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中斯水灵水处理技术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叶健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李旭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1月05日 上午至2022年01月0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