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江西中交信通网络科技有限公司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2026年01月08日上午至2026年01月09日上午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201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