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北京众望和平产业信息技术研究院有限公司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10819-2024-Q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09:00至2025年08月15日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89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