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佛山市英辉铝型材有限公司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18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