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B81EA7">
              <w:rPr>
                <w:rFonts w:eastAsiaTheme="minorEastAsia" w:hAnsiTheme="minorEastAsia"/>
                <w:szCs w:val="21"/>
              </w:rPr>
              <w:t>市场部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331B41">
              <w:rPr>
                <w:rFonts w:eastAsiaTheme="minorEastAsia" w:hAnsiTheme="minorEastAsia"/>
                <w:szCs w:val="21"/>
              </w:rPr>
              <w:t>刘娟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331B41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0E6150">
              <w:rPr>
                <w:rFonts w:eastAsiaTheme="minorEastAsia" w:hint="eastAsia"/>
                <w:szCs w:val="21"/>
              </w:rPr>
              <w:t>12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331B41">
              <w:rPr>
                <w:rFonts w:eastAsiaTheme="minorEastAsia" w:hint="eastAsia"/>
                <w:szCs w:val="21"/>
              </w:rPr>
              <w:t>30</w:t>
            </w:r>
            <w:r w:rsidR="00E058AE">
              <w:rPr>
                <w:rFonts w:eastAsiaTheme="minorEastAsia" w:hint="eastAsia"/>
                <w:szCs w:val="21"/>
              </w:rPr>
              <w:t xml:space="preserve"> </w:t>
            </w:r>
            <w:r w:rsidR="00097B91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331B41" w:rsidRDefault="00971600" w:rsidP="00097B91">
            <w:pPr>
              <w:spacing w:beforeLines="30" w:afterLines="30" w:line="288" w:lineRule="auto"/>
              <w:rPr>
                <w:rFonts w:eastAsiaTheme="minorEastAsia"/>
                <w:szCs w:val="21"/>
              </w:rPr>
            </w:pPr>
            <w:r w:rsidRPr="00331B41">
              <w:rPr>
                <w:rFonts w:eastAsiaTheme="minorEastAsia"/>
                <w:szCs w:val="21"/>
              </w:rPr>
              <w:t>审核条款：</w:t>
            </w:r>
          </w:p>
          <w:p w:rsidR="00192E42" w:rsidRPr="00E31198" w:rsidRDefault="00331B41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31B41">
              <w:rPr>
                <w:rFonts w:eastAsiaTheme="minorEastAsia" w:hint="eastAsia"/>
                <w:szCs w:val="21"/>
              </w:rPr>
              <w:t>OHSMS: 5.3</w:t>
            </w:r>
            <w:r w:rsidRPr="00331B41">
              <w:rPr>
                <w:rFonts w:eastAsiaTheme="minorEastAsia" w:hint="eastAsia"/>
                <w:szCs w:val="21"/>
              </w:rPr>
              <w:t>组织的岗位、职责和权限、</w:t>
            </w:r>
            <w:r w:rsidRPr="00331B41">
              <w:rPr>
                <w:rFonts w:eastAsiaTheme="minorEastAsia" w:hint="eastAsia"/>
                <w:szCs w:val="21"/>
              </w:rPr>
              <w:t>6.2</w:t>
            </w:r>
            <w:r w:rsidRPr="00331B41">
              <w:rPr>
                <w:rFonts w:eastAsiaTheme="minorEastAsia" w:hint="eastAsia"/>
                <w:szCs w:val="21"/>
              </w:rPr>
              <w:t>职业健康安全目标、</w:t>
            </w:r>
            <w:r w:rsidRPr="00331B41">
              <w:rPr>
                <w:rFonts w:eastAsiaTheme="minorEastAsia" w:hint="eastAsia"/>
                <w:szCs w:val="21"/>
              </w:rPr>
              <w:t>6.1.2</w:t>
            </w:r>
            <w:r w:rsidRPr="00331B41">
              <w:rPr>
                <w:rFonts w:eastAsiaTheme="minorEastAsia" w:hint="eastAsia"/>
                <w:szCs w:val="21"/>
              </w:rPr>
              <w:t>危险源的识别与评价、</w:t>
            </w:r>
            <w:r w:rsidRPr="00331B41">
              <w:rPr>
                <w:rFonts w:eastAsiaTheme="minorEastAsia" w:hint="eastAsia"/>
                <w:szCs w:val="21"/>
              </w:rPr>
              <w:t>8.1</w:t>
            </w:r>
            <w:r w:rsidRPr="00331B41">
              <w:rPr>
                <w:rFonts w:eastAsiaTheme="minorEastAsia" w:hint="eastAsia"/>
                <w:szCs w:val="21"/>
              </w:rPr>
              <w:t>运行策划和控制、</w:t>
            </w:r>
            <w:r w:rsidRPr="00331B41">
              <w:rPr>
                <w:rFonts w:eastAsiaTheme="minorEastAsia" w:hint="eastAsia"/>
                <w:szCs w:val="21"/>
              </w:rPr>
              <w:t>8.2</w:t>
            </w:r>
            <w:r w:rsidRPr="00331B41">
              <w:rPr>
                <w:rFonts w:eastAsiaTheme="minorEastAsia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E31198" w:rsidRDefault="00331B41" w:rsidP="000E615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本部门</w:t>
            </w:r>
            <w:r w:rsidR="000E6150">
              <w:rPr>
                <w:rFonts w:eastAsiaTheme="minorEastAsia" w:hint="eastAsia"/>
                <w:szCs w:val="21"/>
              </w:rPr>
              <w:t>负责人：</w:t>
            </w:r>
            <w:r w:rsidR="00331B41">
              <w:rPr>
                <w:rFonts w:eastAsiaTheme="minorEastAsia" w:hint="eastAsia"/>
                <w:szCs w:val="21"/>
              </w:rPr>
              <w:t>刘娟</w:t>
            </w:r>
            <w:r w:rsidR="000E6150">
              <w:rPr>
                <w:rFonts w:eastAsiaTheme="minorEastAsia" w:hint="eastAsia"/>
                <w:szCs w:val="21"/>
              </w:rPr>
              <w:t>，</w:t>
            </w:r>
            <w:r w:rsidRPr="00E31198">
              <w:rPr>
                <w:rFonts w:eastAsiaTheme="minorEastAsia" w:hint="eastAsia"/>
                <w:szCs w:val="21"/>
              </w:rPr>
              <w:t>现有人员</w:t>
            </w:r>
            <w:r w:rsidR="00331B41">
              <w:rPr>
                <w:rFonts w:eastAsiaTheme="minorEastAsia" w:hint="eastAsia"/>
                <w:szCs w:val="21"/>
              </w:rPr>
              <w:t>4</w:t>
            </w:r>
            <w:r w:rsidRPr="00E31198">
              <w:rPr>
                <w:rFonts w:eastAsiaTheme="minorEastAsia" w:hint="eastAsia"/>
                <w:szCs w:val="21"/>
              </w:rPr>
              <w:t>人；</w:t>
            </w:r>
          </w:p>
          <w:p w:rsidR="00E31198" w:rsidRPr="00E31198" w:rsidRDefault="00E31198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本部门环境因素和危险源识别和控制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本部门目标实施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331B41" w:rsidP="000E615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</w:t>
            </w:r>
            <w:r w:rsidR="00E31198" w:rsidRPr="00E31198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E31198" w:rsidRPr="00E31198" w:rsidRDefault="00E31198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331B41">
              <w:rPr>
                <w:rFonts w:eastAsiaTheme="minorEastAsia" w:hint="eastAsia"/>
                <w:szCs w:val="21"/>
              </w:rPr>
              <w:t>9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331B41">
              <w:rPr>
                <w:rFonts w:eastAsiaTheme="minorEastAsia" w:hint="eastAsia"/>
                <w:szCs w:val="21"/>
              </w:rPr>
              <w:t>30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E31198" w:rsidRPr="00E31198" w:rsidRDefault="00E31198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B81EA7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火灾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事故发生次数为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0                                    </w:t>
            </w:r>
            <w:r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0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E31198" w:rsidRPr="00E31198" w:rsidRDefault="00E31198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供方评定合格率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E31198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合考核情况：经查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331B41">
              <w:rPr>
                <w:rFonts w:eastAsiaTheme="minorEastAsia" w:hint="eastAsia"/>
                <w:szCs w:val="21"/>
              </w:rPr>
              <w:t>9</w:t>
            </w:r>
            <w:r w:rsidRPr="00E31198">
              <w:rPr>
                <w:rFonts w:eastAsiaTheme="minorEastAsia" w:hint="eastAsia"/>
                <w:szCs w:val="21"/>
              </w:rPr>
              <w:t>.</w:t>
            </w:r>
            <w:r w:rsidR="00331B41">
              <w:rPr>
                <w:rFonts w:eastAsiaTheme="minorEastAsia" w:hint="eastAsia"/>
                <w:szCs w:val="21"/>
              </w:rPr>
              <w:t>30</w:t>
            </w:r>
            <w:r w:rsidRPr="00E31198">
              <w:rPr>
                <w:rFonts w:eastAsiaTheme="minorEastAsia" w:hAnsiTheme="minorEastAsia"/>
                <w:szCs w:val="21"/>
              </w:rPr>
              <w:t>质量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Default="00A67855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环境因素</w:t>
            </w:r>
          </w:p>
          <w:p w:rsidR="00331B41" w:rsidRDefault="00331B41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331B41" w:rsidRDefault="00331B41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331B41" w:rsidRPr="00E31198" w:rsidRDefault="00331B41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67855">
              <w:rPr>
                <w:rFonts w:eastAsiaTheme="minorEastAsia" w:hint="eastAsia"/>
                <w:szCs w:val="21"/>
              </w:rPr>
              <w:t>措施的策划</w:t>
            </w:r>
          </w:p>
        </w:tc>
        <w:tc>
          <w:tcPr>
            <w:tcW w:w="1276" w:type="dxa"/>
          </w:tcPr>
          <w:p w:rsidR="00E31198" w:rsidRDefault="00331B41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</w:t>
            </w:r>
            <w:r w:rsidR="00E31198" w:rsidRPr="00E31198">
              <w:rPr>
                <w:rFonts w:eastAsiaTheme="minorEastAsia"/>
                <w:szCs w:val="21"/>
              </w:rPr>
              <w:t>6.1.2</w:t>
            </w:r>
          </w:p>
          <w:p w:rsidR="00331B41" w:rsidRDefault="00331B41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331B41" w:rsidRDefault="00331B41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331B41" w:rsidRDefault="00331B41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331B41" w:rsidRDefault="00331B41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331B41" w:rsidRDefault="00331B41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331B41" w:rsidRPr="00E31198" w:rsidRDefault="00331B41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O6.1.4</w:t>
            </w:r>
          </w:p>
        </w:tc>
        <w:tc>
          <w:tcPr>
            <w:tcW w:w="10606" w:type="dxa"/>
          </w:tcPr>
          <w:p w:rsidR="00331B41" w:rsidRPr="00E31198" w:rsidRDefault="00331B41" w:rsidP="00331B4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E31198">
              <w:rPr>
                <w:rFonts w:eastAsiaTheme="minorEastAsia"/>
                <w:szCs w:val="21"/>
              </w:rPr>
              <w:t>,</w:t>
            </w:r>
            <w:r>
              <w:rPr>
                <w:rFonts w:eastAsiaTheme="minorEastAsia" w:hAnsiTheme="minorEastAsia"/>
                <w:szCs w:val="21"/>
              </w:rPr>
              <w:t>市场</w:t>
            </w:r>
            <w:r w:rsidRPr="00E31198">
              <w:rPr>
                <w:rFonts w:eastAsiaTheme="minorEastAsia" w:hAnsiTheme="minorEastAsia"/>
                <w:szCs w:val="21"/>
              </w:rPr>
              <w:t>部按照办公过程和采购服务过程、销售服务过程对环境因素、危险源进行了辨识，辨识时考虑了三种时态：过去、现在和将来，和三种状态：正常、异常和紧急。</w:t>
            </w:r>
          </w:p>
          <w:p w:rsidR="00331B41" w:rsidRPr="00E31198" w:rsidRDefault="00331B41" w:rsidP="00331B4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市场部</w:t>
            </w:r>
            <w:r w:rsidRPr="00E31198">
              <w:rPr>
                <w:rFonts w:eastAsiaTheme="minorEastAsia" w:hAnsiTheme="minorEastAsia"/>
                <w:szCs w:val="21"/>
              </w:rPr>
              <w:t>的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，识别了办公</w:t>
            </w:r>
            <w:r w:rsidRPr="00E31198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E31198">
              <w:rPr>
                <w:rFonts w:eastAsiaTheme="minorEastAsia" w:hAnsiTheme="minorEastAsia"/>
                <w:szCs w:val="21"/>
              </w:rPr>
              <w:t>电器漏电触电、</w:t>
            </w:r>
            <w:r w:rsidRPr="00E31198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E31198">
              <w:rPr>
                <w:rFonts w:eastAsiaTheme="minorEastAsia" w:hAnsiTheme="minorEastAsia"/>
                <w:szCs w:val="21"/>
              </w:rPr>
              <w:t>等危险源。</w:t>
            </w:r>
          </w:p>
          <w:p w:rsidR="00331B41" w:rsidRPr="00E31198" w:rsidRDefault="00331B41" w:rsidP="00331B4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Pr="00E31198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331B41" w:rsidRPr="00E31198" w:rsidRDefault="00331B41" w:rsidP="00331B4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E31198" w:rsidRPr="00E31198" w:rsidRDefault="00331B41" w:rsidP="00331B4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:rsidR="00E31198" w:rsidRPr="00E31198" w:rsidRDefault="00331B41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</w:t>
            </w:r>
            <w:r w:rsidR="00E31198" w:rsidRPr="00E31198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1.</w:t>
            </w:r>
            <w:r w:rsidRPr="001308C7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2.</w:t>
            </w:r>
            <w:r w:rsidRPr="001308C7">
              <w:rPr>
                <w:rFonts w:eastAsiaTheme="minorEastAsia" w:hint="eastAsia"/>
                <w:szCs w:val="21"/>
              </w:rPr>
              <w:t>公司目前销售的产品是</w:t>
            </w:r>
            <w:r w:rsidR="00331B41" w:rsidRPr="00331B41">
              <w:rPr>
                <w:rFonts w:eastAsiaTheme="minorEastAsia" w:hint="eastAsia"/>
                <w:szCs w:val="21"/>
              </w:rPr>
              <w:t>骨灰盒存放架</w:t>
            </w:r>
            <w:r w:rsidR="000E6150">
              <w:rPr>
                <w:rFonts w:eastAsiaTheme="minorEastAsia" w:hint="eastAsia"/>
                <w:szCs w:val="21"/>
              </w:rPr>
              <w:t>等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 w:hint="eastAsia"/>
                <w:szCs w:val="21"/>
              </w:rPr>
              <w:t>现场查看</w:t>
            </w:r>
            <w:r w:rsidR="009D1B2B">
              <w:rPr>
                <w:rFonts w:eastAsiaTheme="minorEastAsia" w:hint="eastAsia"/>
                <w:szCs w:val="21"/>
              </w:rPr>
              <w:t>市场部</w:t>
            </w:r>
            <w:r w:rsidRPr="001308C7">
              <w:rPr>
                <w:rFonts w:eastAsiaTheme="minorEastAsia" w:hint="eastAsia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4.</w:t>
            </w:r>
            <w:r w:rsidRPr="001308C7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5.</w:t>
            </w:r>
            <w:r w:rsidRPr="001308C7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6.</w:t>
            </w:r>
            <w:r w:rsidRPr="001308C7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7.</w:t>
            </w:r>
            <w:r w:rsidRPr="001308C7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1308C7">
              <w:rPr>
                <w:rFonts w:eastAsiaTheme="minorEastAsia" w:hint="eastAsia"/>
                <w:szCs w:val="21"/>
              </w:rPr>
              <w:t>2021.</w:t>
            </w:r>
            <w:r w:rsidR="000E6150"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月</w:t>
            </w:r>
            <w:r w:rsidRPr="001308C7">
              <w:rPr>
                <w:rFonts w:eastAsiaTheme="minorEastAsia" w:hint="eastAsia"/>
                <w:szCs w:val="21"/>
              </w:rPr>
              <w:t>---2021.</w:t>
            </w:r>
            <w:r w:rsidR="000E6150">
              <w:rPr>
                <w:rFonts w:eastAsiaTheme="minorEastAsia" w:hint="eastAsia"/>
                <w:szCs w:val="21"/>
              </w:rPr>
              <w:t>11</w:t>
            </w:r>
            <w:r>
              <w:rPr>
                <w:rFonts w:eastAsiaTheme="minorEastAsia" w:hint="eastAsia"/>
                <w:szCs w:val="21"/>
              </w:rPr>
              <w:t>月份检查结果正常，检查人</w:t>
            </w:r>
            <w:r w:rsidR="000E6150">
              <w:rPr>
                <w:rFonts w:eastAsiaTheme="minorEastAsia" w:hint="eastAsia"/>
                <w:szCs w:val="21"/>
              </w:rPr>
              <w:t>杨蓉等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8.</w:t>
            </w:r>
            <w:r>
              <w:rPr>
                <w:rFonts w:eastAsiaTheme="minorEastAsia" w:hint="eastAsia"/>
                <w:szCs w:val="21"/>
              </w:rPr>
              <w:t>原材料及</w:t>
            </w:r>
            <w:r w:rsidRPr="00E31198">
              <w:rPr>
                <w:rFonts w:eastAsiaTheme="minorEastAsia" w:hint="eastAsia"/>
                <w:szCs w:val="21"/>
              </w:rPr>
              <w:t>成品仓库，按物料种类分类摆放，查看现场物料排放整齐，物料标识清晰；</w:t>
            </w:r>
            <w:r w:rsidRPr="00E31198">
              <w:rPr>
                <w:rFonts w:eastAsiaTheme="minorEastAsia" w:hint="eastAsia"/>
                <w:szCs w:val="21"/>
              </w:rPr>
              <w:t>,</w:t>
            </w:r>
            <w:r w:rsidRPr="00E31198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3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E31198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E31198" w:rsidRDefault="00331B41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</w:t>
            </w:r>
            <w:r w:rsidR="00E31198" w:rsidRPr="00E31198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:rsidR="00E31198" w:rsidRPr="00E31198" w:rsidRDefault="00E31198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 w:rsidR="00331B41"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:rsidR="00E31198" w:rsidRPr="00E31198" w:rsidRDefault="00E31198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9D1B2B"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Pr="00E31198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E31198" w:rsidRDefault="009D1B2B" w:rsidP="00097B9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436A69">
              <w:rPr>
                <w:rFonts w:eastAsiaTheme="minorEastAsia" w:hint="eastAsia"/>
                <w:szCs w:val="21"/>
              </w:rPr>
              <w:t>见行政部审核记录。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D1" w:rsidRDefault="002145D1" w:rsidP="008973EE">
      <w:r>
        <w:separator/>
      </w:r>
    </w:p>
  </w:endnote>
  <w:endnote w:type="continuationSeparator" w:id="1">
    <w:p w:rsidR="002145D1" w:rsidRDefault="002145D1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5974B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B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B9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D1" w:rsidRDefault="002145D1" w:rsidP="008973EE">
      <w:r>
        <w:separator/>
      </w:r>
    </w:p>
  </w:footnote>
  <w:footnote w:type="continuationSeparator" w:id="1">
    <w:p w:rsidR="002145D1" w:rsidRDefault="002145D1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A" w:rsidRDefault="008B2C8A" w:rsidP="008B2C8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4B1" w:rsidRPr="005974B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:rsidR="008B2C8A" w:rsidRDefault="008B2C8A" w:rsidP="008B2C8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B2C8A" w:rsidRDefault="008B2C8A" w:rsidP="008B2C8A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2F4B7A" w:rsidRPr="008B2C8A" w:rsidRDefault="002F4B7A" w:rsidP="008B2C8A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3D69"/>
    <w:rsid w:val="00094791"/>
    <w:rsid w:val="00097B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150"/>
    <w:rsid w:val="000E6907"/>
    <w:rsid w:val="000E7EF7"/>
    <w:rsid w:val="000F35F1"/>
    <w:rsid w:val="000F7D53"/>
    <w:rsid w:val="000F7DB7"/>
    <w:rsid w:val="001017A4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4CB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05D0"/>
    <w:rsid w:val="001A19A1"/>
    <w:rsid w:val="001A2D7F"/>
    <w:rsid w:val="001A3DF8"/>
    <w:rsid w:val="001A572D"/>
    <w:rsid w:val="001B002C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45D1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A6669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1B41"/>
    <w:rsid w:val="00337922"/>
    <w:rsid w:val="003379A5"/>
    <w:rsid w:val="00340867"/>
    <w:rsid w:val="00341CA5"/>
    <w:rsid w:val="00341DA4"/>
    <w:rsid w:val="00342857"/>
    <w:rsid w:val="00345F58"/>
    <w:rsid w:val="00347D68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4B1"/>
    <w:rsid w:val="005978E6"/>
    <w:rsid w:val="005A000F"/>
    <w:rsid w:val="005A462C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0F2A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D7FD9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2C8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43BB9"/>
    <w:rsid w:val="00A50B4B"/>
    <w:rsid w:val="00A51349"/>
    <w:rsid w:val="00A57E86"/>
    <w:rsid w:val="00A61ED7"/>
    <w:rsid w:val="00A64722"/>
    <w:rsid w:val="00A67855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36CE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045A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367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1037</cp:revision>
  <dcterms:created xsi:type="dcterms:W3CDTF">2015-06-17T12:51:00Z</dcterms:created>
  <dcterms:modified xsi:type="dcterms:W3CDTF">2021-12-30T05:21:00Z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