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E6D7" w14:textId="77777777" w:rsidR="00191777" w:rsidRDefault="005025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F4A9E" w14:paraId="69F45FBD" w14:textId="77777777">
        <w:trPr>
          <w:trHeight w:val="515"/>
        </w:trPr>
        <w:tc>
          <w:tcPr>
            <w:tcW w:w="2160" w:type="dxa"/>
            <w:vMerge w:val="restart"/>
            <w:vAlign w:val="center"/>
          </w:tcPr>
          <w:p w14:paraId="2323ABEF" w14:textId="77777777" w:rsidR="00191777" w:rsidRDefault="00502531">
            <w:pPr>
              <w:spacing w:before="120"/>
              <w:jc w:val="center"/>
              <w:rPr>
                <w:sz w:val="24"/>
                <w:szCs w:val="24"/>
              </w:rPr>
            </w:pPr>
            <w:r>
              <w:rPr>
                <w:rFonts w:hint="eastAsia"/>
                <w:sz w:val="24"/>
                <w:szCs w:val="24"/>
              </w:rPr>
              <w:t>过程与活动、</w:t>
            </w:r>
          </w:p>
          <w:p w14:paraId="2A87C3E5" w14:textId="77777777" w:rsidR="00191777" w:rsidRDefault="00502531">
            <w:pPr>
              <w:jc w:val="center"/>
            </w:pPr>
            <w:r>
              <w:rPr>
                <w:rFonts w:hint="eastAsia"/>
                <w:sz w:val="24"/>
                <w:szCs w:val="24"/>
              </w:rPr>
              <w:t>抽样计划</w:t>
            </w:r>
          </w:p>
        </w:tc>
        <w:tc>
          <w:tcPr>
            <w:tcW w:w="960" w:type="dxa"/>
            <w:vMerge w:val="restart"/>
            <w:vAlign w:val="center"/>
          </w:tcPr>
          <w:p w14:paraId="3572FA64" w14:textId="77777777" w:rsidR="00191777" w:rsidRDefault="00502531">
            <w:pPr>
              <w:rPr>
                <w:sz w:val="24"/>
                <w:szCs w:val="24"/>
              </w:rPr>
            </w:pPr>
            <w:r>
              <w:rPr>
                <w:rFonts w:hint="eastAsia"/>
                <w:sz w:val="24"/>
                <w:szCs w:val="24"/>
              </w:rPr>
              <w:t>涉及</w:t>
            </w:r>
          </w:p>
          <w:p w14:paraId="16FC8BC6" w14:textId="77777777" w:rsidR="00191777" w:rsidRDefault="00502531">
            <w:r>
              <w:rPr>
                <w:rFonts w:hint="eastAsia"/>
                <w:sz w:val="24"/>
                <w:szCs w:val="24"/>
              </w:rPr>
              <w:t>条款</w:t>
            </w:r>
          </w:p>
        </w:tc>
        <w:tc>
          <w:tcPr>
            <w:tcW w:w="10004" w:type="dxa"/>
            <w:vAlign w:val="center"/>
          </w:tcPr>
          <w:p w14:paraId="718ADC4E" w14:textId="77C7C2A9" w:rsidR="00191777" w:rsidRDefault="00502531">
            <w:pPr>
              <w:rPr>
                <w:sz w:val="24"/>
                <w:szCs w:val="24"/>
              </w:rPr>
            </w:pPr>
            <w:r>
              <w:rPr>
                <w:rFonts w:hint="eastAsia"/>
                <w:sz w:val="24"/>
                <w:szCs w:val="24"/>
              </w:rPr>
              <w:t>受审核部门：</w:t>
            </w:r>
            <w:r w:rsidR="00C36B71">
              <w:rPr>
                <w:rFonts w:hint="eastAsia"/>
                <w:sz w:val="24"/>
                <w:szCs w:val="24"/>
              </w:rPr>
              <w:t>分拣部</w:t>
            </w:r>
            <w:r w:rsidR="004652C4">
              <w:rPr>
                <w:rFonts w:hint="eastAsia"/>
                <w:sz w:val="24"/>
                <w:szCs w:val="24"/>
              </w:rPr>
              <w:t xml:space="preserve"> </w:t>
            </w:r>
            <w:r>
              <w:rPr>
                <w:rFonts w:hint="eastAsia"/>
                <w:sz w:val="24"/>
                <w:szCs w:val="24"/>
              </w:rPr>
              <w:t>主管领导：</w:t>
            </w:r>
            <w:bookmarkStart w:id="0" w:name="管理者代表"/>
            <w:proofErr w:type="gramStart"/>
            <w:r>
              <w:rPr>
                <w:rFonts w:hint="eastAsia"/>
                <w:sz w:val="24"/>
                <w:szCs w:val="24"/>
              </w:rPr>
              <w:t>胡常成</w:t>
            </w:r>
            <w:bookmarkEnd w:id="0"/>
            <w:proofErr w:type="gramEnd"/>
            <w:r w:rsidR="004652C4">
              <w:rPr>
                <w:rFonts w:hint="eastAsia"/>
                <w:sz w:val="24"/>
                <w:szCs w:val="24"/>
              </w:rPr>
              <w:t xml:space="preserve"> </w:t>
            </w:r>
            <w:r w:rsidR="004652C4">
              <w:rPr>
                <w:sz w:val="24"/>
                <w:szCs w:val="24"/>
              </w:rPr>
              <w:t xml:space="preserve"> </w:t>
            </w:r>
            <w:r>
              <w:rPr>
                <w:rFonts w:hint="eastAsia"/>
                <w:sz w:val="24"/>
                <w:szCs w:val="24"/>
              </w:rPr>
              <w:t>陪同人员：</w:t>
            </w:r>
            <w:r w:rsidR="004652C4">
              <w:rPr>
                <w:rFonts w:hint="eastAsia"/>
                <w:sz w:val="24"/>
                <w:szCs w:val="24"/>
              </w:rPr>
              <w:t>王亮</w:t>
            </w:r>
          </w:p>
        </w:tc>
        <w:tc>
          <w:tcPr>
            <w:tcW w:w="1585" w:type="dxa"/>
            <w:vMerge w:val="restart"/>
            <w:vAlign w:val="center"/>
          </w:tcPr>
          <w:p w14:paraId="77329112" w14:textId="77777777" w:rsidR="00191777" w:rsidRDefault="00502531">
            <w:pPr>
              <w:rPr>
                <w:sz w:val="24"/>
                <w:szCs w:val="24"/>
              </w:rPr>
            </w:pPr>
            <w:r>
              <w:rPr>
                <w:rFonts w:hint="eastAsia"/>
                <w:sz w:val="24"/>
                <w:szCs w:val="24"/>
              </w:rPr>
              <w:t>判定</w:t>
            </w:r>
          </w:p>
        </w:tc>
      </w:tr>
      <w:tr w:rsidR="00CF4A9E" w14:paraId="42ACF746" w14:textId="77777777">
        <w:trPr>
          <w:trHeight w:val="403"/>
        </w:trPr>
        <w:tc>
          <w:tcPr>
            <w:tcW w:w="2160" w:type="dxa"/>
            <w:vMerge/>
            <w:vAlign w:val="center"/>
          </w:tcPr>
          <w:p w14:paraId="5F09CDC5" w14:textId="77777777" w:rsidR="00191777" w:rsidRDefault="00AE4A7C"/>
        </w:tc>
        <w:tc>
          <w:tcPr>
            <w:tcW w:w="960" w:type="dxa"/>
            <w:vMerge/>
            <w:vAlign w:val="center"/>
          </w:tcPr>
          <w:p w14:paraId="1627DEED" w14:textId="77777777" w:rsidR="00191777" w:rsidRDefault="00AE4A7C"/>
        </w:tc>
        <w:tc>
          <w:tcPr>
            <w:tcW w:w="10004" w:type="dxa"/>
            <w:vAlign w:val="center"/>
          </w:tcPr>
          <w:p w14:paraId="56FD2335" w14:textId="0D1277A1" w:rsidR="004652C4" w:rsidRDefault="00502531">
            <w:pPr>
              <w:spacing w:before="120"/>
              <w:rPr>
                <w:sz w:val="24"/>
                <w:szCs w:val="24"/>
              </w:rPr>
            </w:pPr>
            <w:r>
              <w:rPr>
                <w:rFonts w:hint="eastAsia"/>
                <w:sz w:val="24"/>
                <w:szCs w:val="24"/>
              </w:rPr>
              <w:t>审核员：</w:t>
            </w:r>
            <w:bookmarkStart w:id="1" w:name="审核组成员不含组长"/>
            <w:r>
              <w:rPr>
                <w:rFonts w:hint="eastAsia"/>
                <w:sz w:val="24"/>
                <w:szCs w:val="24"/>
              </w:rPr>
              <w:t>任泽华，林兵</w:t>
            </w:r>
            <w:bookmarkEnd w:id="1"/>
          </w:p>
          <w:p w14:paraId="129FF434" w14:textId="15961ADE" w:rsidR="00191777" w:rsidRDefault="00502531">
            <w:pPr>
              <w:spacing w:before="120"/>
            </w:pPr>
            <w:r>
              <w:rPr>
                <w:rFonts w:hint="eastAsia"/>
                <w:sz w:val="24"/>
                <w:szCs w:val="24"/>
              </w:rPr>
              <w:t>审核时间：</w:t>
            </w:r>
            <w:bookmarkStart w:id="2" w:name="审核日期"/>
            <w:r>
              <w:t>2021</w:t>
            </w:r>
            <w:r>
              <w:t>年</w:t>
            </w:r>
            <w:r>
              <w:t>12</w:t>
            </w:r>
            <w:r>
              <w:t>月</w:t>
            </w:r>
            <w:r>
              <w:t>2</w:t>
            </w:r>
            <w:r w:rsidR="0053465F">
              <w:t>9</w:t>
            </w:r>
            <w:r>
              <w:t>日</w:t>
            </w:r>
            <w:r>
              <w:t xml:space="preserve"> </w:t>
            </w:r>
            <w:r>
              <w:t>上午至</w:t>
            </w:r>
            <w:r>
              <w:t>2021</w:t>
            </w:r>
            <w:r>
              <w:t>年</w:t>
            </w:r>
            <w:r>
              <w:t>12</w:t>
            </w:r>
            <w:r>
              <w:t>月</w:t>
            </w:r>
            <w:r w:rsidR="00DC332B">
              <w:t>29</w:t>
            </w:r>
            <w:r>
              <w:t>日</w:t>
            </w:r>
            <w:r>
              <w:t xml:space="preserve"> </w:t>
            </w:r>
            <w:r w:rsidR="00DC332B">
              <w:rPr>
                <w:rFonts w:hint="eastAsia"/>
              </w:rPr>
              <w:t>下</w:t>
            </w:r>
            <w:r>
              <w:t>午</w:t>
            </w:r>
            <w:bookmarkEnd w:id="2"/>
          </w:p>
        </w:tc>
        <w:tc>
          <w:tcPr>
            <w:tcW w:w="1585" w:type="dxa"/>
            <w:vMerge/>
          </w:tcPr>
          <w:p w14:paraId="1D683B05" w14:textId="77777777" w:rsidR="00191777" w:rsidRDefault="00AE4A7C"/>
        </w:tc>
      </w:tr>
      <w:tr w:rsidR="00CF4A9E" w14:paraId="19238275" w14:textId="77777777">
        <w:trPr>
          <w:trHeight w:val="516"/>
        </w:trPr>
        <w:tc>
          <w:tcPr>
            <w:tcW w:w="2160" w:type="dxa"/>
            <w:vMerge/>
            <w:vAlign w:val="center"/>
          </w:tcPr>
          <w:p w14:paraId="009704B6" w14:textId="77777777" w:rsidR="00191777" w:rsidRDefault="00AE4A7C"/>
        </w:tc>
        <w:tc>
          <w:tcPr>
            <w:tcW w:w="960" w:type="dxa"/>
            <w:vMerge/>
            <w:vAlign w:val="center"/>
          </w:tcPr>
          <w:p w14:paraId="3C9C6A26" w14:textId="77777777" w:rsidR="00191777" w:rsidRDefault="00AE4A7C"/>
        </w:tc>
        <w:tc>
          <w:tcPr>
            <w:tcW w:w="10004" w:type="dxa"/>
            <w:vAlign w:val="center"/>
          </w:tcPr>
          <w:p w14:paraId="248D6046" w14:textId="77777777" w:rsidR="004652C4" w:rsidRDefault="00502531" w:rsidP="004652C4">
            <w:pPr>
              <w:rPr>
                <w:sz w:val="24"/>
                <w:szCs w:val="24"/>
              </w:rPr>
            </w:pPr>
            <w:r>
              <w:rPr>
                <w:rFonts w:hint="eastAsia"/>
                <w:sz w:val="24"/>
                <w:szCs w:val="24"/>
              </w:rPr>
              <w:t>审核条款：</w:t>
            </w:r>
          </w:p>
          <w:p w14:paraId="7388F017" w14:textId="39058A09" w:rsidR="004652C4" w:rsidRPr="004652C4" w:rsidRDefault="004652C4" w:rsidP="004652C4">
            <w:pPr>
              <w:rPr>
                <w:sz w:val="24"/>
                <w:szCs w:val="24"/>
              </w:rPr>
            </w:pPr>
            <w:r w:rsidRPr="004652C4">
              <w:rPr>
                <w:rFonts w:hint="eastAsia"/>
                <w:sz w:val="24"/>
                <w:szCs w:val="24"/>
              </w:rPr>
              <w:t>Q/E/O/F:5.3/6.2/7.4</w:t>
            </w:r>
            <w:r w:rsidRPr="004652C4">
              <w:rPr>
                <w:rFonts w:hint="eastAsia"/>
                <w:sz w:val="24"/>
                <w:szCs w:val="24"/>
              </w:rPr>
              <w:t>；</w:t>
            </w:r>
          </w:p>
          <w:p w14:paraId="676F9A8A" w14:textId="77777777" w:rsidR="004652C4" w:rsidRPr="004652C4" w:rsidRDefault="004652C4" w:rsidP="004652C4">
            <w:pPr>
              <w:rPr>
                <w:sz w:val="24"/>
                <w:szCs w:val="24"/>
              </w:rPr>
            </w:pPr>
            <w:r w:rsidRPr="004652C4">
              <w:rPr>
                <w:sz w:val="24"/>
                <w:szCs w:val="24"/>
              </w:rPr>
              <w:t>Q:7.1.3/7.1.4/7.1.5/8.1/8.4/8.5.1/8.5.2/8.5.3/8.5.4/8.5.6/8.6/8.7</w:t>
            </w:r>
          </w:p>
          <w:p w14:paraId="73C17FD9" w14:textId="77777777" w:rsidR="004652C4" w:rsidRPr="004652C4" w:rsidRDefault="004652C4" w:rsidP="004652C4">
            <w:pPr>
              <w:rPr>
                <w:sz w:val="24"/>
                <w:szCs w:val="24"/>
              </w:rPr>
            </w:pPr>
            <w:r w:rsidRPr="004652C4">
              <w:rPr>
                <w:sz w:val="24"/>
                <w:szCs w:val="24"/>
              </w:rPr>
              <w:t>E: 6.1.2/6.1.4/8.1/8.2</w:t>
            </w:r>
          </w:p>
          <w:p w14:paraId="0212688B" w14:textId="77777777" w:rsidR="00191777" w:rsidRDefault="004652C4" w:rsidP="004652C4">
            <w:pPr>
              <w:rPr>
                <w:sz w:val="24"/>
                <w:szCs w:val="24"/>
              </w:rPr>
            </w:pPr>
            <w:r w:rsidRPr="004652C4">
              <w:rPr>
                <w:sz w:val="24"/>
                <w:szCs w:val="24"/>
              </w:rPr>
              <w:t>O: 6.1.2/6.1.4/8.1/8.2</w:t>
            </w:r>
          </w:p>
          <w:p w14:paraId="57A0F7D7" w14:textId="3D66EEFF" w:rsidR="004652C4" w:rsidRDefault="004652C4" w:rsidP="004652C4">
            <w:pPr>
              <w:rPr>
                <w:sz w:val="24"/>
                <w:szCs w:val="24"/>
              </w:rPr>
            </w:pPr>
            <w:r w:rsidRPr="004652C4">
              <w:rPr>
                <w:sz w:val="24"/>
                <w:szCs w:val="24"/>
              </w:rPr>
              <w:t>F: 7.1.3/7.1.4/7.1.6/8.2/8.3/8.4 /8.5.4.5/8.7/8.8/8.9.1-8.9.5</w:t>
            </w:r>
          </w:p>
        </w:tc>
        <w:tc>
          <w:tcPr>
            <w:tcW w:w="1585" w:type="dxa"/>
            <w:vMerge/>
          </w:tcPr>
          <w:p w14:paraId="5550D5B6" w14:textId="77777777" w:rsidR="00191777" w:rsidRDefault="00AE4A7C"/>
        </w:tc>
      </w:tr>
      <w:tr w:rsidR="004652C4" w14:paraId="3CE3F63F" w14:textId="77777777">
        <w:trPr>
          <w:trHeight w:val="1255"/>
        </w:trPr>
        <w:tc>
          <w:tcPr>
            <w:tcW w:w="2160" w:type="dxa"/>
          </w:tcPr>
          <w:p w14:paraId="02508618" w14:textId="3868DCE3" w:rsidR="004652C4" w:rsidRDefault="004652C4" w:rsidP="004652C4">
            <w:r>
              <w:rPr>
                <w:rFonts w:ascii="宋体" w:hAnsi="宋体" w:cs="Arial" w:hint="eastAsia"/>
                <w:szCs w:val="21"/>
              </w:rPr>
              <w:t>组织的岗位、职责和权限</w:t>
            </w:r>
          </w:p>
        </w:tc>
        <w:tc>
          <w:tcPr>
            <w:tcW w:w="960" w:type="dxa"/>
          </w:tcPr>
          <w:p w14:paraId="6634F40C" w14:textId="65B9E168" w:rsidR="004652C4" w:rsidRDefault="004652C4" w:rsidP="004652C4">
            <w:r>
              <w:rPr>
                <w:rFonts w:ascii="宋体" w:hAnsi="宋体" w:cs="Arial"/>
                <w:szCs w:val="21"/>
              </w:rPr>
              <w:t>QEFO</w:t>
            </w:r>
            <w:r>
              <w:rPr>
                <w:rFonts w:ascii="宋体" w:hAnsi="宋体" w:cs="Arial" w:hint="eastAsia"/>
                <w:szCs w:val="21"/>
              </w:rPr>
              <w:t>:5.3</w:t>
            </w:r>
          </w:p>
        </w:tc>
        <w:tc>
          <w:tcPr>
            <w:tcW w:w="10004" w:type="dxa"/>
          </w:tcPr>
          <w:p w14:paraId="02365045" w14:textId="4C6B35AC" w:rsidR="004652C4" w:rsidRDefault="004652C4" w:rsidP="004652C4">
            <w:pPr>
              <w:spacing w:line="280" w:lineRule="exact"/>
              <w:ind w:firstLine="420"/>
              <w:rPr>
                <w:color w:val="000000"/>
                <w:szCs w:val="21"/>
              </w:rPr>
            </w:pPr>
            <w:r>
              <w:rPr>
                <w:rFonts w:hint="eastAsia"/>
                <w:color w:val="000000"/>
                <w:szCs w:val="21"/>
              </w:rPr>
              <w:t>本部门主要负责采购、验收、分拣、配送、供应</w:t>
            </w:r>
            <w:proofErr w:type="gramStart"/>
            <w:r>
              <w:rPr>
                <w:rFonts w:hint="eastAsia"/>
                <w:color w:val="000000"/>
                <w:szCs w:val="21"/>
              </w:rPr>
              <w:t>商管理</w:t>
            </w:r>
            <w:proofErr w:type="gramEnd"/>
            <w:r>
              <w:rPr>
                <w:rFonts w:hint="eastAsia"/>
                <w:color w:val="000000"/>
                <w:szCs w:val="21"/>
              </w:rPr>
              <w:t>及相关</w:t>
            </w:r>
            <w:r w:rsidR="00A13FC7">
              <w:rPr>
                <w:rFonts w:hint="eastAsia"/>
                <w:color w:val="000000"/>
                <w:szCs w:val="21"/>
              </w:rPr>
              <w:t>质量、食品安全、</w:t>
            </w:r>
            <w:r>
              <w:rPr>
                <w:rFonts w:hint="eastAsia"/>
                <w:color w:val="000000"/>
                <w:szCs w:val="21"/>
              </w:rPr>
              <w:t>环境、职业健康安全管理活动的实施与执行</w:t>
            </w:r>
            <w:r w:rsidR="00E9546E">
              <w:rPr>
                <w:rFonts w:hint="eastAsia"/>
                <w:color w:val="000000"/>
                <w:szCs w:val="21"/>
              </w:rPr>
              <w:t>；</w:t>
            </w:r>
          </w:p>
          <w:p w14:paraId="78B21D76" w14:textId="291B0C1F" w:rsidR="004652C4" w:rsidRDefault="004652C4" w:rsidP="004652C4">
            <w:pPr>
              <w:spacing w:line="280" w:lineRule="exact"/>
              <w:ind w:firstLine="420"/>
              <w:rPr>
                <w:color w:val="000000"/>
                <w:szCs w:val="21"/>
              </w:rPr>
            </w:pPr>
            <w:r>
              <w:rPr>
                <w:rFonts w:hint="eastAsia"/>
                <w:color w:val="000000"/>
                <w:szCs w:val="21"/>
              </w:rPr>
              <w:t>与分拣部负责人沟通，描述的职责和权限与一体化管理体系的职能分配表基本一致。</w:t>
            </w:r>
          </w:p>
          <w:p w14:paraId="18836C72" w14:textId="188940E7" w:rsidR="004652C4" w:rsidRDefault="004652C4" w:rsidP="004652C4">
            <w:r>
              <w:rPr>
                <w:rFonts w:hint="eastAsia"/>
                <w:color w:val="000000"/>
                <w:szCs w:val="21"/>
              </w:rPr>
              <w:t>有办公桌、电脑、空调等能满足部门体系运行需求。</w:t>
            </w:r>
            <w:r w:rsidR="00A13FC7">
              <w:rPr>
                <w:rFonts w:hint="eastAsia"/>
                <w:color w:val="000000"/>
                <w:szCs w:val="21"/>
              </w:rPr>
              <w:t>具体分拣过程</w:t>
            </w:r>
            <w:r w:rsidR="002F7BA6">
              <w:rPr>
                <w:rFonts w:hint="eastAsia"/>
                <w:color w:val="000000"/>
                <w:szCs w:val="21"/>
              </w:rPr>
              <w:t>所涉及的基础设施、工作环境见</w:t>
            </w:r>
            <w:r w:rsidR="002F7BA6">
              <w:rPr>
                <w:rFonts w:hint="eastAsia"/>
                <w:color w:val="000000"/>
                <w:szCs w:val="21"/>
              </w:rPr>
              <w:t>7</w:t>
            </w:r>
            <w:r w:rsidR="002F7BA6">
              <w:rPr>
                <w:color w:val="000000"/>
                <w:szCs w:val="21"/>
              </w:rPr>
              <w:t>.1.3</w:t>
            </w:r>
            <w:r w:rsidR="002F7BA6">
              <w:rPr>
                <w:rFonts w:hint="eastAsia"/>
                <w:color w:val="000000"/>
                <w:szCs w:val="21"/>
              </w:rPr>
              <w:t>/</w:t>
            </w:r>
            <w:r w:rsidR="002F7BA6">
              <w:rPr>
                <w:color w:val="000000"/>
                <w:szCs w:val="21"/>
              </w:rPr>
              <w:t>7.1.4</w:t>
            </w:r>
            <w:r w:rsidR="002F7BA6">
              <w:rPr>
                <w:rFonts w:hint="eastAsia"/>
                <w:color w:val="000000"/>
                <w:szCs w:val="21"/>
              </w:rPr>
              <w:t>审核记录。</w:t>
            </w:r>
          </w:p>
        </w:tc>
        <w:tc>
          <w:tcPr>
            <w:tcW w:w="1585" w:type="dxa"/>
          </w:tcPr>
          <w:p w14:paraId="04E4141B" w14:textId="68B33BBF" w:rsidR="004652C4" w:rsidRDefault="004652C4" w:rsidP="004652C4">
            <w:r>
              <w:rPr>
                <w:rFonts w:hint="eastAsia"/>
              </w:rPr>
              <w:t>Y</w:t>
            </w:r>
          </w:p>
        </w:tc>
      </w:tr>
      <w:tr w:rsidR="004652C4" w14:paraId="3DF921DE" w14:textId="77777777" w:rsidTr="00677916">
        <w:trPr>
          <w:trHeight w:val="50"/>
        </w:trPr>
        <w:tc>
          <w:tcPr>
            <w:tcW w:w="2160" w:type="dxa"/>
          </w:tcPr>
          <w:p w14:paraId="106AAFB3" w14:textId="3F080885" w:rsidR="004652C4" w:rsidRDefault="004652C4" w:rsidP="004652C4">
            <w:r>
              <w:rPr>
                <w:rFonts w:ascii="宋体" w:hAnsi="宋体" w:cs="Arial" w:hint="eastAsia"/>
                <w:szCs w:val="21"/>
              </w:rPr>
              <w:t>质量目标</w:t>
            </w:r>
          </w:p>
        </w:tc>
        <w:tc>
          <w:tcPr>
            <w:tcW w:w="960" w:type="dxa"/>
          </w:tcPr>
          <w:p w14:paraId="323BB301" w14:textId="20656D36" w:rsidR="004652C4" w:rsidRDefault="004652C4" w:rsidP="004652C4">
            <w:r>
              <w:rPr>
                <w:rFonts w:ascii="宋体" w:hAnsi="宋体" w:cs="Arial" w:hint="eastAsia"/>
                <w:szCs w:val="21"/>
              </w:rPr>
              <w:t>Q</w:t>
            </w:r>
            <w:r w:rsidR="0081201B">
              <w:rPr>
                <w:rFonts w:ascii="宋体" w:hAnsi="宋体" w:cs="Arial"/>
                <w:szCs w:val="21"/>
              </w:rPr>
              <w:t>F</w:t>
            </w:r>
            <w:r>
              <w:rPr>
                <w:rFonts w:ascii="宋体" w:hAnsi="宋体" w:cs="Arial" w:hint="eastAsia"/>
                <w:szCs w:val="21"/>
              </w:rPr>
              <w:t>:</w:t>
            </w:r>
            <w:r>
              <w:rPr>
                <w:rFonts w:hint="eastAsia"/>
              </w:rPr>
              <w:t>6</w:t>
            </w:r>
            <w:r>
              <w:t>.2</w:t>
            </w:r>
          </w:p>
          <w:p w14:paraId="67E30D36" w14:textId="374EFB4A" w:rsidR="004652C4" w:rsidRDefault="004652C4" w:rsidP="004652C4">
            <w:r>
              <w:rPr>
                <w:rFonts w:ascii="宋体" w:hAnsi="宋体" w:cs="Arial"/>
                <w:szCs w:val="21"/>
              </w:rPr>
              <w:t>EO:6.2</w:t>
            </w:r>
          </w:p>
        </w:tc>
        <w:tc>
          <w:tcPr>
            <w:tcW w:w="10004" w:type="dxa"/>
          </w:tcPr>
          <w:p w14:paraId="6C0B1C1F" w14:textId="6119F0F7" w:rsidR="004652C4" w:rsidRDefault="00C138B2" w:rsidP="00C138B2">
            <w:pPr>
              <w:ind w:firstLineChars="200" w:firstLine="420"/>
              <w:rPr>
                <w:color w:val="000000"/>
                <w:szCs w:val="21"/>
              </w:rPr>
            </w:pPr>
            <w:r>
              <w:rPr>
                <w:rFonts w:hint="eastAsia"/>
                <w:color w:val="000000"/>
                <w:szCs w:val="21"/>
              </w:rPr>
              <w:t>根据公司总目标，分解到分拣部门的</w:t>
            </w:r>
            <w:r w:rsidR="004652C4">
              <w:rPr>
                <w:rFonts w:hint="eastAsia"/>
                <w:color w:val="000000"/>
                <w:szCs w:val="21"/>
              </w:rPr>
              <w:t>管理目标</w:t>
            </w:r>
            <w:r w:rsidR="006A7319">
              <w:rPr>
                <w:rFonts w:hint="eastAsia"/>
                <w:color w:val="000000"/>
                <w:szCs w:val="21"/>
              </w:rPr>
              <w:t>、</w:t>
            </w:r>
            <w:r>
              <w:rPr>
                <w:rFonts w:hint="eastAsia"/>
                <w:color w:val="000000"/>
                <w:szCs w:val="21"/>
              </w:rPr>
              <w:t>考核要求</w:t>
            </w:r>
            <w:r w:rsidR="006A7319">
              <w:rPr>
                <w:rFonts w:hint="eastAsia"/>
                <w:color w:val="000000"/>
                <w:szCs w:val="21"/>
              </w:rPr>
              <w:t>及完成情况</w:t>
            </w:r>
            <w:r>
              <w:rPr>
                <w:rFonts w:hint="eastAsia"/>
                <w:color w:val="000000"/>
                <w:szCs w:val="21"/>
              </w:rPr>
              <w:t>如下</w:t>
            </w:r>
            <w:r w:rsidR="004652C4">
              <w:rPr>
                <w:rFonts w:hint="eastAsia"/>
                <w:color w:val="000000"/>
                <w:szCs w:val="21"/>
              </w:rPr>
              <w:t>：</w:t>
            </w:r>
            <w:r w:rsidR="004652C4">
              <w:rPr>
                <w:rFonts w:hint="eastAsia"/>
                <w:color w:val="000000"/>
                <w:szCs w:val="21"/>
              </w:rPr>
              <w:t xml:space="preserve"> </w:t>
            </w:r>
          </w:p>
          <w:p w14:paraId="0925D9D3" w14:textId="0CA10FC2" w:rsidR="00D52F0C" w:rsidRDefault="006A7319" w:rsidP="00C138B2">
            <w:pPr>
              <w:ind w:firstLineChars="200" w:firstLine="420"/>
              <w:rPr>
                <w:color w:val="000000"/>
                <w:szCs w:val="21"/>
              </w:rPr>
            </w:pPr>
            <w:r>
              <w:rPr>
                <w:noProof/>
              </w:rPr>
              <w:drawing>
                <wp:inline distT="0" distB="0" distL="0" distR="0" wp14:anchorId="19E64970" wp14:editId="049CB025">
                  <wp:extent cx="5726282" cy="1152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546" cy="1153772"/>
                          </a:xfrm>
                          <a:prstGeom prst="rect">
                            <a:avLst/>
                          </a:prstGeom>
                        </pic:spPr>
                      </pic:pic>
                    </a:graphicData>
                  </a:graphic>
                </wp:inline>
              </w:drawing>
            </w:r>
          </w:p>
          <w:p w14:paraId="7BCF2F86" w14:textId="07A422D6" w:rsidR="004652C4" w:rsidRDefault="004652C4" w:rsidP="00C138B2">
            <w:pPr>
              <w:ind w:firstLineChars="200" w:firstLine="420"/>
              <w:rPr>
                <w:color w:val="000000"/>
                <w:szCs w:val="21"/>
              </w:rPr>
            </w:pPr>
            <w:r>
              <w:rPr>
                <w:rFonts w:hint="eastAsia"/>
                <w:color w:val="000000"/>
                <w:szCs w:val="21"/>
              </w:rPr>
              <w:t>目标可测量，与公司方针</w:t>
            </w:r>
            <w:r w:rsidR="00C138B2">
              <w:rPr>
                <w:rFonts w:hint="eastAsia"/>
                <w:color w:val="000000"/>
                <w:szCs w:val="21"/>
              </w:rPr>
              <w:t>、目标基本协调</w:t>
            </w:r>
            <w:r>
              <w:rPr>
                <w:rFonts w:hint="eastAsia"/>
                <w:color w:val="000000"/>
                <w:szCs w:val="21"/>
              </w:rPr>
              <w:t>一致。</w:t>
            </w:r>
            <w:r w:rsidR="00C138B2">
              <w:rPr>
                <w:rFonts w:hint="eastAsia"/>
                <w:color w:val="000000"/>
                <w:szCs w:val="21"/>
              </w:rPr>
              <w:t>编制人为</w:t>
            </w:r>
            <w:r w:rsidR="002D3C8A">
              <w:rPr>
                <w:rFonts w:hint="eastAsia"/>
                <w:color w:val="000000"/>
                <w:szCs w:val="21"/>
              </w:rPr>
              <w:t>胡常成</w:t>
            </w:r>
            <w:r w:rsidR="00C138B2">
              <w:rPr>
                <w:rFonts w:hint="eastAsia"/>
                <w:color w:val="000000"/>
                <w:szCs w:val="21"/>
              </w:rPr>
              <w:t>、批准为</w:t>
            </w:r>
            <w:r w:rsidR="002D3C8A">
              <w:rPr>
                <w:rFonts w:hint="eastAsia"/>
                <w:color w:val="000000"/>
                <w:szCs w:val="21"/>
              </w:rPr>
              <w:t>金洪庭</w:t>
            </w:r>
            <w:r w:rsidR="00C138B2">
              <w:rPr>
                <w:rFonts w:hint="eastAsia"/>
                <w:color w:val="000000"/>
                <w:szCs w:val="21"/>
              </w:rPr>
              <w:t>，时间为</w:t>
            </w:r>
            <w:r w:rsidR="00C138B2">
              <w:rPr>
                <w:rFonts w:hint="eastAsia"/>
                <w:color w:val="000000"/>
                <w:szCs w:val="21"/>
              </w:rPr>
              <w:t>2</w:t>
            </w:r>
            <w:r w:rsidR="00C138B2">
              <w:rPr>
                <w:color w:val="000000"/>
                <w:szCs w:val="21"/>
              </w:rPr>
              <w:t>021.</w:t>
            </w:r>
            <w:r w:rsidR="002D3C8A">
              <w:rPr>
                <w:color w:val="000000"/>
                <w:szCs w:val="21"/>
              </w:rPr>
              <w:t>10.9</w:t>
            </w:r>
          </w:p>
          <w:p w14:paraId="19312158" w14:textId="64FCE5AB" w:rsidR="004652C4" w:rsidRDefault="004652C4" w:rsidP="00C138B2">
            <w:pPr>
              <w:ind w:firstLineChars="200" w:firstLine="420"/>
              <w:rPr>
                <w:color w:val="000000"/>
                <w:szCs w:val="21"/>
              </w:rPr>
            </w:pPr>
            <w:r>
              <w:rPr>
                <w:rFonts w:hint="eastAsia"/>
                <w:color w:val="000000"/>
                <w:szCs w:val="21"/>
              </w:rPr>
              <w:t>针对</w:t>
            </w:r>
            <w:r w:rsidR="0062751D">
              <w:rPr>
                <w:rFonts w:hint="eastAsia"/>
                <w:color w:val="000000"/>
                <w:szCs w:val="21"/>
              </w:rPr>
              <w:t>基于环境因素和危险源识别和评价确定的</w:t>
            </w:r>
            <w:r>
              <w:rPr>
                <w:rFonts w:hint="eastAsia"/>
                <w:color w:val="000000"/>
                <w:szCs w:val="21"/>
              </w:rPr>
              <w:t>重要环境因素和重大危险源</w:t>
            </w:r>
            <w:r w:rsidR="0062751D">
              <w:rPr>
                <w:rFonts w:hint="eastAsia"/>
                <w:color w:val="000000"/>
                <w:szCs w:val="21"/>
              </w:rPr>
              <w:t>，</w:t>
            </w:r>
            <w:r>
              <w:rPr>
                <w:rFonts w:hint="eastAsia"/>
                <w:color w:val="000000"/>
                <w:szCs w:val="21"/>
              </w:rPr>
              <w:t>公司制定了</w:t>
            </w:r>
            <w:r w:rsidR="0062751D" w:rsidRPr="0062751D">
              <w:rPr>
                <w:rFonts w:hint="eastAsia"/>
                <w:color w:val="000000"/>
                <w:szCs w:val="21"/>
              </w:rPr>
              <w:t>环境、职业健康安全目标</w:t>
            </w:r>
            <w:r w:rsidR="0062751D">
              <w:rPr>
                <w:rFonts w:hint="eastAsia"/>
                <w:color w:val="000000"/>
                <w:szCs w:val="21"/>
              </w:rPr>
              <w:t>，并制定了</w:t>
            </w:r>
            <w:r>
              <w:rPr>
                <w:rFonts w:hint="eastAsia"/>
                <w:color w:val="000000"/>
                <w:szCs w:val="21"/>
              </w:rPr>
              <w:t>相应的《管理方案》</w:t>
            </w:r>
            <w:r w:rsidR="00E87FBE">
              <w:rPr>
                <w:rFonts w:hint="eastAsia"/>
                <w:color w:val="000000"/>
                <w:szCs w:val="21"/>
              </w:rPr>
              <w:t>（</w:t>
            </w:r>
            <w:r w:rsidR="00E87FBE">
              <w:rPr>
                <w:rFonts w:hint="eastAsia"/>
                <w:color w:val="000000"/>
                <w:szCs w:val="21"/>
              </w:rPr>
              <w:t>2</w:t>
            </w:r>
            <w:r w:rsidR="00E87FBE">
              <w:rPr>
                <w:color w:val="000000"/>
                <w:szCs w:val="21"/>
              </w:rPr>
              <w:t>021.1.20</w:t>
            </w:r>
            <w:r w:rsidR="00E87FBE">
              <w:rPr>
                <w:rFonts w:hint="eastAsia"/>
                <w:color w:val="000000"/>
                <w:szCs w:val="21"/>
              </w:rPr>
              <w:t>制定的管理方案</w:t>
            </w:r>
            <w:proofErr w:type="gramStart"/>
            <w:r w:rsidR="00E87FBE">
              <w:rPr>
                <w:rFonts w:hint="eastAsia"/>
                <w:color w:val="000000"/>
                <w:szCs w:val="21"/>
              </w:rPr>
              <w:t>一</w:t>
            </w:r>
            <w:proofErr w:type="gramEnd"/>
            <w:r w:rsidR="00E87FBE">
              <w:rPr>
                <w:rFonts w:hint="eastAsia"/>
                <w:color w:val="000000"/>
                <w:szCs w:val="21"/>
              </w:rPr>
              <w:t>消除火灾安全隐患；管理方案</w:t>
            </w:r>
            <w:proofErr w:type="gramStart"/>
            <w:r w:rsidR="00E87FBE">
              <w:rPr>
                <w:rFonts w:hint="eastAsia"/>
                <w:color w:val="000000"/>
                <w:szCs w:val="21"/>
              </w:rPr>
              <w:t>二安全</w:t>
            </w:r>
            <w:proofErr w:type="gramEnd"/>
            <w:r w:rsidR="00E87FBE">
              <w:rPr>
                <w:rFonts w:hint="eastAsia"/>
                <w:color w:val="000000"/>
                <w:szCs w:val="21"/>
              </w:rPr>
              <w:lastRenderedPageBreak/>
              <w:t>经营方案；）</w:t>
            </w:r>
            <w:r>
              <w:rPr>
                <w:rFonts w:hint="eastAsia"/>
                <w:color w:val="000000"/>
                <w:szCs w:val="21"/>
              </w:rPr>
              <w:t>，内容涉及主要措施、责任部门、经费、时间要求、实施情况等。如</w:t>
            </w:r>
            <w:r w:rsidR="00E87FBE">
              <w:rPr>
                <w:rFonts w:hint="eastAsia"/>
                <w:color w:val="000000"/>
                <w:szCs w:val="21"/>
              </w:rPr>
              <w:t>消除火灾安全隐患中建立</w:t>
            </w:r>
            <w:r>
              <w:rPr>
                <w:rFonts w:hint="eastAsia"/>
                <w:color w:val="000000"/>
                <w:szCs w:val="21"/>
              </w:rPr>
              <w:t>消防工作责任制，每月对消防设施进行检查，发现不合格消防设施及时更新，对员工防火意识教育，严禁在禁止吸烟处吸烟等</w:t>
            </w:r>
            <w:r w:rsidR="00E87FBE">
              <w:rPr>
                <w:rFonts w:hint="eastAsia"/>
                <w:color w:val="000000"/>
                <w:szCs w:val="21"/>
              </w:rPr>
              <w:t>；</w:t>
            </w:r>
            <w:r>
              <w:rPr>
                <w:rFonts w:hint="eastAsia"/>
                <w:color w:val="000000"/>
                <w:szCs w:val="21"/>
              </w:rPr>
              <w:t>……</w:t>
            </w:r>
          </w:p>
          <w:p w14:paraId="0C7ED0BF" w14:textId="7490AA24" w:rsidR="004652C4" w:rsidRDefault="004652C4" w:rsidP="00C138B2">
            <w:r>
              <w:rPr>
                <w:rFonts w:hint="eastAsia"/>
                <w:color w:val="000000"/>
                <w:szCs w:val="21"/>
              </w:rPr>
              <w:t>时间表：</w:t>
            </w:r>
            <w:proofErr w:type="gramStart"/>
            <w:r>
              <w:rPr>
                <w:rFonts w:hint="eastAsia"/>
                <w:color w:val="000000"/>
                <w:szCs w:val="21"/>
              </w:rPr>
              <w:t>自管理</w:t>
            </w:r>
            <w:proofErr w:type="gramEnd"/>
            <w:r>
              <w:rPr>
                <w:rFonts w:hint="eastAsia"/>
                <w:color w:val="000000"/>
                <w:szCs w:val="21"/>
              </w:rPr>
              <w:t>体系运行以来持续进行，抽查</w:t>
            </w:r>
            <w:r>
              <w:rPr>
                <w:rFonts w:hint="eastAsia"/>
                <w:color w:val="000000"/>
                <w:szCs w:val="21"/>
              </w:rPr>
              <w:t>20</w:t>
            </w:r>
            <w:r>
              <w:rPr>
                <w:color w:val="000000"/>
                <w:szCs w:val="21"/>
              </w:rPr>
              <w:t>2</w:t>
            </w:r>
            <w:r w:rsidR="00043080">
              <w:rPr>
                <w:color w:val="000000"/>
                <w:szCs w:val="21"/>
              </w:rPr>
              <w:t>1</w:t>
            </w:r>
            <w:r>
              <w:rPr>
                <w:rFonts w:hint="eastAsia"/>
                <w:color w:val="000000"/>
                <w:szCs w:val="21"/>
              </w:rPr>
              <w:t>年</w:t>
            </w:r>
            <w:r w:rsidR="002D3C8A">
              <w:rPr>
                <w:color w:val="000000"/>
                <w:szCs w:val="21"/>
              </w:rPr>
              <w:t>11</w:t>
            </w:r>
            <w:r>
              <w:rPr>
                <w:rFonts w:hint="eastAsia"/>
                <w:color w:val="000000"/>
                <w:szCs w:val="21"/>
              </w:rPr>
              <w:t>月检查记录，检查人：</w:t>
            </w:r>
            <w:r w:rsidR="00043080">
              <w:rPr>
                <w:rFonts w:hint="eastAsia"/>
                <w:color w:val="000000"/>
                <w:szCs w:val="21"/>
              </w:rPr>
              <w:t>胡常成</w:t>
            </w:r>
            <w:r>
              <w:rPr>
                <w:rFonts w:hint="eastAsia"/>
                <w:color w:val="000000"/>
                <w:szCs w:val="21"/>
              </w:rPr>
              <w:t>，已基本按管理方案要求实施。</w:t>
            </w:r>
          </w:p>
        </w:tc>
        <w:tc>
          <w:tcPr>
            <w:tcW w:w="1585" w:type="dxa"/>
          </w:tcPr>
          <w:p w14:paraId="781AFA16" w14:textId="7985CBCC" w:rsidR="004652C4" w:rsidRDefault="004652C4" w:rsidP="004652C4">
            <w:r>
              <w:rPr>
                <w:rFonts w:hint="eastAsia"/>
              </w:rPr>
              <w:lastRenderedPageBreak/>
              <w:t>Y</w:t>
            </w:r>
          </w:p>
        </w:tc>
      </w:tr>
      <w:tr w:rsidR="004652C4" w14:paraId="42B86FB6" w14:textId="77777777" w:rsidTr="00A11DFB">
        <w:trPr>
          <w:trHeight w:val="1091"/>
        </w:trPr>
        <w:tc>
          <w:tcPr>
            <w:tcW w:w="2160" w:type="dxa"/>
          </w:tcPr>
          <w:p w14:paraId="6730FDAA" w14:textId="77777777" w:rsidR="004652C4" w:rsidRDefault="004652C4" w:rsidP="004652C4">
            <w:pPr>
              <w:rPr>
                <w:rFonts w:ascii="宋体" w:hAnsi="宋体" w:cs="Arial"/>
                <w:szCs w:val="21"/>
              </w:rPr>
            </w:pPr>
            <w:r>
              <w:rPr>
                <w:rFonts w:ascii="宋体" w:hAnsi="宋体" w:cs="Arial" w:hint="eastAsia"/>
                <w:szCs w:val="21"/>
              </w:rPr>
              <w:t>基础设施</w:t>
            </w:r>
          </w:p>
          <w:p w14:paraId="19950F80" w14:textId="4DEFE3A6" w:rsidR="00A81822" w:rsidRDefault="00A81822" w:rsidP="004652C4">
            <w:r>
              <w:rPr>
                <w:rFonts w:ascii="宋体" w:hAnsi="宋体" w:cs="Arial" w:hint="eastAsia"/>
                <w:szCs w:val="21"/>
              </w:rPr>
              <w:t>前提方案</w:t>
            </w:r>
          </w:p>
        </w:tc>
        <w:tc>
          <w:tcPr>
            <w:tcW w:w="960" w:type="dxa"/>
          </w:tcPr>
          <w:p w14:paraId="7623F649" w14:textId="5169372A" w:rsidR="004652C4" w:rsidRDefault="004652C4" w:rsidP="004652C4">
            <w:pPr>
              <w:rPr>
                <w:rFonts w:ascii="宋体" w:hAnsi="宋体" w:cs="Arial"/>
                <w:szCs w:val="21"/>
              </w:rPr>
            </w:pPr>
            <w:r>
              <w:rPr>
                <w:rFonts w:ascii="宋体" w:hAnsi="宋体" w:cs="Arial" w:hint="eastAsia"/>
                <w:szCs w:val="21"/>
              </w:rPr>
              <w:t>Q</w:t>
            </w:r>
            <w:r w:rsidR="00A11DFB">
              <w:rPr>
                <w:rFonts w:ascii="宋体" w:hAnsi="宋体" w:cs="Arial"/>
                <w:szCs w:val="21"/>
              </w:rPr>
              <w:t>F</w:t>
            </w:r>
            <w:r>
              <w:rPr>
                <w:rFonts w:ascii="宋体" w:hAnsi="宋体" w:cs="Arial" w:hint="eastAsia"/>
                <w:szCs w:val="21"/>
              </w:rPr>
              <w:t>7.1.3</w:t>
            </w:r>
          </w:p>
          <w:p w14:paraId="068070C7" w14:textId="65F4D10E" w:rsidR="00A81822" w:rsidRDefault="00A81822" w:rsidP="004652C4">
            <w:r>
              <w:rPr>
                <w:rFonts w:ascii="宋体" w:hAnsi="宋体" w:cs="Arial" w:hint="eastAsia"/>
                <w:szCs w:val="21"/>
              </w:rPr>
              <w:t>F</w:t>
            </w:r>
            <w:r>
              <w:rPr>
                <w:rFonts w:ascii="宋体" w:hAnsi="宋体" w:cs="Arial"/>
                <w:szCs w:val="21"/>
              </w:rPr>
              <w:t>8.2</w:t>
            </w:r>
          </w:p>
        </w:tc>
        <w:tc>
          <w:tcPr>
            <w:tcW w:w="10004" w:type="dxa"/>
          </w:tcPr>
          <w:p w14:paraId="7F60385C" w14:textId="670D3455" w:rsidR="00677916" w:rsidRP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公司编制了《前提方案》</w:t>
            </w:r>
            <w:r w:rsidR="00D52F0C">
              <w:rPr>
                <w:rFonts w:ascii="宋体" w:hAnsi="宋体" w:cs="宋体"/>
                <w:color w:val="000000"/>
                <w:szCs w:val="21"/>
              </w:rPr>
              <w:t>WY</w:t>
            </w:r>
            <w:r w:rsidRPr="00677916">
              <w:rPr>
                <w:rFonts w:ascii="宋体" w:hAnsi="宋体" w:cs="宋体" w:hint="eastAsia"/>
                <w:color w:val="000000"/>
                <w:szCs w:val="21"/>
              </w:rPr>
              <w:t>-PRP-01  202</w:t>
            </w:r>
            <w:r>
              <w:rPr>
                <w:rFonts w:ascii="宋体" w:hAnsi="宋体" w:cs="宋体"/>
                <w:color w:val="000000"/>
                <w:szCs w:val="21"/>
              </w:rPr>
              <w:t>1</w:t>
            </w:r>
            <w:r w:rsidRPr="00677916">
              <w:rPr>
                <w:rFonts w:ascii="宋体" w:hAnsi="宋体" w:cs="宋体" w:hint="eastAsia"/>
                <w:color w:val="000000"/>
                <w:szCs w:val="21"/>
              </w:rPr>
              <w:t>年</w:t>
            </w:r>
            <w:r>
              <w:rPr>
                <w:rFonts w:ascii="宋体" w:hAnsi="宋体" w:cs="宋体"/>
                <w:color w:val="000000"/>
                <w:szCs w:val="21"/>
              </w:rPr>
              <w:t>8</w:t>
            </w:r>
            <w:r w:rsidRPr="00677916">
              <w:rPr>
                <w:rFonts w:ascii="宋体" w:hAnsi="宋体" w:cs="宋体" w:hint="eastAsia"/>
                <w:color w:val="000000"/>
                <w:szCs w:val="21"/>
              </w:rPr>
              <w:t>月</w:t>
            </w:r>
            <w:r>
              <w:rPr>
                <w:rFonts w:ascii="宋体" w:hAnsi="宋体" w:cs="宋体"/>
                <w:color w:val="000000"/>
                <w:szCs w:val="21"/>
              </w:rPr>
              <w:t>8</w:t>
            </w:r>
            <w:r w:rsidRPr="00677916">
              <w:rPr>
                <w:rFonts w:ascii="宋体" w:hAnsi="宋体" w:cs="宋体" w:hint="eastAsia"/>
                <w:color w:val="000000"/>
                <w:szCs w:val="21"/>
              </w:rPr>
              <w:t>日实施；现场查看，所处为</w:t>
            </w:r>
            <w:r w:rsidR="00E90DC2">
              <w:rPr>
                <w:rFonts w:ascii="宋体" w:hAnsi="宋体" w:cs="宋体" w:hint="eastAsia"/>
                <w:color w:val="000000"/>
                <w:szCs w:val="21"/>
              </w:rPr>
              <w:t>浙江省杭州市余杭区良</w:t>
            </w:r>
            <w:proofErr w:type="gramStart"/>
            <w:r w:rsidR="00E90DC2">
              <w:rPr>
                <w:rFonts w:ascii="宋体" w:hAnsi="宋体" w:cs="宋体" w:hint="eastAsia"/>
                <w:color w:val="000000"/>
                <w:szCs w:val="21"/>
              </w:rPr>
              <w:t>渚</w:t>
            </w:r>
            <w:proofErr w:type="gramEnd"/>
            <w:r w:rsidR="00E90DC2">
              <w:rPr>
                <w:rFonts w:ascii="宋体" w:hAnsi="宋体" w:cs="宋体" w:hint="eastAsia"/>
                <w:color w:val="000000"/>
                <w:szCs w:val="21"/>
              </w:rPr>
              <w:t>街道玉</w:t>
            </w:r>
            <w:proofErr w:type="gramStart"/>
            <w:r w:rsidR="00E90DC2">
              <w:rPr>
                <w:rFonts w:ascii="宋体" w:hAnsi="宋体" w:cs="宋体" w:hint="eastAsia"/>
                <w:color w:val="000000"/>
                <w:szCs w:val="21"/>
              </w:rPr>
              <w:t>琮</w:t>
            </w:r>
            <w:proofErr w:type="gramEnd"/>
            <w:r w:rsidR="00E90DC2">
              <w:rPr>
                <w:rFonts w:ascii="宋体" w:hAnsi="宋体" w:cs="宋体" w:hint="eastAsia"/>
                <w:color w:val="000000"/>
                <w:szCs w:val="21"/>
              </w:rPr>
              <w:t>路20号-2</w:t>
            </w:r>
            <w:r w:rsidRPr="00677916">
              <w:rPr>
                <w:rFonts w:ascii="宋体" w:hAnsi="宋体" w:cs="宋体" w:hint="eastAsia"/>
                <w:color w:val="000000"/>
                <w:szCs w:val="21"/>
              </w:rPr>
              <w:t>，面积约有</w:t>
            </w:r>
            <w:r w:rsidR="00E90DC2">
              <w:rPr>
                <w:rFonts w:ascii="宋体" w:hAnsi="宋体" w:cs="宋体"/>
                <w:color w:val="000000"/>
                <w:szCs w:val="21"/>
              </w:rPr>
              <w:t>15</w:t>
            </w:r>
            <w:r w:rsidRPr="00677916">
              <w:rPr>
                <w:rFonts w:ascii="宋体" w:hAnsi="宋体" w:cs="宋体" w:hint="eastAsia"/>
                <w:color w:val="000000"/>
                <w:szCs w:val="21"/>
              </w:rPr>
              <w:t>0平方米。</w:t>
            </w:r>
            <w:r w:rsidR="00A5648D">
              <w:rPr>
                <w:rFonts w:ascii="宋体" w:hAnsi="宋体" w:cs="宋体" w:hint="eastAsia"/>
                <w:color w:val="000000"/>
                <w:szCs w:val="21"/>
              </w:rPr>
              <w:t>公司主要以直接接收订单，并直接通过配送车辆进行配送，供方包括杭州三合水产养殖场、杭州</w:t>
            </w:r>
            <w:proofErr w:type="gramStart"/>
            <w:r w:rsidR="00A5648D">
              <w:rPr>
                <w:rFonts w:ascii="宋体" w:hAnsi="宋体" w:cs="宋体" w:hint="eastAsia"/>
                <w:color w:val="000000"/>
                <w:szCs w:val="21"/>
              </w:rPr>
              <w:t>苕</w:t>
            </w:r>
            <w:proofErr w:type="gramEnd"/>
            <w:r w:rsidR="00A5648D">
              <w:rPr>
                <w:rFonts w:ascii="宋体" w:hAnsi="宋体" w:cs="宋体" w:hint="eastAsia"/>
                <w:color w:val="000000"/>
                <w:szCs w:val="21"/>
              </w:rPr>
              <w:t>顺农副产品有限公司等，</w:t>
            </w:r>
            <w:proofErr w:type="gramStart"/>
            <w:r w:rsidR="00A5648D">
              <w:rPr>
                <w:rFonts w:ascii="宋体" w:hAnsi="宋体" w:cs="宋体" w:hint="eastAsia"/>
                <w:color w:val="000000"/>
                <w:szCs w:val="21"/>
              </w:rPr>
              <w:t>不</w:t>
            </w:r>
            <w:proofErr w:type="gramEnd"/>
            <w:r w:rsidR="00A5648D">
              <w:rPr>
                <w:rFonts w:ascii="宋体" w:hAnsi="宋体" w:cs="宋体" w:hint="eastAsia"/>
                <w:color w:val="000000"/>
                <w:szCs w:val="21"/>
              </w:rPr>
              <w:t>配置冷库、水池等。</w:t>
            </w:r>
            <w:r w:rsidRPr="00677916">
              <w:rPr>
                <w:rFonts w:ascii="宋体" w:hAnsi="宋体" w:cs="宋体" w:hint="eastAsia"/>
                <w:color w:val="000000"/>
                <w:szCs w:val="21"/>
              </w:rPr>
              <w:t>车辆共有</w:t>
            </w:r>
            <w:r w:rsidR="00AA1193">
              <w:rPr>
                <w:rFonts w:ascii="宋体" w:hAnsi="宋体" w:cs="宋体"/>
                <w:color w:val="000000"/>
                <w:szCs w:val="21"/>
              </w:rPr>
              <w:t>4</w:t>
            </w:r>
            <w:r w:rsidRPr="00677916">
              <w:rPr>
                <w:rFonts w:ascii="宋体" w:hAnsi="宋体" w:cs="宋体" w:hint="eastAsia"/>
                <w:color w:val="000000"/>
                <w:szCs w:val="21"/>
              </w:rPr>
              <w:t>辆，其中冷藏车1辆。提供了公司地理位置图、平面图等。</w:t>
            </w:r>
          </w:p>
          <w:p w14:paraId="295F21B3" w14:textId="726A7CAA" w:rsidR="00677916" w:rsidRP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询问车辆管理情况，主要通过每天清洁，每两天消毒等方式进行管理，抽查浙</w:t>
            </w:r>
            <w:r w:rsidR="00043080">
              <w:rPr>
                <w:rFonts w:ascii="宋体" w:hAnsi="宋体" w:cs="宋体"/>
                <w:color w:val="000000"/>
                <w:szCs w:val="21"/>
              </w:rPr>
              <w:t>A</w:t>
            </w:r>
            <w:r w:rsidR="00610499">
              <w:rPr>
                <w:rFonts w:ascii="宋体" w:hAnsi="宋体" w:cs="宋体"/>
                <w:color w:val="000000"/>
                <w:szCs w:val="21"/>
              </w:rPr>
              <w:t>6M0E3</w:t>
            </w:r>
            <w:r w:rsidR="00610499">
              <w:rPr>
                <w:rFonts w:ascii="宋体" w:hAnsi="宋体" w:cs="宋体" w:hint="eastAsia"/>
                <w:color w:val="000000"/>
                <w:szCs w:val="21"/>
              </w:rPr>
              <w:t>和</w:t>
            </w:r>
            <w:proofErr w:type="gramStart"/>
            <w:r w:rsidR="00610499">
              <w:rPr>
                <w:rFonts w:ascii="宋体" w:hAnsi="宋体" w:cs="宋体" w:hint="eastAsia"/>
                <w:color w:val="000000"/>
                <w:szCs w:val="21"/>
              </w:rPr>
              <w:t>浙A</w:t>
            </w:r>
            <w:proofErr w:type="gramEnd"/>
            <w:r w:rsidR="00610499">
              <w:rPr>
                <w:rFonts w:ascii="宋体" w:hAnsi="宋体" w:cs="宋体"/>
                <w:color w:val="000000"/>
                <w:szCs w:val="21"/>
              </w:rPr>
              <w:t>805R2</w:t>
            </w:r>
            <w:r w:rsidRPr="00677916">
              <w:rPr>
                <w:rFonts w:ascii="宋体" w:hAnsi="宋体" w:cs="宋体" w:hint="eastAsia"/>
                <w:color w:val="000000"/>
                <w:szCs w:val="21"/>
              </w:rPr>
              <w:t>车辆的《配送车辆保洁记录》，有每天清洁的视觉，隔两天进行一次消毒（84消毒液），</w:t>
            </w:r>
            <w:r w:rsidR="00127968">
              <w:rPr>
                <w:rFonts w:ascii="宋体" w:hAnsi="宋体" w:cs="宋体" w:hint="eastAsia"/>
                <w:color w:val="000000"/>
                <w:szCs w:val="21"/>
              </w:rPr>
              <w:t>抽2</w:t>
            </w:r>
            <w:r w:rsidR="00127968">
              <w:rPr>
                <w:rFonts w:ascii="宋体" w:hAnsi="宋体" w:cs="宋体"/>
                <w:color w:val="000000"/>
                <w:szCs w:val="21"/>
              </w:rPr>
              <w:t>021.11.</w:t>
            </w:r>
            <w:r w:rsidR="00610499">
              <w:rPr>
                <w:rFonts w:ascii="宋体" w:hAnsi="宋体" w:cs="宋体"/>
                <w:color w:val="000000"/>
                <w:szCs w:val="21"/>
              </w:rPr>
              <w:t>15</w:t>
            </w:r>
            <w:r w:rsidR="00127968">
              <w:rPr>
                <w:rFonts w:ascii="宋体" w:hAnsi="宋体" w:cs="宋体" w:hint="eastAsia"/>
                <w:color w:val="000000"/>
                <w:szCs w:val="21"/>
              </w:rPr>
              <w:t>，显示清洁时间为</w:t>
            </w:r>
            <w:r w:rsidR="00610499">
              <w:rPr>
                <w:rFonts w:ascii="宋体" w:hAnsi="宋体" w:cs="宋体"/>
                <w:color w:val="000000"/>
                <w:szCs w:val="21"/>
              </w:rPr>
              <w:t>9</w:t>
            </w:r>
            <w:r w:rsidR="00610499">
              <w:rPr>
                <w:rFonts w:ascii="宋体" w:hAnsi="宋体" w:cs="宋体" w:hint="eastAsia"/>
                <w:color w:val="000000"/>
                <w:szCs w:val="21"/>
              </w:rPr>
              <w:t>点</w:t>
            </w:r>
            <w:r w:rsidR="00127968">
              <w:rPr>
                <w:rFonts w:ascii="宋体" w:hAnsi="宋体" w:cs="宋体" w:hint="eastAsia"/>
                <w:color w:val="000000"/>
                <w:szCs w:val="21"/>
              </w:rPr>
              <w:t>，消毒时间为</w:t>
            </w:r>
            <w:r w:rsidR="00610499">
              <w:rPr>
                <w:rFonts w:ascii="宋体" w:hAnsi="宋体" w:cs="宋体"/>
                <w:color w:val="000000"/>
                <w:szCs w:val="21"/>
              </w:rPr>
              <w:t>10</w:t>
            </w:r>
            <w:r w:rsidR="00127968" w:rsidRPr="00677916">
              <w:rPr>
                <w:rFonts w:ascii="宋体" w:hAnsi="宋体" w:cs="宋体" w:hint="eastAsia"/>
                <w:color w:val="000000"/>
                <w:szCs w:val="21"/>
              </w:rPr>
              <w:t>，消毒液的配比浓度为1:29，</w:t>
            </w:r>
            <w:proofErr w:type="gramStart"/>
            <w:r w:rsidR="00127968" w:rsidRPr="00677916">
              <w:rPr>
                <w:rFonts w:ascii="宋体" w:hAnsi="宋体" w:cs="宋体" w:hint="eastAsia"/>
                <w:color w:val="000000"/>
                <w:szCs w:val="21"/>
              </w:rPr>
              <w:t>清消人员</w:t>
            </w:r>
            <w:proofErr w:type="gramEnd"/>
            <w:r w:rsidR="00127968" w:rsidRPr="00677916">
              <w:rPr>
                <w:rFonts w:ascii="宋体" w:hAnsi="宋体" w:cs="宋体" w:hint="eastAsia"/>
                <w:color w:val="000000"/>
                <w:szCs w:val="21"/>
              </w:rPr>
              <w:t>为</w:t>
            </w:r>
            <w:r w:rsidR="00610499">
              <w:rPr>
                <w:rFonts w:ascii="宋体" w:hAnsi="宋体" w:cs="宋体" w:hint="eastAsia"/>
                <w:color w:val="000000"/>
                <w:szCs w:val="21"/>
              </w:rPr>
              <w:t>俞建华</w:t>
            </w:r>
            <w:r w:rsidR="00127968" w:rsidRPr="00677916">
              <w:rPr>
                <w:rFonts w:ascii="宋体" w:hAnsi="宋体" w:cs="宋体" w:hint="eastAsia"/>
                <w:color w:val="000000"/>
                <w:szCs w:val="21"/>
              </w:rPr>
              <w:t>，</w:t>
            </w:r>
            <w:r w:rsidR="001C7F8F">
              <w:rPr>
                <w:rFonts w:ascii="宋体" w:hAnsi="宋体" w:cs="宋体" w:hint="eastAsia"/>
                <w:color w:val="000000"/>
                <w:szCs w:val="21"/>
              </w:rPr>
              <w:t>询问消毒液配置，实际按照规定要求，简单称量</w:t>
            </w:r>
            <w:r w:rsidR="00127968" w:rsidRPr="00677916">
              <w:rPr>
                <w:rFonts w:ascii="宋体" w:hAnsi="宋体" w:cs="宋体" w:hint="eastAsia"/>
                <w:color w:val="000000"/>
                <w:szCs w:val="21"/>
              </w:rPr>
              <w:t>。</w:t>
            </w:r>
            <w:r w:rsidR="00052664">
              <w:rPr>
                <w:rFonts w:ascii="宋体" w:hAnsi="宋体" w:cs="宋体" w:hint="eastAsia"/>
                <w:color w:val="000000"/>
                <w:szCs w:val="21"/>
              </w:rPr>
              <w:t>抽查</w:t>
            </w:r>
            <w:r w:rsidRPr="00677916">
              <w:rPr>
                <w:rFonts w:ascii="宋体" w:hAnsi="宋体" w:cs="宋体" w:hint="eastAsia"/>
                <w:color w:val="000000"/>
                <w:szCs w:val="21"/>
              </w:rPr>
              <w:t>202</w:t>
            </w:r>
            <w:r w:rsidR="00610499">
              <w:rPr>
                <w:rFonts w:ascii="宋体" w:hAnsi="宋体" w:cs="宋体"/>
                <w:color w:val="000000"/>
                <w:szCs w:val="21"/>
              </w:rPr>
              <w:t>1</w:t>
            </w:r>
            <w:r w:rsidRPr="00677916">
              <w:rPr>
                <w:rFonts w:ascii="宋体" w:hAnsi="宋体" w:cs="宋体" w:hint="eastAsia"/>
                <w:color w:val="000000"/>
                <w:szCs w:val="21"/>
              </w:rPr>
              <w:t>.</w:t>
            </w:r>
            <w:r w:rsidR="00052664">
              <w:rPr>
                <w:rFonts w:ascii="宋体" w:hAnsi="宋体" w:cs="宋体"/>
                <w:color w:val="000000"/>
                <w:szCs w:val="21"/>
              </w:rPr>
              <w:t>2</w:t>
            </w:r>
            <w:r w:rsidRPr="00677916">
              <w:rPr>
                <w:rFonts w:ascii="宋体" w:hAnsi="宋体" w:cs="宋体" w:hint="eastAsia"/>
                <w:color w:val="000000"/>
                <w:szCs w:val="21"/>
              </w:rPr>
              <w:t>.</w:t>
            </w:r>
            <w:r w:rsidR="00610499">
              <w:rPr>
                <w:rFonts w:ascii="宋体" w:hAnsi="宋体" w:cs="宋体"/>
                <w:color w:val="000000"/>
                <w:szCs w:val="21"/>
              </w:rPr>
              <w:t>15</w:t>
            </w:r>
            <w:r w:rsidR="00052664">
              <w:rPr>
                <w:rFonts w:ascii="宋体" w:hAnsi="宋体" w:cs="宋体" w:hint="eastAsia"/>
                <w:color w:val="000000"/>
                <w:szCs w:val="21"/>
              </w:rPr>
              <w:t>/</w:t>
            </w:r>
            <w:r w:rsidR="00052664">
              <w:rPr>
                <w:rFonts w:ascii="宋体" w:hAnsi="宋体" w:cs="宋体"/>
                <w:color w:val="000000"/>
                <w:szCs w:val="21"/>
              </w:rPr>
              <w:t>2021.</w:t>
            </w:r>
            <w:r w:rsidR="00610499">
              <w:rPr>
                <w:rFonts w:ascii="宋体" w:hAnsi="宋体" w:cs="宋体"/>
                <w:color w:val="000000"/>
                <w:szCs w:val="21"/>
              </w:rPr>
              <w:t>3</w:t>
            </w:r>
            <w:r w:rsidR="00052664">
              <w:rPr>
                <w:rFonts w:ascii="宋体" w:hAnsi="宋体" w:cs="宋体"/>
                <w:color w:val="000000"/>
                <w:szCs w:val="21"/>
              </w:rPr>
              <w:t>.</w:t>
            </w:r>
            <w:r w:rsidR="00610499">
              <w:rPr>
                <w:rFonts w:ascii="宋体" w:hAnsi="宋体" w:cs="宋体"/>
                <w:color w:val="000000"/>
                <w:szCs w:val="21"/>
              </w:rPr>
              <w:t>23</w:t>
            </w:r>
            <w:r w:rsidR="00052664">
              <w:rPr>
                <w:rFonts w:ascii="宋体" w:hAnsi="宋体" w:cs="宋体" w:hint="eastAsia"/>
                <w:color w:val="000000"/>
                <w:szCs w:val="21"/>
              </w:rPr>
              <w:t>/</w:t>
            </w:r>
            <w:r w:rsidR="00052664">
              <w:rPr>
                <w:rFonts w:ascii="宋体" w:hAnsi="宋体" w:cs="宋体"/>
                <w:color w:val="000000"/>
                <w:szCs w:val="21"/>
              </w:rPr>
              <w:t>2021.</w:t>
            </w:r>
            <w:r w:rsidR="00610499">
              <w:rPr>
                <w:rFonts w:ascii="宋体" w:hAnsi="宋体" w:cs="宋体"/>
                <w:color w:val="000000"/>
                <w:szCs w:val="21"/>
              </w:rPr>
              <w:t>6</w:t>
            </w:r>
            <w:r w:rsidR="00052664">
              <w:rPr>
                <w:rFonts w:ascii="宋体" w:hAnsi="宋体" w:cs="宋体"/>
                <w:color w:val="000000"/>
                <w:szCs w:val="21"/>
              </w:rPr>
              <w:t>.</w:t>
            </w:r>
            <w:r w:rsidR="00610499">
              <w:rPr>
                <w:rFonts w:ascii="宋体" w:hAnsi="宋体" w:cs="宋体"/>
                <w:color w:val="000000"/>
                <w:szCs w:val="21"/>
              </w:rPr>
              <w:t>13/2021.7.15</w:t>
            </w:r>
            <w:r w:rsidR="00052664">
              <w:rPr>
                <w:rFonts w:ascii="宋体" w:hAnsi="宋体" w:cs="宋体" w:hint="eastAsia"/>
                <w:color w:val="000000"/>
                <w:szCs w:val="21"/>
              </w:rPr>
              <w:t>等1</w:t>
            </w:r>
            <w:r w:rsidR="00052664">
              <w:rPr>
                <w:rFonts w:ascii="宋体" w:hAnsi="宋体" w:cs="宋体"/>
                <w:color w:val="000000"/>
                <w:szCs w:val="21"/>
              </w:rPr>
              <w:t>5</w:t>
            </w:r>
            <w:r w:rsidR="00052664">
              <w:rPr>
                <w:rFonts w:ascii="宋体" w:hAnsi="宋体" w:cs="宋体" w:hint="eastAsia"/>
                <w:color w:val="000000"/>
                <w:szCs w:val="21"/>
              </w:rPr>
              <w:t>天均</w:t>
            </w:r>
            <w:r w:rsidRPr="00677916">
              <w:rPr>
                <w:rFonts w:ascii="宋体" w:hAnsi="宋体" w:cs="宋体" w:hint="eastAsia"/>
                <w:color w:val="000000"/>
                <w:szCs w:val="21"/>
              </w:rPr>
              <w:t>进行清洁</w:t>
            </w:r>
            <w:r w:rsidR="00B97E81">
              <w:rPr>
                <w:rFonts w:ascii="宋体" w:hAnsi="宋体" w:cs="宋体" w:hint="eastAsia"/>
                <w:color w:val="000000"/>
                <w:szCs w:val="21"/>
              </w:rPr>
              <w:t>。</w:t>
            </w:r>
          </w:p>
          <w:p w14:paraId="419CA8AB" w14:textId="7410FC6D" w:rsid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配备有更衣柜，无紫外线，较为简单</w:t>
            </w:r>
            <w:r w:rsidR="004B0A97">
              <w:rPr>
                <w:rFonts w:ascii="宋体" w:hAnsi="宋体" w:cs="宋体" w:hint="eastAsia"/>
                <w:color w:val="000000"/>
                <w:szCs w:val="21"/>
              </w:rPr>
              <w:t>，</w:t>
            </w:r>
            <w:r w:rsidRPr="00677916">
              <w:rPr>
                <w:rFonts w:ascii="宋体" w:hAnsi="宋体" w:cs="宋体" w:hint="eastAsia"/>
                <w:color w:val="000000"/>
                <w:szCs w:val="21"/>
              </w:rPr>
              <w:t>配备了员工工作服，以各自清洗为主，目前没有消毒。</w:t>
            </w:r>
          </w:p>
          <w:p w14:paraId="2776A3D9" w14:textId="3DA28879"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提供《设施一览表》一份，主要设备有：配送车辆、电脑、打印机、空调、电子称、温度表等，登记了设施编号、设施名称、数量、设施状态等。</w:t>
            </w:r>
            <w:r w:rsidR="0088700B">
              <w:rPr>
                <w:rFonts w:ascii="宋体" w:hAnsi="宋体" w:cs="宋体" w:hint="eastAsia"/>
                <w:color w:val="000000"/>
                <w:szCs w:val="21"/>
              </w:rPr>
              <w:t>提供了设备维护保养计划表，显示针对冷库、车辆等计划在2</w:t>
            </w:r>
            <w:r w:rsidR="0088700B">
              <w:rPr>
                <w:rFonts w:ascii="宋体" w:hAnsi="宋体" w:cs="宋体"/>
                <w:color w:val="000000"/>
                <w:szCs w:val="21"/>
              </w:rPr>
              <w:t>021.10</w:t>
            </w:r>
            <w:r w:rsidR="0088700B">
              <w:rPr>
                <w:rFonts w:ascii="宋体" w:hAnsi="宋体" w:cs="宋体" w:hint="eastAsia"/>
                <w:color w:val="000000"/>
                <w:szCs w:val="21"/>
              </w:rPr>
              <w:t>进行维保，另外提供了2</w:t>
            </w:r>
            <w:r w:rsidR="0088700B">
              <w:rPr>
                <w:rFonts w:ascii="宋体" w:hAnsi="宋体" w:cs="宋体"/>
                <w:color w:val="000000"/>
                <w:szCs w:val="21"/>
              </w:rPr>
              <w:t>021.10</w:t>
            </w:r>
            <w:r w:rsidR="0088700B">
              <w:rPr>
                <w:rFonts w:ascii="宋体" w:hAnsi="宋体" w:cs="宋体" w:hint="eastAsia"/>
                <w:color w:val="000000"/>
                <w:szCs w:val="21"/>
              </w:rPr>
              <w:t>.</w:t>
            </w:r>
            <w:r w:rsidR="00610499">
              <w:rPr>
                <w:rFonts w:ascii="宋体" w:hAnsi="宋体" w:cs="宋体"/>
                <w:color w:val="000000"/>
                <w:szCs w:val="21"/>
              </w:rPr>
              <w:t>25</w:t>
            </w:r>
            <w:proofErr w:type="gramStart"/>
            <w:r w:rsidR="0088700B">
              <w:rPr>
                <w:rFonts w:ascii="宋体" w:hAnsi="宋体" w:cs="宋体" w:hint="eastAsia"/>
                <w:color w:val="000000"/>
                <w:szCs w:val="21"/>
              </w:rPr>
              <w:t>维保记录</w:t>
            </w:r>
            <w:proofErr w:type="gramEnd"/>
            <w:r w:rsidR="0088700B">
              <w:rPr>
                <w:rFonts w:ascii="宋体" w:hAnsi="宋体" w:cs="宋体" w:hint="eastAsia"/>
                <w:color w:val="000000"/>
                <w:szCs w:val="21"/>
              </w:rPr>
              <w:t>，针对车辆以清洁为主，针对冷藏车则包括风机运行情况，除霜，温控系统检查等。维修保养人为胡常成，记录时间为2</w:t>
            </w:r>
            <w:r w:rsidR="0088700B">
              <w:rPr>
                <w:rFonts w:ascii="宋体" w:hAnsi="宋体" w:cs="宋体"/>
                <w:color w:val="000000"/>
                <w:szCs w:val="21"/>
              </w:rPr>
              <w:t>021.10.23.</w:t>
            </w:r>
          </w:p>
          <w:p w14:paraId="0D7877DA" w14:textId="77777777"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核实：1、电脑，使用地点办公室，设备状态完好。</w:t>
            </w:r>
          </w:p>
          <w:p w14:paraId="619AACA0" w14:textId="77777777"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2、公司办公通讯设备实施日常清洁，由员工在每天工作前进行，现场核实该设备，完好。对分拣设备进行定期维护和保养工作基本正常，对于工作中发现的设备故障，能及时维修，设备暂无故障维修。</w:t>
            </w:r>
          </w:p>
          <w:p w14:paraId="05DD6C71" w14:textId="05961A52"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3、汽车运输设备提供日常保养记录； 汽车运输箱体密封及保温效果良好</w:t>
            </w:r>
            <w:r w:rsidR="006C1AB6">
              <w:rPr>
                <w:rFonts w:ascii="宋体" w:hAnsi="宋体" w:cs="宋体" w:hint="eastAsia"/>
                <w:color w:val="000000"/>
                <w:szCs w:val="21"/>
              </w:rPr>
              <w:t>，现场查看冷藏车温度为-</w:t>
            </w:r>
            <w:r w:rsidR="006A7319">
              <w:rPr>
                <w:rFonts w:ascii="宋体" w:hAnsi="宋体" w:cs="宋体"/>
                <w:color w:val="000000"/>
                <w:szCs w:val="21"/>
              </w:rPr>
              <w:t>5</w:t>
            </w:r>
            <w:r w:rsidR="006C1AB6">
              <w:rPr>
                <w:rFonts w:ascii="宋体" w:hAnsi="宋体" w:cs="宋体" w:hint="eastAsia"/>
                <w:color w:val="000000"/>
                <w:szCs w:val="21"/>
              </w:rPr>
              <w:t>℃</w:t>
            </w:r>
            <w:r>
              <w:rPr>
                <w:rFonts w:ascii="宋体" w:hAnsi="宋体" w:cs="宋体" w:hint="eastAsia"/>
                <w:color w:val="000000"/>
                <w:szCs w:val="21"/>
              </w:rPr>
              <w:t>；</w:t>
            </w:r>
          </w:p>
          <w:p w14:paraId="1A95D743" w14:textId="0D7AE352"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4、水产品</w:t>
            </w:r>
            <w:r w:rsidR="002D3C8A">
              <w:rPr>
                <w:rFonts w:ascii="宋体" w:hAnsi="宋体" w:cs="宋体" w:hint="eastAsia"/>
                <w:color w:val="000000"/>
                <w:szCs w:val="21"/>
              </w:rPr>
              <w:t>不涉及暂养，直接从供方提货后交付客户</w:t>
            </w:r>
            <w:r>
              <w:rPr>
                <w:rFonts w:ascii="宋体" w:hAnsi="宋体" w:cs="宋体" w:hint="eastAsia"/>
                <w:color w:val="000000"/>
                <w:szCs w:val="21"/>
              </w:rPr>
              <w:t>；</w:t>
            </w:r>
          </w:p>
          <w:p w14:paraId="016FDF43" w14:textId="0C3AEFFD" w:rsidR="00677916" w:rsidRDefault="00677916"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5、</w:t>
            </w:r>
            <w:r w:rsidR="002D3C8A">
              <w:rPr>
                <w:rFonts w:ascii="宋体" w:hAnsi="宋体" w:cs="宋体" w:hint="eastAsia"/>
                <w:color w:val="000000"/>
                <w:szCs w:val="21"/>
              </w:rPr>
              <w:t>本公司不涉及冷藏冷冻库，直接从供方提货后交付客户</w:t>
            </w:r>
            <w:r w:rsidR="00AA1193">
              <w:rPr>
                <w:rFonts w:ascii="宋体" w:hAnsi="宋体" w:cs="宋体" w:hint="eastAsia"/>
                <w:color w:val="000000"/>
                <w:szCs w:val="21"/>
              </w:rPr>
              <w:t>；</w:t>
            </w:r>
          </w:p>
          <w:p w14:paraId="31FF7D64" w14:textId="33B78F34" w:rsidR="00677916" w:rsidRPr="00677916" w:rsidRDefault="002D3C8A" w:rsidP="00677916">
            <w:pPr>
              <w:spacing w:line="280" w:lineRule="exact"/>
              <w:ind w:firstLineChars="200" w:firstLine="420"/>
              <w:rPr>
                <w:rFonts w:ascii="宋体" w:hAnsi="宋体" w:cs="宋体"/>
                <w:color w:val="000000"/>
                <w:szCs w:val="21"/>
              </w:rPr>
            </w:pPr>
            <w:r>
              <w:rPr>
                <w:rFonts w:ascii="宋体" w:hAnsi="宋体" w:cs="宋体" w:hint="eastAsia"/>
                <w:color w:val="000000"/>
                <w:szCs w:val="21"/>
              </w:rPr>
              <w:t>因以办公为主，虫害等防控要求不高，现场配有灭蝇灯，未见鼠迹</w:t>
            </w:r>
            <w:r w:rsidR="00677916" w:rsidRPr="00677916">
              <w:rPr>
                <w:rFonts w:ascii="宋体" w:hAnsi="宋体" w:cs="宋体" w:hint="eastAsia"/>
                <w:color w:val="000000"/>
                <w:szCs w:val="21"/>
              </w:rPr>
              <w:t>。</w:t>
            </w:r>
          </w:p>
          <w:p w14:paraId="578B7C0F" w14:textId="74A41106" w:rsidR="00677916" w:rsidRDefault="00677916" w:rsidP="00677916">
            <w:pPr>
              <w:spacing w:line="280" w:lineRule="exact"/>
              <w:ind w:firstLineChars="200" w:firstLine="420"/>
              <w:rPr>
                <w:rFonts w:ascii="宋体" w:hAnsi="宋体" w:cs="宋体"/>
                <w:color w:val="000000"/>
                <w:szCs w:val="21"/>
              </w:rPr>
            </w:pPr>
            <w:r w:rsidRPr="00677916">
              <w:rPr>
                <w:rFonts w:ascii="宋体" w:hAnsi="宋体" w:cs="宋体" w:hint="eastAsia"/>
                <w:color w:val="000000"/>
                <w:szCs w:val="21"/>
              </w:rPr>
              <w:t>涉及的有毒有害物质主要是84消毒液和75%酒精和洗手液，由分拣部管理，设有一个冲式的卫生间，原材料卫生，管理制度，个人卫生健康，健康证要求。</w:t>
            </w:r>
          </w:p>
          <w:p w14:paraId="08733C84" w14:textId="1FDBF219" w:rsidR="00677916" w:rsidRDefault="004652C4" w:rsidP="0088700B">
            <w:pPr>
              <w:ind w:firstLineChars="200" w:firstLine="420"/>
            </w:pPr>
            <w:r>
              <w:rPr>
                <w:rFonts w:ascii="宋体" w:hAnsi="宋体" w:cs="宋体" w:hint="eastAsia"/>
                <w:color w:val="000000"/>
                <w:szCs w:val="21"/>
              </w:rPr>
              <w:t>无特种设备。</w:t>
            </w:r>
          </w:p>
        </w:tc>
        <w:tc>
          <w:tcPr>
            <w:tcW w:w="1585" w:type="dxa"/>
          </w:tcPr>
          <w:p w14:paraId="47E54C99" w14:textId="1201EF85" w:rsidR="004652C4" w:rsidRDefault="004652C4" w:rsidP="004652C4">
            <w:r>
              <w:rPr>
                <w:rFonts w:hint="eastAsia"/>
              </w:rPr>
              <w:t>Y</w:t>
            </w:r>
          </w:p>
        </w:tc>
      </w:tr>
      <w:tr w:rsidR="004652C4" w14:paraId="7213B48E" w14:textId="77777777" w:rsidTr="00A11DFB">
        <w:trPr>
          <w:trHeight w:val="643"/>
        </w:trPr>
        <w:tc>
          <w:tcPr>
            <w:tcW w:w="2160" w:type="dxa"/>
          </w:tcPr>
          <w:p w14:paraId="1DC52E6F" w14:textId="7902AA70" w:rsidR="004652C4" w:rsidRDefault="004652C4" w:rsidP="004652C4">
            <w:pPr>
              <w:rPr>
                <w:rFonts w:ascii="宋体" w:hAnsi="宋体" w:cs="Arial"/>
                <w:szCs w:val="21"/>
              </w:rPr>
            </w:pPr>
            <w:r>
              <w:rPr>
                <w:rFonts w:ascii="宋体" w:hAnsi="宋体" w:cs="Arial" w:hint="eastAsia"/>
                <w:szCs w:val="21"/>
              </w:rPr>
              <w:lastRenderedPageBreak/>
              <w:t>过程运行环境</w:t>
            </w:r>
          </w:p>
        </w:tc>
        <w:tc>
          <w:tcPr>
            <w:tcW w:w="960" w:type="dxa"/>
          </w:tcPr>
          <w:p w14:paraId="309325A7" w14:textId="75FC93EF" w:rsidR="004652C4" w:rsidRDefault="004652C4" w:rsidP="00A11DFB">
            <w:pPr>
              <w:rPr>
                <w:rFonts w:ascii="宋体" w:hAnsi="宋体" w:cs="Arial"/>
                <w:szCs w:val="21"/>
              </w:rPr>
            </w:pPr>
            <w:r>
              <w:rPr>
                <w:rFonts w:ascii="宋体" w:hAnsi="宋体" w:cs="Arial" w:hint="eastAsia"/>
                <w:szCs w:val="21"/>
              </w:rPr>
              <w:t>Q</w:t>
            </w:r>
            <w:r w:rsidR="00A11DFB">
              <w:rPr>
                <w:rFonts w:ascii="宋体" w:hAnsi="宋体" w:cs="Arial"/>
                <w:szCs w:val="21"/>
              </w:rPr>
              <w:t>F</w:t>
            </w:r>
            <w:r>
              <w:rPr>
                <w:rFonts w:ascii="宋体" w:hAnsi="宋体" w:cs="Arial" w:hint="eastAsia"/>
                <w:szCs w:val="21"/>
              </w:rPr>
              <w:t xml:space="preserve">7.1.4 </w:t>
            </w:r>
          </w:p>
        </w:tc>
        <w:tc>
          <w:tcPr>
            <w:tcW w:w="10004" w:type="dxa"/>
          </w:tcPr>
          <w:p w14:paraId="18183C88" w14:textId="0BDA0CBC" w:rsidR="004652C4" w:rsidRDefault="004652C4" w:rsidP="004652C4">
            <w:pPr>
              <w:spacing w:line="280" w:lineRule="exact"/>
              <w:ind w:firstLineChars="200" w:firstLine="420"/>
              <w:rPr>
                <w:rFonts w:ascii="宋体" w:hAnsi="宋体" w:cs="宋体"/>
                <w:color w:val="000000"/>
                <w:szCs w:val="21"/>
              </w:rPr>
            </w:pPr>
            <w:r>
              <w:rPr>
                <w:rFonts w:ascii="宋体" w:hAnsi="宋体"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p>
        </w:tc>
        <w:tc>
          <w:tcPr>
            <w:tcW w:w="1585" w:type="dxa"/>
          </w:tcPr>
          <w:p w14:paraId="74D6DE1B" w14:textId="472749EF" w:rsidR="004652C4" w:rsidRDefault="004652C4" w:rsidP="004652C4">
            <w:r>
              <w:rPr>
                <w:rFonts w:hint="eastAsia"/>
              </w:rPr>
              <w:t>Y</w:t>
            </w:r>
          </w:p>
        </w:tc>
      </w:tr>
      <w:tr w:rsidR="00B23217" w14:paraId="772909B2" w14:textId="77777777" w:rsidTr="00373A87">
        <w:trPr>
          <w:trHeight w:val="643"/>
        </w:trPr>
        <w:tc>
          <w:tcPr>
            <w:tcW w:w="2160" w:type="dxa"/>
          </w:tcPr>
          <w:p w14:paraId="05EF166E" w14:textId="322D5215" w:rsidR="00B23217" w:rsidRPr="00B23217" w:rsidRDefault="00B23217" w:rsidP="0081201B">
            <w:pPr>
              <w:spacing w:line="280" w:lineRule="exact"/>
              <w:rPr>
                <w:rFonts w:ascii="宋体" w:hAnsi="宋体" w:cs="宋体"/>
                <w:szCs w:val="21"/>
              </w:rPr>
            </w:pPr>
            <w:r w:rsidRPr="00B23217">
              <w:rPr>
                <w:rFonts w:ascii="宋体" w:hAnsi="宋体" w:cs="宋体" w:hint="eastAsia"/>
                <w:szCs w:val="21"/>
              </w:rPr>
              <w:t>监视和测量资源</w:t>
            </w:r>
          </w:p>
        </w:tc>
        <w:tc>
          <w:tcPr>
            <w:tcW w:w="960" w:type="dxa"/>
          </w:tcPr>
          <w:p w14:paraId="16F6324C" w14:textId="77777777" w:rsidR="00B23217" w:rsidRPr="00B23217" w:rsidRDefault="00B23217" w:rsidP="00B23217">
            <w:pPr>
              <w:spacing w:line="280" w:lineRule="exact"/>
              <w:rPr>
                <w:rFonts w:ascii="宋体" w:hAnsi="宋体" w:cs="宋体"/>
                <w:szCs w:val="21"/>
              </w:rPr>
            </w:pPr>
            <w:r w:rsidRPr="00B23217">
              <w:rPr>
                <w:rFonts w:ascii="宋体" w:hAnsi="宋体" w:cs="宋体" w:hint="eastAsia"/>
                <w:szCs w:val="21"/>
              </w:rPr>
              <w:t>Q</w:t>
            </w:r>
            <w:r w:rsidRPr="00B23217">
              <w:rPr>
                <w:rFonts w:ascii="宋体" w:hAnsi="宋体" w:cs="宋体"/>
                <w:szCs w:val="21"/>
              </w:rPr>
              <w:t>7.1.5</w:t>
            </w:r>
          </w:p>
          <w:p w14:paraId="403C25A5" w14:textId="6212F8F4" w:rsidR="00B23217" w:rsidRPr="00B23217" w:rsidRDefault="00B23217" w:rsidP="00B23217">
            <w:pPr>
              <w:spacing w:line="280" w:lineRule="exact"/>
              <w:rPr>
                <w:rFonts w:ascii="宋体" w:hAnsi="宋体" w:cs="宋体"/>
                <w:szCs w:val="21"/>
              </w:rPr>
            </w:pPr>
            <w:r w:rsidRPr="00B23217">
              <w:rPr>
                <w:rFonts w:ascii="宋体" w:hAnsi="宋体" w:cs="宋体" w:hint="eastAsia"/>
                <w:szCs w:val="21"/>
              </w:rPr>
              <w:t>F</w:t>
            </w:r>
            <w:r w:rsidRPr="00B23217">
              <w:rPr>
                <w:rFonts w:ascii="宋体" w:hAnsi="宋体" w:cs="宋体"/>
                <w:szCs w:val="21"/>
              </w:rPr>
              <w:t>8.7</w:t>
            </w:r>
          </w:p>
        </w:tc>
        <w:tc>
          <w:tcPr>
            <w:tcW w:w="10004" w:type="dxa"/>
            <w:vAlign w:val="center"/>
          </w:tcPr>
          <w:p w14:paraId="6EB5488B" w14:textId="37503E30" w:rsidR="00B23217" w:rsidRPr="00B23217" w:rsidRDefault="00B23217" w:rsidP="00B23217">
            <w:pPr>
              <w:spacing w:line="280" w:lineRule="exact"/>
              <w:ind w:firstLineChars="200" w:firstLine="420"/>
              <w:rPr>
                <w:rFonts w:ascii="宋体" w:hAnsi="宋体" w:cs="宋体"/>
                <w:szCs w:val="21"/>
              </w:rPr>
            </w:pPr>
            <w:r>
              <w:rPr>
                <w:rFonts w:ascii="宋体" w:hAnsi="宋体" w:cs="宋体" w:hint="eastAsia"/>
                <w:szCs w:val="21"/>
              </w:rPr>
              <w:t>因公司以销售为主，用于监控中心温度和冷藏</w:t>
            </w:r>
            <w:r w:rsidR="00EC3C8D">
              <w:rPr>
                <w:rFonts w:ascii="宋体" w:hAnsi="宋体" w:cs="宋体" w:hint="eastAsia"/>
                <w:szCs w:val="21"/>
              </w:rPr>
              <w:t>车</w:t>
            </w:r>
            <w:r>
              <w:rPr>
                <w:rFonts w:ascii="宋体" w:hAnsi="宋体" w:cs="宋体" w:hint="eastAsia"/>
                <w:szCs w:val="21"/>
              </w:rPr>
              <w:t>温度的温度计，用于称量的电子秤等（具体结算实际以客户接收时的电子秤等为主）</w:t>
            </w:r>
            <w:r w:rsidRPr="00B23217">
              <w:rPr>
                <w:rFonts w:ascii="宋体" w:hAnsi="宋体" w:cs="宋体" w:hint="eastAsia"/>
                <w:szCs w:val="21"/>
              </w:rPr>
              <w:t>查见监视测量设备台账：主要检测仪器为电</w:t>
            </w:r>
            <w:r w:rsidRPr="00B23217">
              <w:rPr>
                <w:rFonts w:ascii="宋体" w:hAnsi="宋体" w:cs="宋体"/>
                <w:szCs w:val="21"/>
              </w:rPr>
              <w:t>子台秤、</w:t>
            </w:r>
            <w:r>
              <w:rPr>
                <w:rFonts w:ascii="宋体" w:hAnsi="宋体" w:cs="宋体" w:hint="eastAsia"/>
                <w:szCs w:val="21"/>
              </w:rPr>
              <w:t>温度计</w:t>
            </w:r>
            <w:r w:rsidRPr="00B23217">
              <w:rPr>
                <w:rFonts w:ascii="宋体" w:hAnsi="宋体" w:cs="宋体" w:hint="eastAsia"/>
                <w:szCs w:val="21"/>
              </w:rPr>
              <w:t>等。</w:t>
            </w:r>
            <w:r w:rsidR="006A7319">
              <w:rPr>
                <w:rFonts w:ascii="宋体" w:hAnsi="宋体" w:cs="宋体" w:hint="eastAsia"/>
                <w:szCs w:val="21"/>
              </w:rPr>
              <w:t>针对上次开具不符合中发现温度计没有进行校检的不符合情况进行了整改。</w:t>
            </w:r>
          </w:p>
          <w:p w14:paraId="3BACFFEC" w14:textId="77777777" w:rsidR="00B23217" w:rsidRPr="008715AA" w:rsidRDefault="00B23217" w:rsidP="00B23217">
            <w:pPr>
              <w:spacing w:line="280" w:lineRule="exact"/>
              <w:ind w:leftChars="100" w:left="210" w:firstLineChars="200" w:firstLine="420"/>
              <w:rPr>
                <w:rFonts w:ascii="宋体" w:hAnsi="宋体" w:cs="宋体"/>
                <w:szCs w:val="21"/>
              </w:rPr>
            </w:pPr>
            <w:r w:rsidRPr="008715AA">
              <w:rPr>
                <w:rFonts w:ascii="宋体" w:hAnsi="宋体" w:cs="宋体" w:hint="eastAsia"/>
                <w:szCs w:val="21"/>
              </w:rPr>
              <w:t>抽查:</w:t>
            </w:r>
          </w:p>
          <w:p w14:paraId="4DBD2EEC" w14:textId="02936EB6" w:rsidR="00B23217" w:rsidRPr="008715AA" w:rsidRDefault="00B23217" w:rsidP="001F618A">
            <w:pPr>
              <w:spacing w:line="280" w:lineRule="exact"/>
              <w:ind w:leftChars="100" w:left="210"/>
              <w:rPr>
                <w:rFonts w:ascii="宋体" w:hAnsi="宋体" w:cs="宋体"/>
                <w:szCs w:val="21"/>
              </w:rPr>
            </w:pPr>
            <w:r w:rsidRPr="008715AA">
              <w:rPr>
                <w:rFonts w:ascii="宋体" w:hAnsi="宋体" w:cs="宋体" w:hint="eastAsia"/>
                <w:szCs w:val="21"/>
              </w:rPr>
              <w:t>电</w:t>
            </w:r>
            <w:r w:rsidRPr="008715AA">
              <w:rPr>
                <w:rFonts w:ascii="宋体" w:hAnsi="宋体" w:cs="宋体"/>
                <w:szCs w:val="21"/>
              </w:rPr>
              <w:t>子</w:t>
            </w:r>
            <w:r w:rsidRPr="008715AA">
              <w:rPr>
                <w:rFonts w:ascii="宋体" w:hAnsi="宋体" w:cs="宋体" w:hint="eastAsia"/>
                <w:szCs w:val="21"/>
              </w:rPr>
              <w:t>台秤器</w:t>
            </w:r>
            <w:r w:rsidRPr="008715AA">
              <w:rPr>
                <w:rFonts w:ascii="宋体" w:hAnsi="宋体" w:cs="宋体"/>
                <w:szCs w:val="21"/>
              </w:rPr>
              <w:t>具编</w:t>
            </w:r>
            <w:r w:rsidRPr="008715AA">
              <w:rPr>
                <w:rFonts w:ascii="宋体" w:hAnsi="宋体" w:cs="宋体" w:hint="eastAsia"/>
                <w:szCs w:val="21"/>
              </w:rPr>
              <w:t>号</w:t>
            </w:r>
            <w:r w:rsidR="00B91D23" w:rsidRPr="008715AA">
              <w:rPr>
                <w:rFonts w:ascii="宋体" w:hAnsi="宋体" w:cs="宋体" w:hint="eastAsia"/>
                <w:szCs w:val="21"/>
              </w:rPr>
              <w:t>T</w:t>
            </w:r>
            <w:r w:rsidR="00B91D23" w:rsidRPr="008715AA">
              <w:rPr>
                <w:rFonts w:ascii="宋体" w:hAnsi="宋体" w:cs="宋体"/>
                <w:szCs w:val="21"/>
              </w:rPr>
              <w:t>CS-200</w:t>
            </w:r>
            <w:r w:rsidR="00B91D23" w:rsidRPr="008715AA">
              <w:rPr>
                <w:rFonts w:ascii="宋体" w:hAnsi="宋体" w:cs="宋体" w:hint="eastAsia"/>
                <w:szCs w:val="21"/>
              </w:rPr>
              <w:t>，校准日期2</w:t>
            </w:r>
            <w:r w:rsidR="00B91D23" w:rsidRPr="008715AA">
              <w:rPr>
                <w:rFonts w:ascii="宋体" w:hAnsi="宋体" w:cs="宋体"/>
                <w:szCs w:val="21"/>
              </w:rPr>
              <w:t>021.</w:t>
            </w:r>
            <w:r w:rsidR="00EC3C8D" w:rsidRPr="008715AA">
              <w:rPr>
                <w:rFonts w:ascii="宋体" w:hAnsi="宋体" w:cs="宋体"/>
                <w:szCs w:val="21"/>
              </w:rPr>
              <w:t>12.24</w:t>
            </w:r>
            <w:r w:rsidR="00B91D23" w:rsidRPr="008715AA">
              <w:rPr>
                <w:rFonts w:ascii="宋体" w:hAnsi="宋体" w:cs="宋体" w:hint="eastAsia"/>
                <w:szCs w:val="21"/>
              </w:rPr>
              <w:t>，校准单位</w:t>
            </w:r>
            <w:r w:rsidR="00EC3C8D" w:rsidRPr="008715AA">
              <w:rPr>
                <w:rFonts w:ascii="宋体" w:hAnsi="宋体" w:cs="宋体" w:hint="eastAsia"/>
                <w:szCs w:val="21"/>
              </w:rPr>
              <w:t>深圳来测科技有限公司（证书编号为L</w:t>
            </w:r>
            <w:r w:rsidR="00EC3C8D" w:rsidRPr="008715AA">
              <w:rPr>
                <w:rFonts w:ascii="宋体" w:hAnsi="宋体" w:cs="宋体"/>
                <w:szCs w:val="21"/>
              </w:rPr>
              <w:t>A2021112240043</w:t>
            </w:r>
            <w:r w:rsidR="00EC3C8D" w:rsidRPr="008715AA">
              <w:rPr>
                <w:rFonts w:ascii="宋体" w:hAnsi="宋体" w:cs="宋体" w:hint="eastAsia"/>
                <w:szCs w:val="21"/>
              </w:rPr>
              <w:t>）</w:t>
            </w:r>
            <w:r w:rsidR="00B91D23" w:rsidRPr="008715AA">
              <w:rPr>
                <w:rFonts w:ascii="宋体" w:hAnsi="宋体" w:cs="宋体" w:hint="eastAsia"/>
                <w:szCs w:val="21"/>
              </w:rPr>
              <w:t>；志高家用食品温度计，校准日期为2</w:t>
            </w:r>
            <w:r w:rsidR="00B91D23" w:rsidRPr="008715AA">
              <w:rPr>
                <w:rFonts w:ascii="宋体" w:hAnsi="宋体" w:cs="宋体"/>
                <w:szCs w:val="21"/>
              </w:rPr>
              <w:t>021.10.2</w:t>
            </w:r>
            <w:r w:rsidR="00EC3C8D" w:rsidRPr="008715AA">
              <w:rPr>
                <w:rFonts w:ascii="宋体" w:hAnsi="宋体" w:cs="宋体"/>
                <w:szCs w:val="21"/>
              </w:rPr>
              <w:t>2</w:t>
            </w:r>
            <w:r w:rsidR="00B91D23" w:rsidRPr="008715AA">
              <w:rPr>
                <w:rFonts w:ascii="宋体" w:hAnsi="宋体" w:cs="宋体" w:hint="eastAsia"/>
                <w:szCs w:val="21"/>
              </w:rPr>
              <w:t>，校准单位深圳中电计量测试技术有限公司</w:t>
            </w:r>
            <w:r w:rsidR="00EC3C8D" w:rsidRPr="008715AA">
              <w:rPr>
                <w:rFonts w:ascii="宋体" w:hAnsi="宋体" w:cs="宋体" w:hint="eastAsia"/>
                <w:szCs w:val="21"/>
              </w:rPr>
              <w:t>（证书编号为Z</w:t>
            </w:r>
            <w:r w:rsidR="00EC3C8D" w:rsidRPr="008715AA">
              <w:rPr>
                <w:rFonts w:ascii="宋体" w:hAnsi="宋体" w:cs="宋体"/>
                <w:szCs w:val="21"/>
              </w:rPr>
              <w:t>D202110220334</w:t>
            </w:r>
            <w:r w:rsidR="00EC3C8D" w:rsidRPr="008715AA">
              <w:rPr>
                <w:rFonts w:ascii="宋体" w:hAnsi="宋体" w:cs="宋体" w:hint="eastAsia"/>
                <w:szCs w:val="21"/>
              </w:rPr>
              <w:t>）</w:t>
            </w:r>
            <w:r w:rsidR="00B91D23" w:rsidRPr="008715AA">
              <w:rPr>
                <w:rFonts w:ascii="宋体" w:hAnsi="宋体" w:cs="宋体" w:hint="eastAsia"/>
                <w:szCs w:val="21"/>
              </w:rPr>
              <w:t>。均在有效期内。</w:t>
            </w:r>
          </w:p>
          <w:p w14:paraId="04C4E37E" w14:textId="78457E9B" w:rsidR="00B23217" w:rsidRPr="00B23217" w:rsidRDefault="00B23217" w:rsidP="00B23217">
            <w:pPr>
              <w:spacing w:line="280" w:lineRule="exact"/>
              <w:ind w:leftChars="100" w:left="210" w:firstLineChars="200" w:firstLine="420"/>
              <w:rPr>
                <w:rFonts w:ascii="宋体" w:hAnsi="宋体" w:cs="宋体"/>
                <w:szCs w:val="21"/>
              </w:rPr>
            </w:pPr>
            <w:r w:rsidRPr="008715AA">
              <w:rPr>
                <w:rFonts w:ascii="宋体" w:hAnsi="宋体" w:cs="宋体" w:hint="eastAsia"/>
                <w:szCs w:val="21"/>
              </w:rPr>
              <w:t>另外，提供了</w:t>
            </w:r>
            <w:r w:rsidR="00EC3C8D" w:rsidRPr="008715AA">
              <w:rPr>
                <w:rFonts w:ascii="宋体" w:hAnsi="宋体" w:cs="宋体" w:hint="eastAsia"/>
                <w:szCs w:val="21"/>
              </w:rPr>
              <w:t>冷藏车</w:t>
            </w:r>
            <w:r w:rsidRPr="008715AA">
              <w:rPr>
                <w:rFonts w:ascii="宋体" w:hAnsi="宋体" w:cs="宋体" w:hint="eastAsia"/>
                <w:szCs w:val="21"/>
              </w:rPr>
              <w:t>温度自校规定和自校记录，最近一次自校时间为2</w:t>
            </w:r>
            <w:r w:rsidRPr="008715AA">
              <w:rPr>
                <w:rFonts w:ascii="宋体" w:hAnsi="宋体" w:cs="宋体"/>
                <w:szCs w:val="21"/>
              </w:rPr>
              <w:t>021.10.</w:t>
            </w:r>
            <w:r w:rsidR="00EC3C8D" w:rsidRPr="008715AA">
              <w:rPr>
                <w:rFonts w:ascii="宋体" w:hAnsi="宋体" w:cs="宋体"/>
                <w:szCs w:val="21"/>
              </w:rPr>
              <w:t>11</w:t>
            </w:r>
            <w:r w:rsidRPr="008715AA">
              <w:rPr>
                <w:rFonts w:ascii="宋体" w:hAnsi="宋体" w:cs="宋体" w:hint="eastAsia"/>
                <w:szCs w:val="21"/>
              </w:rPr>
              <w:t>，结论为符合，自校人员为吴彩仙。</w:t>
            </w:r>
          </w:p>
          <w:p w14:paraId="2C2FFC7A" w14:textId="77777777" w:rsidR="00B23217" w:rsidRPr="00B23217" w:rsidRDefault="00B23217" w:rsidP="00B23217">
            <w:pPr>
              <w:spacing w:line="280" w:lineRule="exact"/>
              <w:ind w:firstLineChars="200" w:firstLine="420"/>
              <w:rPr>
                <w:rFonts w:ascii="宋体" w:hAnsi="宋体" w:cs="宋体"/>
                <w:szCs w:val="21"/>
              </w:rPr>
            </w:pPr>
            <w:r w:rsidRPr="00B23217">
              <w:rPr>
                <w:rFonts w:ascii="宋体" w:hAnsi="宋体" w:cs="宋体" w:hint="eastAsia"/>
                <w:szCs w:val="21"/>
              </w:rPr>
              <w:t>查见现场器具均保存完好，询问检验员当发现检测设备偏离校准状态或失效时如何处理，应停止检测工作，检验员吴彩仙处置方法，与文件规定相符，有效，符合规定要求。</w:t>
            </w:r>
          </w:p>
          <w:p w14:paraId="5E7D00CF" w14:textId="47F5B01B" w:rsidR="00B23217" w:rsidRDefault="00B23217" w:rsidP="00B23217">
            <w:pPr>
              <w:spacing w:line="280" w:lineRule="exact"/>
              <w:ind w:firstLineChars="200" w:firstLine="420"/>
              <w:rPr>
                <w:rFonts w:ascii="宋体" w:hAnsi="宋体" w:cs="宋体"/>
                <w:szCs w:val="21"/>
              </w:rPr>
            </w:pPr>
            <w:r w:rsidRPr="00B23217">
              <w:rPr>
                <w:rFonts w:ascii="宋体" w:hAnsi="宋体" w:cs="宋体" w:hint="eastAsia"/>
                <w:szCs w:val="21"/>
              </w:rPr>
              <w:t>询查无计算机软件用于监视和测量的情况。</w:t>
            </w:r>
          </w:p>
        </w:tc>
        <w:tc>
          <w:tcPr>
            <w:tcW w:w="1585" w:type="dxa"/>
          </w:tcPr>
          <w:p w14:paraId="7C94E52E" w14:textId="3771E934" w:rsidR="00B23217" w:rsidRPr="00B23217" w:rsidRDefault="00B23217" w:rsidP="00C008BA">
            <w:pPr>
              <w:spacing w:line="280" w:lineRule="exact"/>
              <w:rPr>
                <w:rFonts w:ascii="宋体" w:hAnsi="宋体" w:cs="宋体"/>
                <w:szCs w:val="21"/>
              </w:rPr>
            </w:pPr>
            <w:r w:rsidRPr="00B23217">
              <w:rPr>
                <w:rFonts w:ascii="宋体" w:hAnsi="宋体" w:cs="宋体" w:hint="eastAsia"/>
                <w:szCs w:val="21"/>
              </w:rPr>
              <w:t>Y</w:t>
            </w:r>
          </w:p>
        </w:tc>
      </w:tr>
      <w:tr w:rsidR="0065205E" w14:paraId="328D2C84" w14:textId="77777777" w:rsidTr="00373A87">
        <w:trPr>
          <w:trHeight w:val="643"/>
        </w:trPr>
        <w:tc>
          <w:tcPr>
            <w:tcW w:w="2160" w:type="dxa"/>
          </w:tcPr>
          <w:p w14:paraId="7011E49E" w14:textId="45D636F0" w:rsidR="0065205E" w:rsidRPr="00B23217" w:rsidRDefault="0065205E" w:rsidP="0065205E">
            <w:pPr>
              <w:spacing w:line="280" w:lineRule="exact"/>
              <w:rPr>
                <w:rFonts w:ascii="宋体" w:hAnsi="宋体" w:cs="宋体"/>
                <w:szCs w:val="21"/>
              </w:rPr>
            </w:pPr>
            <w:r>
              <w:rPr>
                <w:rFonts w:ascii="宋体" w:hAnsi="宋体" w:cs="Arial" w:hint="eastAsia"/>
                <w:szCs w:val="21"/>
              </w:rPr>
              <w:t>信息沟通交流内容、方式、时机</w:t>
            </w:r>
          </w:p>
        </w:tc>
        <w:tc>
          <w:tcPr>
            <w:tcW w:w="960" w:type="dxa"/>
          </w:tcPr>
          <w:p w14:paraId="797C7DA0" w14:textId="3569BD13" w:rsidR="0065205E" w:rsidRPr="00B23217" w:rsidRDefault="0065205E" w:rsidP="0065205E">
            <w:pPr>
              <w:spacing w:line="280" w:lineRule="exact"/>
              <w:rPr>
                <w:rFonts w:ascii="宋体" w:hAnsi="宋体" w:cs="宋体"/>
                <w:szCs w:val="21"/>
              </w:rPr>
            </w:pPr>
            <w:r>
              <w:rPr>
                <w:rFonts w:ascii="宋体" w:hAnsi="宋体" w:hint="eastAsia"/>
                <w:szCs w:val="21"/>
              </w:rPr>
              <w:t>QE</w:t>
            </w:r>
            <w:r>
              <w:rPr>
                <w:rFonts w:ascii="宋体" w:hAnsi="宋体"/>
                <w:szCs w:val="21"/>
              </w:rPr>
              <w:t>OF</w:t>
            </w:r>
            <w:r>
              <w:rPr>
                <w:rFonts w:ascii="宋体" w:hAnsi="宋体" w:hint="eastAsia"/>
                <w:szCs w:val="21"/>
              </w:rPr>
              <w:t>7.4</w:t>
            </w:r>
          </w:p>
        </w:tc>
        <w:tc>
          <w:tcPr>
            <w:tcW w:w="10004" w:type="dxa"/>
            <w:vAlign w:val="center"/>
          </w:tcPr>
          <w:p w14:paraId="012022BC" w14:textId="34B9F1A3" w:rsidR="0065205E" w:rsidRDefault="0065205E" w:rsidP="0065205E">
            <w:pPr>
              <w:spacing w:line="280" w:lineRule="exact"/>
              <w:ind w:firstLineChars="200" w:firstLine="420"/>
              <w:rPr>
                <w:szCs w:val="21"/>
              </w:rPr>
            </w:pPr>
            <w:r>
              <w:rPr>
                <w:rFonts w:hint="eastAsia"/>
                <w:szCs w:val="21"/>
              </w:rPr>
              <w:t>公司内部沟通的内容：管理体系的过程及有效性，包括质量、食品安全、环境、职业健康安全要求；质量、食品安全、环境、职业健康安全目标完成情况的报告、以及实施的有效性的分析、评审报告，过程流程，客户满意度，产品质量和安全等内容进行全方位沟通，绩效良好，能保障管理体系的有效，过程绩效及产品质量，环境，职业健康安全目标达成，有无发生扰民的现象</w:t>
            </w:r>
            <w:r>
              <w:rPr>
                <w:rFonts w:hint="eastAsia"/>
                <w:szCs w:val="21"/>
              </w:rPr>
              <w:t>,</w:t>
            </w:r>
            <w:r>
              <w:rPr>
                <w:rFonts w:hint="eastAsia"/>
                <w:szCs w:val="21"/>
              </w:rPr>
              <w:t>有无收到投诉和处罚的情况。</w:t>
            </w:r>
          </w:p>
          <w:p w14:paraId="48E13820" w14:textId="32FC57B1" w:rsidR="0065205E" w:rsidRDefault="0065205E" w:rsidP="0065205E">
            <w:pPr>
              <w:spacing w:line="280" w:lineRule="exact"/>
              <w:ind w:firstLineChars="200" w:firstLine="420"/>
              <w:rPr>
                <w:szCs w:val="21"/>
              </w:rPr>
            </w:pPr>
            <w:r>
              <w:rPr>
                <w:rFonts w:hint="eastAsia"/>
                <w:szCs w:val="21"/>
              </w:rPr>
              <w:t>外部沟通的内容包括：法律法规要求、质量、市场监管、环保、安监部门等主管部门的要求、外部供方、顾客、员工等相关方面关于质量、食品安全、环境、职业健康安全方面信息的交流；</w:t>
            </w:r>
          </w:p>
          <w:p w14:paraId="0332F574" w14:textId="77777777" w:rsidR="0065205E" w:rsidRDefault="0065205E" w:rsidP="0065205E">
            <w:pPr>
              <w:spacing w:line="280" w:lineRule="exact"/>
              <w:rPr>
                <w:szCs w:val="21"/>
              </w:rPr>
            </w:pPr>
            <w:r>
              <w:rPr>
                <w:rFonts w:hint="eastAsia"/>
                <w:szCs w:val="21"/>
              </w:rPr>
              <w:t xml:space="preserve"> </w:t>
            </w:r>
            <w:r>
              <w:rPr>
                <w:szCs w:val="21"/>
              </w:rPr>
              <w:t xml:space="preserve"> </w:t>
            </w:r>
            <w:r>
              <w:rPr>
                <w:rFonts w:hint="eastAsia"/>
                <w:szCs w:val="21"/>
              </w:rPr>
              <w:t>公司信息交流的对象：不同岗位、部门，对与管理体系有关的各种信息，相互了解，达到全员参与的效果。</w:t>
            </w:r>
          </w:p>
          <w:p w14:paraId="37EC699F" w14:textId="45C9AA88" w:rsidR="0065205E" w:rsidRPr="0065205E" w:rsidRDefault="0065205E" w:rsidP="0065205E">
            <w:pPr>
              <w:spacing w:line="280" w:lineRule="exact"/>
              <w:ind w:firstLineChars="100" w:firstLine="210"/>
              <w:rPr>
                <w:szCs w:val="21"/>
              </w:rPr>
            </w:pPr>
            <w:r>
              <w:rPr>
                <w:rFonts w:hint="eastAsia"/>
                <w:szCs w:val="21"/>
              </w:rPr>
              <w:t>公司信息交流的形式和工具：采用各种会议、培训、微信、</w:t>
            </w:r>
            <w:r>
              <w:rPr>
                <w:rFonts w:hint="eastAsia"/>
                <w:szCs w:val="21"/>
              </w:rPr>
              <w:t>QQ</w:t>
            </w:r>
            <w:r>
              <w:rPr>
                <w:rFonts w:hint="eastAsia"/>
                <w:szCs w:val="21"/>
              </w:rPr>
              <w:t>、文件报告分发、电话、座谈等各种方式。</w:t>
            </w:r>
          </w:p>
        </w:tc>
        <w:tc>
          <w:tcPr>
            <w:tcW w:w="1585" w:type="dxa"/>
          </w:tcPr>
          <w:p w14:paraId="039CD467" w14:textId="5710F439" w:rsidR="0065205E" w:rsidRPr="00B23217" w:rsidRDefault="0065205E" w:rsidP="00C008BA">
            <w:pPr>
              <w:spacing w:line="280" w:lineRule="exact"/>
              <w:rPr>
                <w:rFonts w:ascii="宋体" w:hAnsi="宋体" w:cs="宋体"/>
                <w:szCs w:val="21"/>
              </w:rPr>
            </w:pPr>
            <w:r>
              <w:rPr>
                <w:rFonts w:hint="eastAsia"/>
              </w:rPr>
              <w:t>Y</w:t>
            </w:r>
          </w:p>
        </w:tc>
      </w:tr>
      <w:tr w:rsidR="0065205E" w14:paraId="2D0C0A36" w14:textId="77777777" w:rsidTr="00924238">
        <w:trPr>
          <w:trHeight w:val="240"/>
        </w:trPr>
        <w:tc>
          <w:tcPr>
            <w:tcW w:w="2160" w:type="dxa"/>
          </w:tcPr>
          <w:p w14:paraId="66A718A0" w14:textId="41F07735" w:rsidR="0065205E" w:rsidRDefault="0065205E" w:rsidP="0065205E">
            <w:pPr>
              <w:rPr>
                <w:rFonts w:ascii="宋体" w:hAnsi="宋体" w:cs="Arial"/>
                <w:szCs w:val="21"/>
              </w:rPr>
            </w:pPr>
            <w:r>
              <w:rPr>
                <w:rFonts w:ascii="宋体" w:hAnsi="宋体" w:cs="Arial" w:hint="eastAsia"/>
                <w:szCs w:val="21"/>
              </w:rPr>
              <w:t>运行策划和控制</w:t>
            </w:r>
          </w:p>
        </w:tc>
        <w:tc>
          <w:tcPr>
            <w:tcW w:w="960" w:type="dxa"/>
          </w:tcPr>
          <w:p w14:paraId="33689BC6" w14:textId="71BD48D5" w:rsidR="0065205E" w:rsidRDefault="0065205E" w:rsidP="0065205E">
            <w:pPr>
              <w:rPr>
                <w:rFonts w:ascii="宋体" w:hAnsi="宋体" w:cs="Arial"/>
                <w:szCs w:val="21"/>
              </w:rPr>
            </w:pPr>
            <w:r>
              <w:rPr>
                <w:rFonts w:ascii="宋体" w:hAnsi="宋体" w:cs="Arial" w:hint="eastAsia"/>
                <w:szCs w:val="21"/>
              </w:rPr>
              <w:t>Q:8.1</w:t>
            </w:r>
          </w:p>
        </w:tc>
        <w:tc>
          <w:tcPr>
            <w:tcW w:w="10004" w:type="dxa"/>
          </w:tcPr>
          <w:p w14:paraId="202EC3F6" w14:textId="2DD6083B"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对于管理体系覆盖范围内冷冻水产、鲜活水产的销售服务，公司已在管理体系运行之初进行了销售和服务实现的策划，形成的各类文件《与顾客有关过程管理程序》、危害控制计划、前提方案等能确保服务实现。</w:t>
            </w:r>
          </w:p>
          <w:p w14:paraId="3D206871"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针对销售服务质量要求确定采购、销售过程、销售服务的检验要求，依据顾客的要求中华人民共和国合同法、中华人民共和国公司法、中华人民共和国反不正当竞争法等国家/行业标准实施销售。</w:t>
            </w:r>
          </w:p>
          <w:p w14:paraId="1F539A1C" w14:textId="30ECC0A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编制《销售管理规定》指导服务按规定进行。</w:t>
            </w:r>
          </w:p>
          <w:p w14:paraId="05A79858" w14:textId="3747252A"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流程：原料采购验收=</w:t>
            </w:r>
            <w:r>
              <w:rPr>
                <w:rFonts w:ascii="宋体" w:hAnsi="宋体" w:cs="宋体"/>
                <w:szCs w:val="21"/>
              </w:rPr>
              <w:t>&gt;</w:t>
            </w:r>
            <w:r>
              <w:rPr>
                <w:rFonts w:ascii="宋体" w:hAnsi="宋体" w:cs="宋体" w:hint="eastAsia"/>
                <w:szCs w:val="21"/>
              </w:rPr>
              <w:t>储存</w:t>
            </w:r>
            <w:r w:rsidR="00FB1479">
              <w:rPr>
                <w:rFonts w:ascii="宋体" w:hAnsi="宋体" w:cs="宋体" w:hint="eastAsia"/>
                <w:szCs w:val="21"/>
              </w:rPr>
              <w:t>（目前基本不涉及）</w:t>
            </w:r>
            <w:r>
              <w:rPr>
                <w:rFonts w:ascii="宋体" w:hAnsi="宋体" w:cs="宋体" w:hint="eastAsia"/>
                <w:szCs w:val="21"/>
              </w:rPr>
              <w:t>=</w:t>
            </w:r>
            <w:r>
              <w:rPr>
                <w:rFonts w:ascii="宋体" w:hAnsi="宋体" w:cs="宋体"/>
                <w:szCs w:val="21"/>
              </w:rPr>
              <w:t>&gt;</w:t>
            </w:r>
            <w:r>
              <w:rPr>
                <w:rFonts w:ascii="宋体" w:hAnsi="宋体" w:cs="宋体" w:hint="eastAsia"/>
                <w:szCs w:val="21"/>
              </w:rPr>
              <w:t>配货=</w:t>
            </w:r>
            <w:r>
              <w:rPr>
                <w:rFonts w:ascii="宋体" w:hAnsi="宋体" w:cs="宋体"/>
                <w:szCs w:val="21"/>
              </w:rPr>
              <w:t>&gt;</w:t>
            </w:r>
            <w:r>
              <w:rPr>
                <w:rFonts w:ascii="宋体" w:hAnsi="宋体" w:cs="宋体" w:hint="eastAsia"/>
                <w:szCs w:val="21"/>
              </w:rPr>
              <w:t>装车=</w:t>
            </w:r>
            <w:r>
              <w:rPr>
                <w:rFonts w:ascii="宋体" w:hAnsi="宋体" w:cs="宋体"/>
                <w:szCs w:val="21"/>
              </w:rPr>
              <w:t>&gt;</w:t>
            </w:r>
            <w:r>
              <w:rPr>
                <w:rFonts w:ascii="宋体" w:hAnsi="宋体" w:cs="宋体" w:hint="eastAsia"/>
                <w:szCs w:val="21"/>
              </w:rPr>
              <w:t>送货=</w:t>
            </w:r>
            <w:r>
              <w:rPr>
                <w:rFonts w:ascii="宋体" w:hAnsi="宋体" w:cs="宋体"/>
                <w:szCs w:val="21"/>
              </w:rPr>
              <w:t>&gt;</w:t>
            </w:r>
            <w:r>
              <w:rPr>
                <w:rFonts w:ascii="宋体" w:hAnsi="宋体" w:cs="宋体" w:hint="eastAsia"/>
                <w:szCs w:val="21"/>
              </w:rPr>
              <w:t>客户验货</w:t>
            </w:r>
          </w:p>
          <w:p w14:paraId="654BDC97"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lastRenderedPageBreak/>
              <w:t>销售服务过程中使用的设备：电话、电脑、网络、复印机等，以上设备配置适宜，能确保服务的实现。</w:t>
            </w:r>
          </w:p>
          <w:p w14:paraId="2A5A8471" w14:textId="3A363370"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销售过程依据合同约定，确定产品名称、送货地点、时间等信息；分拣部专人下单给供货单位，确认供货单位开出的发货单信息，送达客户单位后，由客户单位验收货物信息：产品、数量、质量等信息，由用货单位在送货单上确认，公司将确认的送货单按月度统计到明细表中，货款结算清，流程结束。</w:t>
            </w:r>
          </w:p>
          <w:p w14:paraId="6D97B8FE" w14:textId="73C3B52B"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主要监测设备有：电子称、温度计。</w:t>
            </w:r>
          </w:p>
          <w:p w14:paraId="70A0CF39"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以上销售服务实现的策划工作基本符合要求，能确保销售服务实现和质量目标的实现。</w:t>
            </w:r>
          </w:p>
          <w:p w14:paraId="643AADB9" w14:textId="0DBAFF71"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编制《购销合同》，分拣部负责人表示，均已按要求实施。</w:t>
            </w:r>
          </w:p>
          <w:p w14:paraId="3A278154" w14:textId="7777777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目前无其他特定销售服务和合同的策划。</w:t>
            </w:r>
          </w:p>
          <w:p w14:paraId="4F2CD91D" w14:textId="1899354E"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无外包。</w:t>
            </w:r>
          </w:p>
        </w:tc>
        <w:tc>
          <w:tcPr>
            <w:tcW w:w="1585" w:type="dxa"/>
          </w:tcPr>
          <w:p w14:paraId="069213BE" w14:textId="489EB73E" w:rsidR="0065205E" w:rsidRDefault="0065205E" w:rsidP="0065205E">
            <w:r>
              <w:rPr>
                <w:rFonts w:hint="eastAsia"/>
              </w:rPr>
              <w:lastRenderedPageBreak/>
              <w:t>Y</w:t>
            </w:r>
          </w:p>
        </w:tc>
      </w:tr>
      <w:tr w:rsidR="0065205E" w14:paraId="20C51771" w14:textId="77777777" w:rsidTr="00924238">
        <w:trPr>
          <w:trHeight w:val="240"/>
        </w:trPr>
        <w:tc>
          <w:tcPr>
            <w:tcW w:w="2160" w:type="dxa"/>
          </w:tcPr>
          <w:p w14:paraId="125123D3" w14:textId="02B45F15" w:rsidR="0065205E" w:rsidRDefault="0065205E" w:rsidP="0065205E">
            <w:pPr>
              <w:rPr>
                <w:rFonts w:ascii="宋体" w:hAnsi="宋体" w:cs="Arial"/>
                <w:szCs w:val="21"/>
              </w:rPr>
            </w:pPr>
            <w:r>
              <w:rPr>
                <w:rFonts w:hint="eastAsia"/>
              </w:rPr>
              <w:t>流程图现场验证</w:t>
            </w:r>
          </w:p>
        </w:tc>
        <w:tc>
          <w:tcPr>
            <w:tcW w:w="960" w:type="dxa"/>
          </w:tcPr>
          <w:p w14:paraId="4DD81737" w14:textId="3F42D659" w:rsidR="0065205E" w:rsidRDefault="0065205E" w:rsidP="0065205E">
            <w:pPr>
              <w:rPr>
                <w:rFonts w:ascii="宋体" w:hAnsi="宋体" w:cs="Arial"/>
                <w:szCs w:val="21"/>
              </w:rPr>
            </w:pPr>
            <w:r>
              <w:rPr>
                <w:rFonts w:ascii="宋体" w:hAnsi="宋体"/>
                <w:szCs w:val="21"/>
              </w:rPr>
              <w:t>F8.5.1.5</w:t>
            </w:r>
          </w:p>
        </w:tc>
        <w:tc>
          <w:tcPr>
            <w:tcW w:w="10004" w:type="dxa"/>
          </w:tcPr>
          <w:p w14:paraId="75FF7058" w14:textId="0565DECE" w:rsidR="0065205E" w:rsidRDefault="0065205E" w:rsidP="0065205E">
            <w:pPr>
              <w:spacing w:line="280" w:lineRule="exact"/>
              <w:ind w:firstLineChars="200" w:firstLine="420"/>
              <w:rPr>
                <w:rFonts w:ascii="宋体" w:hAnsi="宋体" w:cs="宋体"/>
                <w:szCs w:val="21"/>
              </w:rPr>
            </w:pPr>
            <w:r>
              <w:rPr>
                <w:rFonts w:ascii="宋体" w:hAnsi="宋体" w:hint="eastAsia"/>
                <w:szCs w:val="21"/>
              </w:rPr>
              <w:t>查看和询问</w:t>
            </w:r>
            <w:r w:rsidR="00A4597F">
              <w:rPr>
                <w:rFonts w:ascii="宋体" w:hAnsi="宋体" w:hint="eastAsia"/>
                <w:szCs w:val="21"/>
              </w:rPr>
              <w:t>冷冻水产品</w:t>
            </w:r>
            <w:r>
              <w:rPr>
                <w:rFonts w:ascii="宋体" w:hAnsi="宋体" w:hint="eastAsia"/>
                <w:szCs w:val="21"/>
              </w:rPr>
              <w:t>、鲜活水产品的销售过程管理，与流程图基本一致。</w:t>
            </w:r>
          </w:p>
        </w:tc>
        <w:tc>
          <w:tcPr>
            <w:tcW w:w="1585" w:type="dxa"/>
          </w:tcPr>
          <w:p w14:paraId="6385D83A" w14:textId="45DB76A6" w:rsidR="0065205E" w:rsidRDefault="0065205E" w:rsidP="0065205E">
            <w:r>
              <w:rPr>
                <w:rFonts w:hint="eastAsia"/>
              </w:rPr>
              <w:t>符合</w:t>
            </w:r>
          </w:p>
        </w:tc>
      </w:tr>
      <w:tr w:rsidR="0065205E" w14:paraId="337145C9" w14:textId="77777777" w:rsidTr="000E0F0F">
        <w:trPr>
          <w:trHeight w:val="77"/>
        </w:trPr>
        <w:tc>
          <w:tcPr>
            <w:tcW w:w="2160" w:type="dxa"/>
          </w:tcPr>
          <w:p w14:paraId="6C784D57" w14:textId="37D83A32" w:rsidR="0065205E" w:rsidRDefault="0065205E" w:rsidP="0065205E">
            <w:pPr>
              <w:rPr>
                <w:rFonts w:ascii="宋体" w:hAnsi="宋体" w:cs="Arial"/>
                <w:szCs w:val="21"/>
              </w:rPr>
            </w:pPr>
            <w:r>
              <w:rPr>
                <w:rFonts w:ascii="宋体" w:hAnsi="宋体" w:cs="Arial" w:hint="eastAsia"/>
                <w:szCs w:val="21"/>
              </w:rPr>
              <w:t>外部提供的物资和服务的采购管理</w:t>
            </w:r>
          </w:p>
          <w:p w14:paraId="7D3D7025" w14:textId="39042F6E" w:rsidR="0065205E" w:rsidRDefault="0065205E" w:rsidP="0065205E">
            <w:pPr>
              <w:rPr>
                <w:rFonts w:ascii="宋体" w:hAnsi="宋体" w:cs="Arial"/>
                <w:szCs w:val="21"/>
              </w:rPr>
            </w:pPr>
            <w:r>
              <w:rPr>
                <w:rFonts w:ascii="宋体" w:hAnsi="宋体" w:cs="Arial" w:hint="eastAsia"/>
                <w:szCs w:val="21"/>
              </w:rPr>
              <w:t>放行</w:t>
            </w:r>
          </w:p>
          <w:p w14:paraId="19A62A92" w14:textId="3B733CEB" w:rsidR="0065205E" w:rsidRDefault="0065205E" w:rsidP="0065205E">
            <w:pPr>
              <w:rPr>
                <w:rFonts w:ascii="宋体" w:hAnsi="宋体" w:cs="Arial"/>
                <w:szCs w:val="21"/>
              </w:rPr>
            </w:pPr>
            <w:r>
              <w:rPr>
                <w:rFonts w:ascii="宋体" w:hAnsi="宋体" w:cs="Arial" w:hint="eastAsia"/>
                <w:szCs w:val="21"/>
              </w:rPr>
              <w:t>危害控制计划实施</w:t>
            </w:r>
          </w:p>
        </w:tc>
        <w:tc>
          <w:tcPr>
            <w:tcW w:w="960" w:type="dxa"/>
          </w:tcPr>
          <w:p w14:paraId="2224EBE5" w14:textId="4F32321E" w:rsidR="0065205E" w:rsidRDefault="0065205E" w:rsidP="0065205E">
            <w:pPr>
              <w:rPr>
                <w:rFonts w:ascii="宋体" w:hAnsi="宋体" w:cs="Arial"/>
                <w:szCs w:val="21"/>
              </w:rPr>
            </w:pPr>
            <w:r>
              <w:rPr>
                <w:rFonts w:ascii="宋体" w:hAnsi="宋体" w:cs="Arial" w:hint="eastAsia"/>
                <w:szCs w:val="21"/>
              </w:rPr>
              <w:t>Q8.4</w:t>
            </w:r>
          </w:p>
          <w:p w14:paraId="3C75C63F" w14:textId="41630E5C" w:rsidR="0065205E" w:rsidRDefault="0065205E" w:rsidP="0065205E">
            <w:pPr>
              <w:rPr>
                <w:rFonts w:ascii="宋体" w:hAnsi="宋体" w:cs="Arial"/>
                <w:szCs w:val="21"/>
              </w:rPr>
            </w:pPr>
            <w:r>
              <w:rPr>
                <w:rFonts w:ascii="宋体" w:hAnsi="宋体" w:cs="Arial"/>
                <w:szCs w:val="21"/>
              </w:rPr>
              <w:t>Q8.6</w:t>
            </w:r>
          </w:p>
          <w:p w14:paraId="2113E698" w14:textId="77777777" w:rsidR="0065205E" w:rsidRDefault="0065205E" w:rsidP="0065205E">
            <w:pPr>
              <w:rPr>
                <w:rFonts w:ascii="宋体" w:hAnsi="宋体" w:cs="Arial"/>
                <w:szCs w:val="21"/>
              </w:rPr>
            </w:pPr>
            <w:r>
              <w:rPr>
                <w:rFonts w:ascii="宋体" w:hAnsi="宋体" w:cs="Arial" w:hint="eastAsia"/>
                <w:szCs w:val="21"/>
              </w:rPr>
              <w:t>F</w:t>
            </w:r>
            <w:r>
              <w:rPr>
                <w:rFonts w:ascii="宋体" w:hAnsi="宋体" w:cs="Arial"/>
                <w:szCs w:val="21"/>
              </w:rPr>
              <w:t>7.1.6</w:t>
            </w:r>
          </w:p>
          <w:p w14:paraId="16BBF1B7" w14:textId="555D3AB9" w:rsidR="0065205E" w:rsidRDefault="0065205E" w:rsidP="0065205E">
            <w:pPr>
              <w:rPr>
                <w:rFonts w:ascii="宋体" w:hAnsi="宋体" w:cs="Arial"/>
                <w:szCs w:val="21"/>
              </w:rPr>
            </w:pPr>
            <w:r>
              <w:rPr>
                <w:rFonts w:ascii="宋体" w:hAnsi="宋体" w:cs="Arial" w:hint="eastAsia"/>
                <w:szCs w:val="21"/>
              </w:rPr>
              <w:t>F</w:t>
            </w:r>
            <w:r>
              <w:rPr>
                <w:rFonts w:ascii="宋体" w:hAnsi="宋体" w:cs="Arial"/>
                <w:szCs w:val="21"/>
              </w:rPr>
              <w:t>8.5.4.5</w:t>
            </w:r>
          </w:p>
        </w:tc>
        <w:tc>
          <w:tcPr>
            <w:tcW w:w="10004" w:type="dxa"/>
            <w:vAlign w:val="center"/>
          </w:tcPr>
          <w:p w14:paraId="0814B944" w14:textId="03B10484"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公司采购产品主要为海水产品（冻品和鲜活水产）、淡水鱼等水产产品。其中采购验收（冷冻水产、鲜活水产）为危害控制点（O</w:t>
            </w:r>
            <w:r>
              <w:rPr>
                <w:rFonts w:ascii="宋体" w:hAnsi="宋体" w:cs="宋体"/>
                <w:szCs w:val="21"/>
              </w:rPr>
              <w:t>PRP</w:t>
            </w:r>
            <w:r>
              <w:rPr>
                <w:rFonts w:ascii="宋体" w:hAnsi="宋体" w:cs="宋体" w:hint="eastAsia"/>
                <w:szCs w:val="21"/>
              </w:rPr>
              <w:t>）。</w:t>
            </w:r>
          </w:p>
          <w:p w14:paraId="3906EF81" w14:textId="30260AAB"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O</w:t>
            </w:r>
            <w:r>
              <w:rPr>
                <w:rFonts w:ascii="宋体" w:hAnsi="宋体" w:cs="宋体"/>
                <w:szCs w:val="21"/>
              </w:rPr>
              <w:t>PRP1-1:</w:t>
            </w:r>
            <w:r>
              <w:rPr>
                <w:rFonts w:hint="eastAsia"/>
              </w:rPr>
              <w:t xml:space="preserve"> </w:t>
            </w:r>
            <w:r w:rsidRPr="00131051">
              <w:rPr>
                <w:rFonts w:ascii="宋体" w:hAnsi="宋体" w:cs="宋体" w:hint="eastAsia"/>
                <w:szCs w:val="21"/>
              </w:rPr>
              <w:t>1、来自合格供方；2、所提供的外检报告符合要求</w:t>
            </w:r>
            <w:r>
              <w:rPr>
                <w:rFonts w:ascii="宋体" w:hAnsi="宋体" w:cs="宋体" w:hint="eastAsia"/>
                <w:szCs w:val="21"/>
              </w:rPr>
              <w:t>;</w:t>
            </w:r>
            <w:r w:rsidRPr="00131051">
              <w:rPr>
                <w:rFonts w:ascii="宋体" w:hAnsi="宋体" w:cs="宋体" w:hint="eastAsia"/>
                <w:szCs w:val="21"/>
              </w:rPr>
              <w:t>3、冰鲜产品－2～4℃，深冷产品＜－18℃</w:t>
            </w:r>
          </w:p>
          <w:p w14:paraId="22077478" w14:textId="77777777" w:rsidR="0065205E" w:rsidRDefault="0065205E" w:rsidP="0065205E">
            <w:pPr>
              <w:spacing w:line="280" w:lineRule="exact"/>
              <w:ind w:firstLineChars="200" w:firstLine="420"/>
              <w:rPr>
                <w:rFonts w:ascii="宋体" w:hAnsi="宋体" w:cs="宋体"/>
                <w:szCs w:val="21"/>
              </w:rPr>
            </w:pPr>
            <w:r>
              <w:rPr>
                <w:rFonts w:ascii="宋体" w:hAnsi="宋体" w:cs="宋体"/>
                <w:szCs w:val="21"/>
              </w:rPr>
              <w:t>OPRP1</w:t>
            </w:r>
            <w:r>
              <w:rPr>
                <w:rFonts w:ascii="宋体" w:hAnsi="宋体" w:cs="宋体" w:hint="eastAsia"/>
                <w:szCs w:val="21"/>
              </w:rPr>
              <w:t>-</w:t>
            </w:r>
            <w:r>
              <w:rPr>
                <w:rFonts w:ascii="宋体" w:hAnsi="宋体" w:cs="宋体"/>
                <w:szCs w:val="21"/>
              </w:rPr>
              <w:t>2</w:t>
            </w:r>
            <w:r>
              <w:rPr>
                <w:rFonts w:ascii="宋体" w:hAnsi="宋体" w:cs="宋体" w:hint="eastAsia"/>
                <w:szCs w:val="21"/>
              </w:rPr>
              <w:t>：</w:t>
            </w:r>
            <w:r w:rsidRPr="00020E17">
              <w:rPr>
                <w:rFonts w:ascii="宋体" w:hAnsi="宋体" w:cs="宋体" w:hint="eastAsia"/>
                <w:szCs w:val="21"/>
              </w:rPr>
              <w:t>1、来自合格供方；2、送检或索证的药物检测报告等不得检出或超标</w:t>
            </w:r>
          </w:p>
          <w:p w14:paraId="1E142C96" w14:textId="79B4D0A4"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查看采购产品信息，均已纳入供方进行管理，已编制形成《合格供方名录》，共有</w:t>
            </w:r>
            <w:r w:rsidR="00A47414">
              <w:rPr>
                <w:rFonts w:ascii="宋体" w:hAnsi="宋体" w:cs="宋体"/>
                <w:szCs w:val="21"/>
              </w:rPr>
              <w:t>19</w:t>
            </w:r>
            <w:r>
              <w:rPr>
                <w:rFonts w:ascii="宋体" w:hAnsi="宋体" w:cs="宋体" w:hint="eastAsia"/>
                <w:szCs w:val="21"/>
              </w:rPr>
              <w:t>家</w:t>
            </w:r>
            <w:r w:rsidR="00EC346A">
              <w:rPr>
                <w:rFonts w:ascii="宋体" w:hAnsi="宋体" w:cs="宋体" w:hint="eastAsia"/>
                <w:szCs w:val="21"/>
              </w:rPr>
              <w:t>，</w:t>
            </w:r>
            <w:r>
              <w:rPr>
                <w:rFonts w:ascii="宋体" w:hAnsi="宋体" w:cs="宋体" w:hint="eastAsia"/>
                <w:szCs w:val="21"/>
              </w:rPr>
              <w:t>抽查</w:t>
            </w:r>
            <w:r w:rsidR="00C13B58">
              <w:rPr>
                <w:rFonts w:ascii="宋体" w:hAnsi="宋体" w:cs="宋体" w:hint="eastAsia"/>
                <w:szCs w:val="21"/>
              </w:rPr>
              <w:t>供方</w:t>
            </w:r>
            <w:r w:rsidR="001A05A8">
              <w:rPr>
                <w:rFonts w:ascii="宋体" w:hAnsi="宋体" w:cs="宋体" w:hint="eastAsia"/>
                <w:szCs w:val="21"/>
              </w:rPr>
              <w:t>杭州三合水产养殖场提供的冷冻水产和鲜活水产</w:t>
            </w:r>
            <w:r>
              <w:rPr>
                <w:rFonts w:ascii="宋体" w:hAnsi="宋体" w:cs="宋体" w:hint="eastAsia"/>
                <w:szCs w:val="21"/>
              </w:rPr>
              <w:t>采购过程管理：</w:t>
            </w:r>
          </w:p>
          <w:p w14:paraId="0AC269AD" w14:textId="214949D2" w:rsidR="0065205E" w:rsidRPr="00E74791" w:rsidRDefault="0065205E" w:rsidP="0065205E">
            <w:pPr>
              <w:numPr>
                <w:ilvl w:val="0"/>
                <w:numId w:val="2"/>
              </w:numPr>
              <w:spacing w:line="280" w:lineRule="exact"/>
              <w:ind w:firstLineChars="200" w:firstLine="420"/>
              <w:rPr>
                <w:rFonts w:ascii="宋体" w:hAnsi="宋体" w:cs="宋体"/>
                <w:szCs w:val="21"/>
              </w:rPr>
            </w:pPr>
            <w:r w:rsidRPr="00E74791">
              <w:rPr>
                <w:rFonts w:ascii="宋体" w:hAnsi="宋体" w:cs="宋体" w:hint="eastAsia"/>
                <w:szCs w:val="21"/>
              </w:rPr>
              <w:t>贝类产品供方----杭州农副产品物流中心水产品批发市场</w:t>
            </w:r>
            <w:proofErr w:type="gramStart"/>
            <w:r w:rsidRPr="00E74791">
              <w:rPr>
                <w:rFonts w:ascii="宋体" w:hAnsi="宋体" w:cs="宋体" w:hint="eastAsia"/>
                <w:szCs w:val="21"/>
              </w:rPr>
              <w:t>王大育水产</w:t>
            </w:r>
            <w:proofErr w:type="gramEnd"/>
            <w:r w:rsidRPr="00E74791">
              <w:rPr>
                <w:rFonts w:ascii="宋体" w:hAnsi="宋体" w:cs="宋体" w:hint="eastAsia"/>
                <w:szCs w:val="21"/>
              </w:rPr>
              <w:t>商行：20</w:t>
            </w:r>
            <w:r w:rsidRPr="00E74791">
              <w:rPr>
                <w:rFonts w:ascii="宋体" w:hAnsi="宋体" w:cs="宋体"/>
                <w:szCs w:val="21"/>
              </w:rPr>
              <w:t>21</w:t>
            </w:r>
            <w:r w:rsidRPr="00E74791">
              <w:rPr>
                <w:rFonts w:ascii="宋体" w:hAnsi="宋体" w:cs="宋体" w:hint="eastAsia"/>
                <w:szCs w:val="21"/>
              </w:rPr>
              <w:t>年</w:t>
            </w:r>
            <w:r w:rsidRPr="00E74791">
              <w:rPr>
                <w:rFonts w:ascii="宋体" w:hAnsi="宋体" w:cs="宋体"/>
                <w:szCs w:val="21"/>
              </w:rPr>
              <w:t>11</w:t>
            </w:r>
            <w:r w:rsidRPr="00E74791">
              <w:rPr>
                <w:rFonts w:ascii="宋体" w:hAnsi="宋体" w:cs="宋体" w:hint="eastAsia"/>
                <w:szCs w:val="21"/>
              </w:rPr>
              <w:t>月</w:t>
            </w:r>
            <w:r w:rsidRPr="00E74791">
              <w:rPr>
                <w:rFonts w:ascii="宋体" w:hAnsi="宋体" w:cs="宋体"/>
                <w:szCs w:val="21"/>
              </w:rPr>
              <w:t>17</w:t>
            </w:r>
            <w:r w:rsidRPr="00E74791">
              <w:rPr>
                <w:rFonts w:ascii="宋体" w:hAnsi="宋体" w:cs="宋体" w:hint="eastAsia"/>
                <w:szCs w:val="21"/>
              </w:rPr>
              <w:t>日进行供方的评价，形成《供方调查评价表》一份，对是否通过ISO9000认证、质量、价格、供货能力、人员素质技术管理水平等内容进行评定，查有：营业执照、食品经营许可证等证件。该供方长期公司合作，公司对其产品质量、交货期等充分信任。有配送人员何建华、检验人员吴彩仙、采购负责人何景威，结论为：同意列入合格供应商。批准人：胡常成。提供了杭州锦江农品汇商业管理有限公司检测中心于2</w:t>
            </w:r>
            <w:r w:rsidRPr="00E74791">
              <w:rPr>
                <w:rFonts w:ascii="宋体" w:hAnsi="宋体" w:cs="宋体"/>
                <w:szCs w:val="21"/>
              </w:rPr>
              <w:t>021</w:t>
            </w:r>
            <w:r w:rsidRPr="00E74791">
              <w:rPr>
                <w:rFonts w:ascii="宋体" w:hAnsi="宋体" w:cs="宋体" w:hint="eastAsia"/>
                <w:szCs w:val="21"/>
              </w:rPr>
              <w:t>年1</w:t>
            </w:r>
            <w:r w:rsidRPr="00E74791">
              <w:rPr>
                <w:rFonts w:ascii="宋体" w:hAnsi="宋体" w:cs="宋体"/>
                <w:szCs w:val="21"/>
              </w:rPr>
              <w:t>1</w:t>
            </w:r>
            <w:r w:rsidRPr="00E74791">
              <w:rPr>
                <w:rFonts w:ascii="宋体" w:hAnsi="宋体" w:cs="宋体" w:hint="eastAsia"/>
                <w:szCs w:val="21"/>
              </w:rPr>
              <w:t>月0</w:t>
            </w:r>
            <w:r w:rsidRPr="00E74791">
              <w:rPr>
                <w:rFonts w:ascii="宋体" w:hAnsi="宋体" w:cs="宋体"/>
                <w:szCs w:val="21"/>
              </w:rPr>
              <w:t>6</w:t>
            </w:r>
            <w:r w:rsidRPr="00E74791">
              <w:rPr>
                <w:rFonts w:ascii="宋体" w:hAnsi="宋体" w:cs="宋体" w:hint="eastAsia"/>
                <w:szCs w:val="21"/>
              </w:rPr>
              <w:t>日出具的</w:t>
            </w:r>
            <w:r>
              <w:rPr>
                <w:rFonts w:hint="eastAsia"/>
                <w:noProof/>
              </w:rPr>
              <w:t>竹蛏中氯霉素的检测报告，结论为合格。另外抽查该供方</w:t>
            </w:r>
            <w:r>
              <w:rPr>
                <w:rFonts w:hint="eastAsia"/>
                <w:noProof/>
              </w:rPr>
              <w:t>2</w:t>
            </w:r>
            <w:r>
              <w:rPr>
                <w:noProof/>
              </w:rPr>
              <w:t>021</w:t>
            </w:r>
            <w:r>
              <w:rPr>
                <w:rFonts w:hint="eastAsia"/>
                <w:noProof/>
              </w:rPr>
              <w:t>年</w:t>
            </w:r>
            <w:r>
              <w:rPr>
                <w:rFonts w:hint="eastAsia"/>
                <w:noProof/>
              </w:rPr>
              <w:t>1</w:t>
            </w:r>
            <w:r>
              <w:rPr>
                <w:noProof/>
              </w:rPr>
              <w:t>1</w:t>
            </w:r>
            <w:r>
              <w:rPr>
                <w:rFonts w:hint="eastAsia"/>
                <w:noProof/>
              </w:rPr>
              <w:t>月</w:t>
            </w:r>
            <w:r>
              <w:rPr>
                <w:rFonts w:hint="eastAsia"/>
                <w:noProof/>
              </w:rPr>
              <w:t>9</w:t>
            </w:r>
            <w:r>
              <w:rPr>
                <w:rFonts w:hint="eastAsia"/>
                <w:noProof/>
              </w:rPr>
              <w:t>日提供的产品，验收结论为合格。</w:t>
            </w:r>
          </w:p>
          <w:p w14:paraId="5F5CCE03" w14:textId="17F2ED87" w:rsidR="0065205E" w:rsidRDefault="0065205E" w:rsidP="0065205E">
            <w:pPr>
              <w:numPr>
                <w:ilvl w:val="0"/>
                <w:numId w:val="2"/>
              </w:numPr>
              <w:spacing w:line="280" w:lineRule="exact"/>
              <w:ind w:firstLineChars="200" w:firstLine="420"/>
              <w:rPr>
                <w:rFonts w:ascii="宋体" w:hAnsi="宋体" w:cs="宋体"/>
                <w:szCs w:val="21"/>
              </w:rPr>
            </w:pPr>
            <w:r>
              <w:rPr>
                <w:rFonts w:ascii="宋体" w:hAnsi="宋体" w:cs="宋体" w:hint="eastAsia"/>
                <w:szCs w:val="21"/>
              </w:rPr>
              <w:t>冻金枪鱼供方-东兴市思丰海产品实业有限公司第一分公司，提供产品：冻品类：20</w:t>
            </w:r>
            <w:r>
              <w:rPr>
                <w:rFonts w:ascii="宋体" w:hAnsi="宋体" w:cs="宋体"/>
                <w:szCs w:val="21"/>
              </w:rPr>
              <w:t>21</w:t>
            </w:r>
            <w:r>
              <w:rPr>
                <w:rFonts w:ascii="宋体" w:hAnsi="宋体" w:cs="宋体" w:hint="eastAsia"/>
                <w:szCs w:val="21"/>
              </w:rPr>
              <w:t>年</w:t>
            </w:r>
            <w:r>
              <w:rPr>
                <w:rFonts w:ascii="宋体" w:hAnsi="宋体" w:cs="宋体"/>
                <w:szCs w:val="21"/>
              </w:rPr>
              <w:t>11</w:t>
            </w:r>
            <w:r>
              <w:rPr>
                <w:rFonts w:ascii="宋体" w:hAnsi="宋体" w:cs="宋体" w:hint="eastAsia"/>
                <w:szCs w:val="21"/>
              </w:rPr>
              <w:t>月</w:t>
            </w:r>
            <w:r>
              <w:rPr>
                <w:rFonts w:ascii="宋体" w:hAnsi="宋体" w:cs="宋体"/>
                <w:szCs w:val="21"/>
              </w:rPr>
              <w:t>17</w:t>
            </w:r>
            <w:r>
              <w:rPr>
                <w:rFonts w:ascii="宋体" w:hAnsi="宋体" w:cs="宋体" w:hint="eastAsia"/>
                <w:szCs w:val="21"/>
              </w:rPr>
              <w:t>日进行供方的评价，形成《供方调查评价表》一份，对是否通过ISO9000认证、质量、价格、供货能力、人员素质技术管理水平等内容进行评定。查有：营业执照、食品经营许可证等证件，该供方长期公司合作，公司对其产品质量、交货期等充分信任。结论为：可以评为合格供方。有配送何建华、检验吴彩仙、采购负责人何景威，结论为：同意列入合格供应商。批准人：胡常成。提供了2</w:t>
            </w:r>
            <w:r>
              <w:rPr>
                <w:rFonts w:ascii="宋体" w:hAnsi="宋体" w:cs="宋体"/>
                <w:szCs w:val="21"/>
              </w:rPr>
              <w:t>021</w:t>
            </w:r>
            <w:r>
              <w:rPr>
                <w:rFonts w:ascii="宋体" w:hAnsi="宋体" w:cs="宋体" w:hint="eastAsia"/>
                <w:szCs w:val="21"/>
              </w:rPr>
              <w:t>年3月1日由</w:t>
            </w:r>
            <w:proofErr w:type="gramStart"/>
            <w:r>
              <w:rPr>
                <w:rFonts w:ascii="宋体" w:hAnsi="宋体" w:cs="宋体" w:hint="eastAsia"/>
                <w:szCs w:val="21"/>
              </w:rPr>
              <w:t>广西华测检测</w:t>
            </w:r>
            <w:proofErr w:type="gramEnd"/>
            <w:r>
              <w:rPr>
                <w:rFonts w:ascii="宋体" w:hAnsi="宋体" w:cs="宋体" w:hint="eastAsia"/>
                <w:szCs w:val="21"/>
              </w:rPr>
              <w:t>认证有</w:t>
            </w:r>
            <w:r>
              <w:rPr>
                <w:rFonts w:ascii="宋体" w:hAnsi="宋体" w:cs="宋体" w:hint="eastAsia"/>
                <w:szCs w:val="21"/>
              </w:rPr>
              <w:lastRenderedPageBreak/>
              <w:t>限公司出具的检测报告，包括无机砷、六六六、氯霉素等指标，结论均为符合。</w:t>
            </w:r>
          </w:p>
          <w:p w14:paraId="065843D4" w14:textId="5D135E46" w:rsidR="0065205E" w:rsidRDefault="0065205E" w:rsidP="0065205E">
            <w:pPr>
              <w:numPr>
                <w:ilvl w:val="0"/>
                <w:numId w:val="2"/>
              </w:numPr>
              <w:spacing w:line="280" w:lineRule="exact"/>
              <w:ind w:firstLineChars="200" w:firstLine="420"/>
              <w:rPr>
                <w:rFonts w:ascii="宋体" w:hAnsi="宋体" w:cs="宋体"/>
                <w:szCs w:val="21"/>
              </w:rPr>
            </w:pPr>
            <w:proofErr w:type="gramStart"/>
            <w:r>
              <w:rPr>
                <w:rFonts w:ascii="宋体" w:hAnsi="宋体" w:cs="宋体" w:hint="eastAsia"/>
                <w:szCs w:val="21"/>
              </w:rPr>
              <w:t>冻黑虎虾供方</w:t>
            </w:r>
            <w:proofErr w:type="gramEnd"/>
            <w:r>
              <w:rPr>
                <w:rFonts w:ascii="宋体" w:hAnsi="宋体" w:cs="宋体" w:hint="eastAsia"/>
                <w:szCs w:val="21"/>
              </w:rPr>
              <w:t>-东兴市坚信贸易有限公司，提供产品：冻品类； 情况同上。另外，提供</w:t>
            </w:r>
            <w:proofErr w:type="gramStart"/>
            <w:r>
              <w:rPr>
                <w:rFonts w:ascii="宋体" w:hAnsi="宋体" w:cs="宋体" w:hint="eastAsia"/>
                <w:szCs w:val="21"/>
              </w:rPr>
              <w:t>冻黑虎虾</w:t>
            </w:r>
            <w:proofErr w:type="gramEnd"/>
            <w:r>
              <w:rPr>
                <w:rFonts w:ascii="宋体" w:hAnsi="宋体" w:cs="宋体" w:hint="eastAsia"/>
                <w:szCs w:val="21"/>
              </w:rPr>
              <w:t>2</w:t>
            </w:r>
            <w:r>
              <w:rPr>
                <w:rFonts w:ascii="宋体" w:hAnsi="宋体" w:cs="宋体"/>
                <w:szCs w:val="21"/>
              </w:rPr>
              <w:t>021.5.28</w:t>
            </w:r>
            <w:r>
              <w:rPr>
                <w:rFonts w:ascii="宋体" w:hAnsi="宋体" w:cs="宋体" w:hint="eastAsia"/>
                <w:szCs w:val="21"/>
              </w:rPr>
              <w:t>由钦州市明大检测技术有限公司出具的检测报告，包括总砷、铅、铬、氯霉素等指标，结论均为合格；</w:t>
            </w:r>
          </w:p>
          <w:p w14:paraId="7CAECD3B" w14:textId="0FE65876" w:rsidR="0065205E" w:rsidRDefault="0065205E" w:rsidP="0065205E">
            <w:pPr>
              <w:numPr>
                <w:ilvl w:val="0"/>
                <w:numId w:val="2"/>
              </w:numPr>
              <w:spacing w:line="280" w:lineRule="exact"/>
              <w:ind w:firstLineChars="200" w:firstLine="420"/>
              <w:rPr>
                <w:rFonts w:ascii="宋体" w:hAnsi="宋体" w:cs="宋体"/>
                <w:szCs w:val="21"/>
              </w:rPr>
            </w:pPr>
            <w:r>
              <w:rPr>
                <w:rFonts w:ascii="宋体" w:hAnsi="宋体" w:cs="宋体" w:hint="eastAsia"/>
                <w:szCs w:val="21"/>
              </w:rPr>
              <w:t>鲜活水产（珍珠龙胆）供方-杭州龚氏水产品有限公司，20</w:t>
            </w:r>
            <w:r>
              <w:rPr>
                <w:rFonts w:ascii="宋体" w:hAnsi="宋体" w:cs="宋体"/>
                <w:szCs w:val="21"/>
              </w:rPr>
              <w:t>21</w:t>
            </w:r>
            <w:r>
              <w:rPr>
                <w:rFonts w:ascii="宋体" w:hAnsi="宋体" w:cs="宋体" w:hint="eastAsia"/>
                <w:szCs w:val="21"/>
              </w:rPr>
              <w:t>年</w:t>
            </w:r>
            <w:r>
              <w:rPr>
                <w:rFonts w:ascii="宋体" w:hAnsi="宋体" w:cs="宋体"/>
                <w:szCs w:val="21"/>
              </w:rPr>
              <w:t>11</w:t>
            </w:r>
            <w:r>
              <w:rPr>
                <w:rFonts w:ascii="宋体" w:hAnsi="宋体" w:cs="宋体" w:hint="eastAsia"/>
                <w:szCs w:val="21"/>
              </w:rPr>
              <w:t>月</w:t>
            </w:r>
            <w:r>
              <w:rPr>
                <w:rFonts w:ascii="宋体" w:hAnsi="宋体" w:cs="宋体"/>
                <w:szCs w:val="21"/>
              </w:rPr>
              <w:t>17</w:t>
            </w:r>
            <w:r>
              <w:rPr>
                <w:rFonts w:ascii="宋体" w:hAnsi="宋体" w:cs="宋体" w:hint="eastAsia"/>
                <w:szCs w:val="21"/>
              </w:rPr>
              <w:t>日进行供方的评价，形成《供方调查评价表》一份，对是否通过ISO9000认证、质量、价格、供货能力、人员素质技术管理水平等内容进行评定。查有：营业执照、食品经营许可证等证件，该供方长期公司合作，公司对其产品质量、交货期等充分信任。结论为：可以评为合格供方。有配送何建华、检验吴彩仙、采购负责人何景威，结论为：同意列入合格供应商。批准人：胡常成。提供了2</w:t>
            </w:r>
            <w:r>
              <w:rPr>
                <w:rFonts w:ascii="宋体" w:hAnsi="宋体" w:cs="宋体"/>
                <w:szCs w:val="21"/>
              </w:rPr>
              <w:t>021</w:t>
            </w:r>
            <w:r>
              <w:rPr>
                <w:rFonts w:ascii="宋体" w:hAnsi="宋体" w:cs="宋体" w:hint="eastAsia"/>
                <w:szCs w:val="21"/>
              </w:rPr>
              <w:t>年</w:t>
            </w:r>
            <w:r>
              <w:rPr>
                <w:rFonts w:ascii="宋体" w:hAnsi="宋体" w:cs="宋体"/>
                <w:szCs w:val="21"/>
              </w:rPr>
              <w:t>12</w:t>
            </w:r>
            <w:r>
              <w:rPr>
                <w:rFonts w:ascii="宋体" w:hAnsi="宋体" w:cs="宋体" w:hint="eastAsia"/>
                <w:szCs w:val="21"/>
              </w:rPr>
              <w:t>月</w:t>
            </w:r>
            <w:r>
              <w:rPr>
                <w:rFonts w:ascii="宋体" w:hAnsi="宋体" w:cs="宋体"/>
                <w:szCs w:val="21"/>
              </w:rPr>
              <w:t>22</w:t>
            </w:r>
            <w:r>
              <w:rPr>
                <w:rFonts w:ascii="宋体" w:hAnsi="宋体" w:cs="宋体" w:hint="eastAsia"/>
                <w:szCs w:val="21"/>
              </w:rPr>
              <w:t>日由海南威尔检测技术有限公司出具的检测报告，包括呋喃它酮代谢物、氯霉素、孔雀石绿等指标，结论均为符合。</w:t>
            </w:r>
          </w:p>
          <w:p w14:paraId="032EBD5D" w14:textId="3F24D94C" w:rsidR="0065205E" w:rsidRDefault="0065205E" w:rsidP="0065205E">
            <w:pPr>
              <w:spacing w:line="280" w:lineRule="exact"/>
              <w:ind w:leftChars="200" w:left="420"/>
              <w:rPr>
                <w:rFonts w:ascii="宋体" w:hAnsi="宋体" w:cs="宋体"/>
                <w:szCs w:val="21"/>
              </w:rPr>
            </w:pPr>
            <w:r>
              <w:rPr>
                <w:rFonts w:ascii="宋体" w:hAnsi="宋体" w:cs="宋体" w:hint="eastAsia"/>
                <w:szCs w:val="21"/>
              </w:rPr>
              <w:t>另外，以上采购验收控制基本符合O</w:t>
            </w:r>
            <w:r>
              <w:rPr>
                <w:rFonts w:ascii="宋体" w:hAnsi="宋体" w:cs="宋体"/>
                <w:szCs w:val="21"/>
              </w:rPr>
              <w:t>PRP</w:t>
            </w:r>
            <w:r>
              <w:rPr>
                <w:rFonts w:ascii="宋体" w:hAnsi="宋体" w:cs="宋体" w:hint="eastAsia"/>
                <w:szCs w:val="21"/>
              </w:rPr>
              <w:t>行动准则的要求。</w:t>
            </w:r>
          </w:p>
          <w:p w14:paraId="332345BE" w14:textId="7BBD60D7"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采购合同规定运输由供方负责到指定时间和地点，由分拣部专人负责落实信息传递。</w:t>
            </w:r>
          </w:p>
          <w:p w14:paraId="6996E480" w14:textId="1EFBE855" w:rsidR="0065205E" w:rsidRDefault="0065205E" w:rsidP="005A7F07">
            <w:pPr>
              <w:spacing w:line="280" w:lineRule="exact"/>
              <w:ind w:firstLineChars="200" w:firstLine="420"/>
              <w:rPr>
                <w:rFonts w:ascii="宋体" w:hAnsi="宋体" w:cs="宋体"/>
                <w:szCs w:val="21"/>
              </w:rPr>
            </w:pPr>
            <w:r>
              <w:rPr>
                <w:rFonts w:ascii="宋体" w:hAnsi="宋体" w:cs="宋体" w:hint="eastAsia"/>
                <w:szCs w:val="21"/>
              </w:rPr>
              <w:t>另外，目前公司逐步</w:t>
            </w:r>
            <w:proofErr w:type="gramStart"/>
            <w:r>
              <w:rPr>
                <w:rFonts w:ascii="宋体" w:hAnsi="宋体" w:cs="宋体" w:hint="eastAsia"/>
                <w:szCs w:val="21"/>
              </w:rPr>
              <w:t>纳入浙冷链</w:t>
            </w:r>
            <w:proofErr w:type="gramEnd"/>
            <w:r>
              <w:rPr>
                <w:rFonts w:ascii="宋体" w:hAnsi="宋体" w:cs="宋体" w:hint="eastAsia"/>
                <w:szCs w:val="21"/>
              </w:rPr>
              <w:t>管理，即各项冷</w:t>
            </w:r>
            <w:proofErr w:type="gramStart"/>
            <w:r>
              <w:rPr>
                <w:rFonts w:ascii="宋体" w:hAnsi="宋体" w:cs="宋体" w:hint="eastAsia"/>
                <w:szCs w:val="21"/>
              </w:rPr>
              <w:t>链产品</w:t>
            </w:r>
            <w:proofErr w:type="gramEnd"/>
            <w:r>
              <w:rPr>
                <w:rFonts w:ascii="宋体" w:hAnsi="宋体" w:cs="宋体" w:hint="eastAsia"/>
                <w:szCs w:val="21"/>
              </w:rPr>
              <w:t>的采购及供方的数据信息均纳入供方管理，</w:t>
            </w:r>
            <w:proofErr w:type="gramStart"/>
            <w:r>
              <w:rPr>
                <w:rFonts w:ascii="宋体" w:hAnsi="宋体" w:cs="宋体" w:hint="eastAsia"/>
                <w:szCs w:val="21"/>
              </w:rPr>
              <w:t>抽查浙冷链</w:t>
            </w:r>
            <w:proofErr w:type="gramEnd"/>
            <w:r>
              <w:rPr>
                <w:rFonts w:ascii="宋体" w:hAnsi="宋体" w:cs="宋体" w:hint="eastAsia"/>
                <w:szCs w:val="21"/>
              </w:rPr>
              <w:t>溯源码为（</w:t>
            </w:r>
            <w:r w:rsidR="00DA1493">
              <w:rPr>
                <w:rFonts w:ascii="宋体" w:hAnsi="宋体" w:cs="宋体"/>
                <w:szCs w:val="21"/>
              </w:rPr>
              <w:t>202109288406585874</w:t>
            </w:r>
            <w:r>
              <w:rPr>
                <w:rFonts w:ascii="宋体" w:hAnsi="宋体" w:cs="宋体" w:hint="eastAsia"/>
                <w:szCs w:val="21"/>
              </w:rPr>
              <w:t>）</w:t>
            </w:r>
            <w:r w:rsidR="00DA1493">
              <w:rPr>
                <w:rFonts w:ascii="宋体" w:hAnsi="宋体" w:cs="宋体" w:hint="eastAsia"/>
                <w:szCs w:val="21"/>
              </w:rPr>
              <w:t>冻翡翠螺</w:t>
            </w:r>
            <w:r>
              <w:rPr>
                <w:rFonts w:ascii="宋体" w:hAnsi="宋体" w:cs="宋体" w:hint="eastAsia"/>
                <w:szCs w:val="21"/>
              </w:rPr>
              <w:t>，提供了海关进口货物报关单（编号为3</w:t>
            </w:r>
            <w:r>
              <w:rPr>
                <w:rFonts w:ascii="宋体" w:hAnsi="宋体" w:cs="宋体"/>
                <w:szCs w:val="21"/>
              </w:rPr>
              <w:t>50220201020014502</w:t>
            </w:r>
            <w:r>
              <w:rPr>
                <w:rFonts w:ascii="宋体" w:hAnsi="宋体" w:cs="宋体" w:hint="eastAsia"/>
                <w:szCs w:val="21"/>
              </w:rPr>
              <w:t>），入境货物检验检疫证明（</w:t>
            </w:r>
            <w:r w:rsidR="00685466">
              <w:rPr>
                <w:rFonts w:ascii="宋体" w:hAnsi="宋体" w:cs="宋体"/>
                <w:szCs w:val="21"/>
              </w:rPr>
              <w:t>222220211000027943001</w:t>
            </w:r>
            <w:r>
              <w:rPr>
                <w:rFonts w:ascii="宋体" w:hAnsi="宋体" w:cs="宋体" w:hint="eastAsia"/>
                <w:szCs w:val="21"/>
              </w:rPr>
              <w:t>），新型冠状病毒核酸检测结果说明（</w:t>
            </w:r>
            <w:r w:rsidR="00685466">
              <w:rPr>
                <w:rFonts w:ascii="宋体" w:hAnsi="宋体" w:cs="宋体" w:hint="eastAsia"/>
                <w:szCs w:val="21"/>
              </w:rPr>
              <w:t>上海泰思特医学检验所，</w:t>
            </w:r>
            <w:r>
              <w:rPr>
                <w:rFonts w:ascii="宋体" w:hAnsi="宋体" w:cs="宋体" w:hint="eastAsia"/>
                <w:szCs w:val="21"/>
              </w:rPr>
              <w:t>检测时间为2</w:t>
            </w:r>
            <w:r>
              <w:rPr>
                <w:rFonts w:ascii="宋体" w:hAnsi="宋体" w:cs="宋体"/>
                <w:szCs w:val="21"/>
              </w:rPr>
              <w:t>021.</w:t>
            </w:r>
            <w:r w:rsidR="00685466">
              <w:rPr>
                <w:rFonts w:ascii="宋体" w:hAnsi="宋体" w:cs="宋体"/>
                <w:szCs w:val="21"/>
              </w:rPr>
              <w:t>5.3</w:t>
            </w:r>
            <w:r>
              <w:rPr>
                <w:rFonts w:ascii="宋体" w:hAnsi="宋体" w:cs="宋体" w:hint="eastAsia"/>
                <w:szCs w:val="21"/>
              </w:rPr>
              <w:t>，</w:t>
            </w:r>
            <w:r w:rsidR="00685466">
              <w:rPr>
                <w:rFonts w:ascii="宋体" w:hAnsi="宋体" w:cs="宋体" w:hint="eastAsia"/>
                <w:szCs w:val="21"/>
              </w:rPr>
              <w:t>抽测样本共1</w:t>
            </w:r>
            <w:r w:rsidR="00685466">
              <w:rPr>
                <w:rFonts w:ascii="宋体" w:hAnsi="宋体" w:cs="宋体"/>
                <w:szCs w:val="21"/>
              </w:rPr>
              <w:t>0</w:t>
            </w:r>
            <w:r w:rsidR="00685466">
              <w:rPr>
                <w:rFonts w:ascii="宋体" w:hAnsi="宋体" w:cs="宋体" w:hint="eastAsia"/>
                <w:szCs w:val="21"/>
              </w:rPr>
              <w:t>个，</w:t>
            </w:r>
            <w:r>
              <w:rPr>
                <w:rFonts w:ascii="宋体" w:hAnsi="宋体" w:cs="宋体" w:hint="eastAsia"/>
                <w:szCs w:val="21"/>
              </w:rPr>
              <w:t>检测结果为阴性）</w:t>
            </w:r>
            <w:r w:rsidR="00C61E7E">
              <w:rPr>
                <w:rFonts w:ascii="宋体" w:hAnsi="宋体" w:cs="宋体" w:hint="eastAsia"/>
                <w:szCs w:val="21"/>
              </w:rPr>
              <w:t>，并提供了上海日洁环境科技有限公司</w:t>
            </w:r>
            <w:r>
              <w:rPr>
                <w:rFonts w:ascii="宋体" w:hAnsi="宋体" w:cs="宋体" w:hint="eastAsia"/>
                <w:szCs w:val="21"/>
              </w:rPr>
              <w:t>。2</w:t>
            </w:r>
            <w:r>
              <w:rPr>
                <w:rFonts w:ascii="宋体" w:hAnsi="宋体" w:cs="宋体"/>
                <w:szCs w:val="21"/>
              </w:rPr>
              <w:t>021.12.</w:t>
            </w:r>
            <w:r w:rsidR="00C61E7E">
              <w:rPr>
                <w:rFonts w:ascii="宋体" w:hAnsi="宋体" w:cs="宋体"/>
                <w:szCs w:val="21"/>
              </w:rPr>
              <w:t>1</w:t>
            </w:r>
            <w:r>
              <w:rPr>
                <w:rFonts w:ascii="宋体" w:hAnsi="宋体" w:cs="宋体" w:hint="eastAsia"/>
                <w:szCs w:val="21"/>
              </w:rPr>
              <w:t>到该公司。</w:t>
            </w:r>
          </w:p>
          <w:p w14:paraId="4B2AE3F1" w14:textId="4C2DA879" w:rsidR="0065205E" w:rsidRDefault="0065205E" w:rsidP="0065205E">
            <w:pPr>
              <w:ind w:firstLineChars="200" w:firstLine="420"/>
              <w:rPr>
                <w:rFonts w:ascii="宋体" w:hAnsi="宋体" w:cs="宋体"/>
                <w:szCs w:val="21"/>
              </w:rPr>
            </w:pPr>
            <w:r>
              <w:rPr>
                <w:rFonts w:ascii="宋体" w:hAnsi="宋体" w:cs="宋体" w:hint="eastAsia"/>
                <w:szCs w:val="21"/>
              </w:rPr>
              <w:t>另外</w:t>
            </w:r>
            <w:proofErr w:type="gramStart"/>
            <w:r>
              <w:rPr>
                <w:rFonts w:ascii="宋体" w:hAnsi="宋体" w:cs="宋体" w:hint="eastAsia"/>
                <w:szCs w:val="21"/>
              </w:rPr>
              <w:t>抽查浙冷链</w:t>
            </w:r>
            <w:proofErr w:type="gramEnd"/>
            <w:r>
              <w:rPr>
                <w:rFonts w:ascii="宋体" w:hAnsi="宋体" w:cs="宋体" w:hint="eastAsia"/>
                <w:szCs w:val="21"/>
              </w:rPr>
              <w:t>追溯码为</w:t>
            </w:r>
            <w:r w:rsidR="00134273">
              <w:rPr>
                <w:rFonts w:ascii="宋体" w:hAnsi="宋体" w:cs="宋体"/>
                <w:szCs w:val="21"/>
              </w:rPr>
              <w:t>20210928979757809</w:t>
            </w:r>
            <w:r>
              <w:rPr>
                <w:rFonts w:ascii="宋体" w:hAnsi="宋体" w:cs="宋体" w:hint="eastAsia"/>
                <w:szCs w:val="21"/>
              </w:rPr>
              <w:t>批次的</w:t>
            </w:r>
            <w:r w:rsidR="00134273">
              <w:rPr>
                <w:rFonts w:ascii="宋体" w:hAnsi="宋体" w:cs="宋体" w:hint="eastAsia"/>
                <w:szCs w:val="21"/>
              </w:rPr>
              <w:t>其他水产品（新西兰青口贝）</w:t>
            </w:r>
            <w:r>
              <w:rPr>
                <w:rFonts w:ascii="宋体" w:hAnsi="宋体" w:cs="宋体" w:hint="eastAsia"/>
                <w:szCs w:val="21"/>
              </w:rPr>
              <w:t>，与上述基本一致</w:t>
            </w:r>
            <w:r w:rsidR="00134273">
              <w:rPr>
                <w:rFonts w:ascii="宋体" w:hAnsi="宋体" w:cs="宋体" w:hint="eastAsia"/>
                <w:szCs w:val="21"/>
              </w:rPr>
              <w:t>。</w:t>
            </w:r>
            <w:r>
              <w:rPr>
                <w:rFonts w:ascii="宋体" w:hAnsi="宋体" w:cs="宋体" w:hint="eastAsia"/>
                <w:szCs w:val="21"/>
              </w:rPr>
              <w:t>采购验收查核基本符合验收要求和O</w:t>
            </w:r>
            <w:r>
              <w:rPr>
                <w:rFonts w:ascii="宋体" w:hAnsi="宋体" w:cs="宋体"/>
                <w:szCs w:val="21"/>
              </w:rPr>
              <w:t>PRP</w:t>
            </w:r>
            <w:r>
              <w:rPr>
                <w:rFonts w:ascii="宋体" w:hAnsi="宋体" w:cs="宋体" w:hint="eastAsia"/>
                <w:szCs w:val="21"/>
              </w:rPr>
              <w:t>控制要求。</w:t>
            </w:r>
          </w:p>
          <w:p w14:paraId="407C5952" w14:textId="45C58DB4"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另外，组织提供了鲜活水产-包头鱼于2</w:t>
            </w:r>
            <w:r>
              <w:rPr>
                <w:rFonts w:ascii="宋体" w:hAnsi="宋体" w:cs="宋体"/>
                <w:szCs w:val="21"/>
              </w:rPr>
              <w:t>021</w:t>
            </w:r>
            <w:r>
              <w:rPr>
                <w:rFonts w:ascii="宋体" w:hAnsi="宋体" w:cs="宋体" w:hint="eastAsia"/>
                <w:szCs w:val="21"/>
              </w:rPr>
              <w:t>年1</w:t>
            </w:r>
            <w:r>
              <w:rPr>
                <w:rFonts w:ascii="宋体" w:hAnsi="宋体" w:cs="宋体"/>
                <w:szCs w:val="21"/>
              </w:rPr>
              <w:t>2</w:t>
            </w:r>
            <w:r>
              <w:rPr>
                <w:rFonts w:ascii="宋体" w:hAnsi="宋体" w:cs="宋体" w:hint="eastAsia"/>
                <w:szCs w:val="21"/>
              </w:rPr>
              <w:t>月</w:t>
            </w:r>
            <w:r w:rsidR="001A05A8">
              <w:rPr>
                <w:rFonts w:ascii="宋体" w:hAnsi="宋体" w:cs="宋体"/>
                <w:szCs w:val="21"/>
              </w:rPr>
              <w:t>1</w:t>
            </w:r>
            <w:r>
              <w:rPr>
                <w:rFonts w:ascii="宋体" w:hAnsi="宋体" w:cs="宋体" w:hint="eastAsia"/>
                <w:szCs w:val="21"/>
              </w:rPr>
              <w:t>日由杭州</w:t>
            </w:r>
            <w:proofErr w:type="gramStart"/>
            <w:r>
              <w:rPr>
                <w:rFonts w:ascii="宋体" w:hAnsi="宋体" w:cs="宋体" w:hint="eastAsia"/>
                <w:szCs w:val="21"/>
              </w:rPr>
              <w:t>南开日</w:t>
            </w:r>
            <w:proofErr w:type="gramEnd"/>
            <w:r>
              <w:rPr>
                <w:rFonts w:ascii="宋体" w:hAnsi="宋体" w:cs="宋体" w:hint="eastAsia"/>
                <w:szCs w:val="21"/>
              </w:rPr>
              <w:t>新生物科技有限公司出具的</w:t>
            </w:r>
            <w:proofErr w:type="gramStart"/>
            <w:r w:rsidR="001A05A8">
              <w:rPr>
                <w:rFonts w:ascii="宋体" w:hAnsi="宋体" w:cs="宋体" w:hint="eastAsia"/>
                <w:szCs w:val="21"/>
              </w:rPr>
              <w:t>恩诺沙</w:t>
            </w:r>
            <w:proofErr w:type="gramEnd"/>
            <w:r w:rsidR="001A05A8">
              <w:rPr>
                <w:rFonts w:ascii="宋体" w:hAnsi="宋体" w:cs="宋体" w:hint="eastAsia"/>
                <w:szCs w:val="21"/>
              </w:rPr>
              <w:t>星&amp;环丙沙</w:t>
            </w:r>
            <w:proofErr w:type="gramStart"/>
            <w:r w:rsidR="001A05A8">
              <w:rPr>
                <w:rFonts w:ascii="宋体" w:hAnsi="宋体" w:cs="宋体" w:hint="eastAsia"/>
                <w:szCs w:val="21"/>
              </w:rPr>
              <w:t>星</w:t>
            </w:r>
            <w:r>
              <w:rPr>
                <w:rFonts w:ascii="宋体" w:hAnsi="宋体" w:cs="宋体" w:hint="eastAsia"/>
                <w:szCs w:val="21"/>
              </w:rPr>
              <w:t>指标</w:t>
            </w:r>
            <w:proofErr w:type="gramEnd"/>
            <w:r>
              <w:rPr>
                <w:rFonts w:ascii="宋体" w:hAnsi="宋体" w:cs="宋体" w:hint="eastAsia"/>
                <w:szCs w:val="21"/>
              </w:rPr>
              <w:t>检测，检测结果为合格。</w:t>
            </w:r>
          </w:p>
          <w:p w14:paraId="4334C8AE" w14:textId="50A712A4" w:rsidR="0065205E" w:rsidRDefault="0065205E" w:rsidP="0065205E">
            <w:pPr>
              <w:spacing w:line="280" w:lineRule="exact"/>
              <w:ind w:firstLineChars="200" w:firstLine="420"/>
              <w:rPr>
                <w:rFonts w:ascii="宋体" w:hAnsi="宋体" w:cs="宋体"/>
                <w:szCs w:val="21"/>
              </w:rPr>
            </w:pPr>
            <w:r>
              <w:rPr>
                <w:rFonts w:ascii="宋体" w:hAnsi="宋体" w:cs="宋体" w:hint="eastAsia"/>
                <w:szCs w:val="21"/>
              </w:rPr>
              <w:t>在采购控制程序中已规定了采购产品验证的方式，供方提供检测报告，并且应在采购验证的要求中得到规定，在本公司核实送货单和检验报告信息，并在顾客处进行检验情况，由顾客方代表在送货单上签字确认信息，当作产品验收信息。</w:t>
            </w:r>
            <w:r w:rsidR="0095632E">
              <w:rPr>
                <w:rFonts w:ascii="宋体" w:hAnsi="宋体" w:cs="宋体" w:hint="eastAsia"/>
                <w:szCs w:val="21"/>
              </w:rPr>
              <w:t>但按照规定提供</w:t>
            </w:r>
            <w:r w:rsidR="00004DE4">
              <w:rPr>
                <w:rFonts w:ascii="宋体" w:hAnsi="宋体" w:cs="宋体" w:hint="eastAsia"/>
                <w:szCs w:val="21"/>
              </w:rPr>
              <w:t>《</w:t>
            </w:r>
            <w:r w:rsidR="00004DE4" w:rsidRPr="00004DE4">
              <w:rPr>
                <w:rFonts w:ascii="宋体" w:hAnsi="宋体" w:cs="宋体" w:hint="eastAsia"/>
                <w:szCs w:val="21"/>
              </w:rPr>
              <w:t>分拣部(进货验收/分检记录)</w:t>
            </w:r>
            <w:r w:rsidR="00004DE4">
              <w:rPr>
                <w:rFonts w:ascii="宋体" w:hAnsi="宋体" w:cs="宋体" w:hint="eastAsia"/>
                <w:szCs w:val="21"/>
              </w:rPr>
              <w:t>》，</w:t>
            </w:r>
            <w:r w:rsidR="00134273">
              <w:rPr>
                <w:rFonts w:ascii="宋体" w:hAnsi="宋体" w:cs="宋体" w:hint="eastAsia"/>
                <w:szCs w:val="21"/>
              </w:rPr>
              <w:t>抽查5月1</w:t>
            </w:r>
            <w:r w:rsidR="00134273">
              <w:rPr>
                <w:rFonts w:ascii="宋体" w:hAnsi="宋体" w:cs="宋体"/>
                <w:szCs w:val="21"/>
              </w:rPr>
              <w:t>9</w:t>
            </w:r>
            <w:r w:rsidR="00134273">
              <w:rPr>
                <w:rFonts w:ascii="宋体" w:hAnsi="宋体" w:cs="宋体" w:hint="eastAsia"/>
                <w:szCs w:val="21"/>
              </w:rPr>
              <w:t>日，东星斑2</w:t>
            </w:r>
            <w:r w:rsidR="00134273">
              <w:rPr>
                <w:rFonts w:ascii="宋体" w:hAnsi="宋体" w:cs="宋体"/>
                <w:szCs w:val="21"/>
              </w:rPr>
              <w:t>9.8</w:t>
            </w:r>
            <w:r w:rsidR="00134273">
              <w:rPr>
                <w:rFonts w:ascii="宋体" w:hAnsi="宋体" w:cs="宋体" w:hint="eastAsia"/>
                <w:szCs w:val="21"/>
              </w:rPr>
              <w:t>斤，感官验收、查核提供了</w:t>
            </w:r>
            <w:r w:rsidR="00134273" w:rsidRPr="00134273">
              <w:rPr>
                <w:rFonts w:ascii="宋体" w:hAnsi="宋体" w:cs="宋体" w:hint="eastAsia"/>
                <w:szCs w:val="21"/>
              </w:rPr>
              <w:t>杭州锦江农品汇商业管理有限公司检测中心于2021年</w:t>
            </w:r>
            <w:r w:rsidR="00134273">
              <w:rPr>
                <w:rFonts w:ascii="宋体" w:hAnsi="宋体" w:cs="宋体"/>
                <w:szCs w:val="21"/>
              </w:rPr>
              <w:t>5</w:t>
            </w:r>
            <w:r w:rsidR="00134273" w:rsidRPr="00134273">
              <w:rPr>
                <w:rFonts w:ascii="宋体" w:hAnsi="宋体" w:cs="宋体" w:hint="eastAsia"/>
                <w:szCs w:val="21"/>
              </w:rPr>
              <w:t>月</w:t>
            </w:r>
            <w:r w:rsidR="00134273">
              <w:rPr>
                <w:rFonts w:ascii="宋体" w:hAnsi="宋体" w:cs="宋体" w:hint="eastAsia"/>
                <w:szCs w:val="21"/>
              </w:rPr>
              <w:t>1</w:t>
            </w:r>
            <w:r w:rsidR="00134273">
              <w:rPr>
                <w:rFonts w:ascii="宋体" w:hAnsi="宋体" w:cs="宋体"/>
                <w:szCs w:val="21"/>
              </w:rPr>
              <w:t>9</w:t>
            </w:r>
            <w:r w:rsidR="00134273" w:rsidRPr="00134273">
              <w:rPr>
                <w:rFonts w:ascii="宋体" w:hAnsi="宋体" w:cs="宋体" w:hint="eastAsia"/>
                <w:szCs w:val="21"/>
              </w:rPr>
              <w:t>日出具的</w:t>
            </w:r>
            <w:r w:rsidR="00134273">
              <w:rPr>
                <w:rFonts w:ascii="宋体" w:hAnsi="宋体" w:cs="宋体" w:hint="eastAsia"/>
                <w:szCs w:val="21"/>
              </w:rPr>
              <w:t>水产品中</w:t>
            </w:r>
            <w:r w:rsidR="00134273" w:rsidRPr="00134273">
              <w:rPr>
                <w:rFonts w:ascii="宋体" w:hAnsi="宋体" w:cs="宋体" w:hint="eastAsia"/>
                <w:szCs w:val="21"/>
              </w:rPr>
              <w:t>氯霉素的检测报告</w:t>
            </w:r>
            <w:r w:rsidR="00004DE4">
              <w:rPr>
                <w:rFonts w:ascii="宋体" w:hAnsi="宋体" w:cs="宋体" w:hint="eastAsia"/>
                <w:szCs w:val="21"/>
              </w:rPr>
              <w:t>。</w:t>
            </w:r>
            <w:r w:rsidR="00134273">
              <w:rPr>
                <w:rFonts w:ascii="宋体" w:hAnsi="宋体" w:cs="宋体" w:hint="eastAsia"/>
                <w:szCs w:val="21"/>
              </w:rPr>
              <w:t>采购供方及验收</w:t>
            </w:r>
            <w:r w:rsidR="00F142A5">
              <w:rPr>
                <w:rFonts w:ascii="宋体" w:hAnsi="宋体" w:cs="宋体" w:hint="eastAsia"/>
                <w:szCs w:val="21"/>
              </w:rPr>
              <w:t>管理</w:t>
            </w:r>
            <w:r w:rsidR="00134273">
              <w:rPr>
                <w:rFonts w:ascii="宋体" w:hAnsi="宋体" w:cs="宋体" w:hint="eastAsia"/>
                <w:szCs w:val="21"/>
              </w:rPr>
              <w:t>，基本</w:t>
            </w:r>
            <w:r w:rsidR="00F142A5">
              <w:rPr>
                <w:rFonts w:ascii="宋体" w:hAnsi="宋体" w:cs="宋体" w:hint="eastAsia"/>
                <w:szCs w:val="21"/>
              </w:rPr>
              <w:t>符合要求。</w:t>
            </w:r>
          </w:p>
        </w:tc>
        <w:tc>
          <w:tcPr>
            <w:tcW w:w="1585" w:type="dxa"/>
          </w:tcPr>
          <w:p w14:paraId="52A8BB43" w14:textId="77777777" w:rsidR="0065205E" w:rsidRDefault="0065205E" w:rsidP="0065205E">
            <w:r>
              <w:rPr>
                <w:rFonts w:hint="eastAsia"/>
              </w:rPr>
              <w:lastRenderedPageBreak/>
              <w:t>符合</w:t>
            </w:r>
          </w:p>
          <w:p w14:paraId="5561C1E8" w14:textId="77777777" w:rsidR="00004DE4" w:rsidRDefault="00004DE4" w:rsidP="0065205E"/>
          <w:p w14:paraId="455C5467" w14:textId="77777777" w:rsidR="00004DE4" w:rsidRDefault="00004DE4" w:rsidP="0065205E"/>
          <w:p w14:paraId="71D218DD" w14:textId="77777777" w:rsidR="00004DE4" w:rsidRDefault="00004DE4" w:rsidP="0065205E"/>
          <w:p w14:paraId="31FC24F3" w14:textId="77777777" w:rsidR="00004DE4" w:rsidRDefault="00004DE4" w:rsidP="0065205E"/>
          <w:p w14:paraId="0CA133D3" w14:textId="77777777" w:rsidR="00004DE4" w:rsidRDefault="00004DE4" w:rsidP="0065205E"/>
          <w:p w14:paraId="0A7B228D" w14:textId="77777777" w:rsidR="00004DE4" w:rsidRDefault="00004DE4" w:rsidP="0065205E"/>
          <w:p w14:paraId="7A80D3EA" w14:textId="77777777" w:rsidR="00004DE4" w:rsidRDefault="00004DE4" w:rsidP="0065205E"/>
          <w:p w14:paraId="559EE5B5" w14:textId="77777777" w:rsidR="00004DE4" w:rsidRDefault="00004DE4" w:rsidP="0065205E"/>
          <w:p w14:paraId="4AD981BF" w14:textId="77777777" w:rsidR="00004DE4" w:rsidRDefault="00004DE4" w:rsidP="0065205E"/>
          <w:p w14:paraId="374B35D3" w14:textId="77777777" w:rsidR="00004DE4" w:rsidRDefault="00004DE4" w:rsidP="0065205E"/>
          <w:p w14:paraId="0C6229AF" w14:textId="77777777" w:rsidR="00004DE4" w:rsidRDefault="00004DE4" w:rsidP="0065205E"/>
          <w:p w14:paraId="0B24C6F4" w14:textId="77777777" w:rsidR="00004DE4" w:rsidRDefault="00004DE4" w:rsidP="0065205E"/>
          <w:p w14:paraId="6D670BB2" w14:textId="77777777" w:rsidR="00004DE4" w:rsidRDefault="00004DE4" w:rsidP="0065205E"/>
          <w:p w14:paraId="080CAD82" w14:textId="77777777" w:rsidR="00004DE4" w:rsidRDefault="00004DE4" w:rsidP="0065205E"/>
          <w:p w14:paraId="7DC97104" w14:textId="77777777" w:rsidR="00004DE4" w:rsidRDefault="00004DE4" w:rsidP="0065205E"/>
          <w:p w14:paraId="3D3B3A06" w14:textId="77777777" w:rsidR="00004DE4" w:rsidRDefault="00004DE4" w:rsidP="0065205E"/>
          <w:p w14:paraId="0D2C7800" w14:textId="77777777" w:rsidR="00004DE4" w:rsidRDefault="00004DE4" w:rsidP="0065205E"/>
          <w:p w14:paraId="0651B32D" w14:textId="77777777" w:rsidR="00004DE4" w:rsidRDefault="00004DE4" w:rsidP="0065205E"/>
          <w:p w14:paraId="2934FDFB" w14:textId="77777777" w:rsidR="00004DE4" w:rsidRDefault="00004DE4" w:rsidP="0065205E"/>
          <w:p w14:paraId="32F57FF2" w14:textId="77777777" w:rsidR="00004DE4" w:rsidRDefault="00004DE4" w:rsidP="0065205E"/>
          <w:p w14:paraId="44BCACDC" w14:textId="77777777" w:rsidR="00004DE4" w:rsidRDefault="00004DE4" w:rsidP="0065205E"/>
          <w:p w14:paraId="5F783D90" w14:textId="77777777" w:rsidR="00004DE4" w:rsidRDefault="00004DE4" w:rsidP="0065205E"/>
          <w:p w14:paraId="509E81BC" w14:textId="77777777" w:rsidR="00004DE4" w:rsidRDefault="00004DE4" w:rsidP="0065205E"/>
          <w:p w14:paraId="22E92C3B" w14:textId="77777777" w:rsidR="00004DE4" w:rsidRDefault="00004DE4" w:rsidP="0065205E"/>
          <w:p w14:paraId="0986CDDE" w14:textId="77777777" w:rsidR="00004DE4" w:rsidRDefault="00004DE4" w:rsidP="0065205E"/>
          <w:p w14:paraId="42CFD2C2" w14:textId="77777777" w:rsidR="00004DE4" w:rsidRDefault="00004DE4" w:rsidP="0065205E"/>
          <w:p w14:paraId="46157621" w14:textId="77777777" w:rsidR="00004DE4" w:rsidRDefault="00004DE4" w:rsidP="0065205E"/>
          <w:p w14:paraId="7D4FC099" w14:textId="77777777" w:rsidR="00004DE4" w:rsidRDefault="00004DE4" w:rsidP="0065205E"/>
          <w:p w14:paraId="512B451C" w14:textId="77777777" w:rsidR="00004DE4" w:rsidRDefault="00004DE4" w:rsidP="0065205E"/>
          <w:p w14:paraId="21B13997" w14:textId="77777777" w:rsidR="00004DE4" w:rsidRDefault="00004DE4" w:rsidP="0065205E"/>
          <w:p w14:paraId="08F5044B" w14:textId="77777777" w:rsidR="00004DE4" w:rsidRDefault="00004DE4" w:rsidP="0065205E"/>
          <w:p w14:paraId="6A9ACA2F" w14:textId="77777777" w:rsidR="00004DE4" w:rsidRDefault="00004DE4" w:rsidP="0065205E"/>
          <w:p w14:paraId="1A86DBA9" w14:textId="77777777" w:rsidR="00004DE4" w:rsidRDefault="00004DE4" w:rsidP="0065205E"/>
          <w:p w14:paraId="6522E14E" w14:textId="77777777" w:rsidR="00004DE4" w:rsidRDefault="00004DE4" w:rsidP="0065205E"/>
          <w:p w14:paraId="5B0394D3" w14:textId="778915C9" w:rsidR="00004DE4" w:rsidRDefault="00004DE4" w:rsidP="00134273"/>
        </w:tc>
      </w:tr>
      <w:tr w:rsidR="0065205E" w14:paraId="64BD6485" w14:textId="77777777" w:rsidTr="00196B85">
        <w:trPr>
          <w:trHeight w:val="949"/>
        </w:trPr>
        <w:tc>
          <w:tcPr>
            <w:tcW w:w="2160" w:type="dxa"/>
          </w:tcPr>
          <w:p w14:paraId="0F466C90" w14:textId="2B25F8E2" w:rsidR="0065205E" w:rsidRDefault="0065205E" w:rsidP="0065205E">
            <w:pPr>
              <w:rPr>
                <w:rFonts w:ascii="宋体" w:hAnsi="宋体" w:cs="Arial"/>
                <w:szCs w:val="21"/>
              </w:rPr>
            </w:pPr>
            <w:r>
              <w:rPr>
                <w:rFonts w:ascii="宋体" w:hAnsi="宋体" w:cs="Arial" w:hint="eastAsia"/>
                <w:szCs w:val="21"/>
              </w:rPr>
              <w:lastRenderedPageBreak/>
              <w:t>生产和服务提供的控制/放行</w:t>
            </w:r>
          </w:p>
          <w:p w14:paraId="32060CA6" w14:textId="77777777" w:rsidR="0065205E" w:rsidRDefault="0065205E" w:rsidP="0065205E">
            <w:pPr>
              <w:rPr>
                <w:rFonts w:ascii="宋体" w:hAnsi="宋体" w:cs="Arial"/>
                <w:szCs w:val="21"/>
              </w:rPr>
            </w:pPr>
            <w:r>
              <w:rPr>
                <w:rFonts w:ascii="宋体" w:hAnsi="宋体" w:cs="Arial" w:hint="eastAsia"/>
                <w:szCs w:val="21"/>
              </w:rPr>
              <w:t>危害控制计划</w:t>
            </w:r>
          </w:p>
          <w:p w14:paraId="00ED545F" w14:textId="268ACA6F" w:rsidR="0065205E" w:rsidRDefault="0065205E" w:rsidP="0065205E">
            <w:pPr>
              <w:rPr>
                <w:rFonts w:ascii="宋体" w:hAnsi="宋体" w:cs="Arial"/>
                <w:szCs w:val="21"/>
              </w:rPr>
            </w:pPr>
            <w:r>
              <w:rPr>
                <w:rFonts w:ascii="宋体" w:hAnsi="宋体" w:cs="Arial" w:hint="eastAsia"/>
                <w:szCs w:val="21"/>
              </w:rPr>
              <w:lastRenderedPageBreak/>
              <w:t>标识和</w:t>
            </w:r>
            <w:proofErr w:type="gramStart"/>
            <w:r>
              <w:rPr>
                <w:rFonts w:ascii="宋体" w:hAnsi="宋体" w:cs="Arial" w:hint="eastAsia"/>
                <w:szCs w:val="21"/>
              </w:rPr>
              <w:t>可</w:t>
            </w:r>
            <w:proofErr w:type="gramEnd"/>
            <w:r>
              <w:rPr>
                <w:rFonts w:ascii="宋体" w:hAnsi="宋体" w:cs="Arial" w:hint="eastAsia"/>
                <w:szCs w:val="21"/>
              </w:rPr>
              <w:t>追溯性</w:t>
            </w:r>
          </w:p>
        </w:tc>
        <w:tc>
          <w:tcPr>
            <w:tcW w:w="960" w:type="dxa"/>
          </w:tcPr>
          <w:p w14:paraId="41F9AA43" w14:textId="6AC9CB25" w:rsidR="0065205E" w:rsidRDefault="0065205E" w:rsidP="0065205E">
            <w:pPr>
              <w:rPr>
                <w:rFonts w:ascii="宋体" w:hAnsi="宋体" w:cs="Arial"/>
                <w:szCs w:val="21"/>
              </w:rPr>
            </w:pPr>
            <w:r>
              <w:rPr>
                <w:rFonts w:ascii="宋体" w:hAnsi="宋体" w:cs="Arial" w:hint="eastAsia"/>
                <w:szCs w:val="21"/>
              </w:rPr>
              <w:lastRenderedPageBreak/>
              <w:t>Q8.5.1</w:t>
            </w:r>
          </w:p>
          <w:p w14:paraId="5A832A80" w14:textId="36E9F035" w:rsidR="0065205E" w:rsidRDefault="0065205E" w:rsidP="0065205E">
            <w:pPr>
              <w:rPr>
                <w:rFonts w:ascii="宋体" w:hAnsi="宋体" w:cs="Arial"/>
                <w:szCs w:val="21"/>
              </w:rPr>
            </w:pPr>
            <w:r>
              <w:rPr>
                <w:rFonts w:ascii="宋体" w:hAnsi="宋体" w:cs="Arial"/>
                <w:szCs w:val="21"/>
              </w:rPr>
              <w:t>Q8.6</w:t>
            </w:r>
          </w:p>
          <w:p w14:paraId="44296FFE" w14:textId="77777777" w:rsidR="0065205E" w:rsidRDefault="0065205E" w:rsidP="0065205E">
            <w:pPr>
              <w:rPr>
                <w:rFonts w:ascii="宋体" w:hAnsi="宋体" w:cs="Arial"/>
                <w:szCs w:val="21"/>
              </w:rPr>
            </w:pPr>
            <w:r>
              <w:rPr>
                <w:rFonts w:ascii="宋体" w:hAnsi="宋体" w:cs="Arial"/>
                <w:szCs w:val="21"/>
              </w:rPr>
              <w:t>F8.5.4.</w:t>
            </w:r>
            <w:r>
              <w:rPr>
                <w:rFonts w:ascii="宋体" w:hAnsi="宋体" w:cs="Arial"/>
                <w:szCs w:val="21"/>
              </w:rPr>
              <w:lastRenderedPageBreak/>
              <w:t>5</w:t>
            </w:r>
          </w:p>
          <w:p w14:paraId="49401A78" w14:textId="77777777" w:rsidR="0065205E" w:rsidRDefault="0065205E" w:rsidP="0065205E">
            <w:pPr>
              <w:rPr>
                <w:rFonts w:ascii="宋体" w:hAnsi="宋体" w:cs="Arial"/>
                <w:szCs w:val="21"/>
              </w:rPr>
            </w:pPr>
            <w:r>
              <w:rPr>
                <w:rFonts w:ascii="宋体" w:hAnsi="宋体" w:cs="Arial"/>
                <w:szCs w:val="21"/>
              </w:rPr>
              <w:t>Q8.5.2</w:t>
            </w:r>
          </w:p>
          <w:p w14:paraId="2BCA7A35" w14:textId="39F5DDA3" w:rsidR="0065205E" w:rsidRDefault="0065205E" w:rsidP="0065205E">
            <w:pPr>
              <w:rPr>
                <w:rFonts w:ascii="宋体" w:hAnsi="宋体" w:cs="Arial"/>
                <w:szCs w:val="21"/>
              </w:rPr>
            </w:pPr>
            <w:r>
              <w:rPr>
                <w:rFonts w:ascii="宋体" w:hAnsi="宋体" w:cs="Arial" w:hint="eastAsia"/>
                <w:szCs w:val="21"/>
              </w:rPr>
              <w:t>F</w:t>
            </w:r>
            <w:r>
              <w:rPr>
                <w:rFonts w:ascii="宋体" w:hAnsi="宋体" w:cs="Arial"/>
                <w:szCs w:val="21"/>
              </w:rPr>
              <w:t>8.3</w:t>
            </w:r>
          </w:p>
        </w:tc>
        <w:tc>
          <w:tcPr>
            <w:tcW w:w="10004" w:type="dxa"/>
          </w:tcPr>
          <w:p w14:paraId="4E34C79B" w14:textId="44E9A89B" w:rsidR="0065205E" w:rsidRDefault="0065205E" w:rsidP="0065205E">
            <w:pPr>
              <w:spacing w:line="280" w:lineRule="exact"/>
              <w:ind w:firstLineChars="200" w:firstLine="420"/>
              <w:rPr>
                <w:color w:val="000000"/>
                <w:szCs w:val="21"/>
              </w:rPr>
            </w:pPr>
            <w:r>
              <w:rPr>
                <w:rFonts w:hint="eastAsia"/>
                <w:color w:val="000000"/>
                <w:szCs w:val="21"/>
              </w:rPr>
              <w:lastRenderedPageBreak/>
              <w:t>结合追溯思路询问销售服务提供过程及追溯情况：分拣部通过和客户电话联系、上门回访、邮箱联系等方式进行服务宣传，向顾客介绍服务，回答顾客的咨询，让顾客了解公司及服务情况。分拣部负责按照合同或订单采购产品，组织采购配货；按要求送达客户；</w:t>
            </w:r>
          </w:p>
          <w:p w14:paraId="5439A5DC" w14:textId="45095DC1" w:rsidR="0065205E" w:rsidRDefault="0065205E" w:rsidP="0065205E">
            <w:pPr>
              <w:spacing w:line="280" w:lineRule="exact"/>
              <w:ind w:firstLine="480"/>
              <w:rPr>
                <w:rFonts w:ascii="宋体" w:hAnsi="宋体" w:cs="宋体"/>
                <w:szCs w:val="21"/>
              </w:rPr>
            </w:pPr>
            <w:r>
              <w:rPr>
                <w:rFonts w:hint="eastAsia"/>
                <w:color w:val="000000"/>
                <w:szCs w:val="21"/>
              </w:rPr>
              <w:lastRenderedPageBreak/>
              <w:t>订单确定后，分拣部与分拣部一起负责采购并分拣配货；</w:t>
            </w:r>
            <w:r>
              <w:rPr>
                <w:rFonts w:hint="eastAsia"/>
                <w:color w:val="000000"/>
                <w:szCs w:val="21"/>
              </w:rPr>
              <w:t xml:space="preserve"> </w:t>
            </w:r>
            <w:r>
              <w:rPr>
                <w:rFonts w:hint="eastAsia"/>
                <w:color w:val="000000"/>
                <w:szCs w:val="21"/>
              </w:rPr>
              <w:t>货品</w:t>
            </w:r>
            <w:r>
              <w:rPr>
                <w:rFonts w:ascii="宋体" w:hAnsi="宋体" w:cs="宋体" w:hint="eastAsia"/>
                <w:szCs w:val="21"/>
              </w:rPr>
              <w:t>分拣形式有以下形式：在市场按照要求采购后、直接配送；</w:t>
            </w:r>
            <w:r w:rsidR="003B6392">
              <w:rPr>
                <w:rFonts w:ascii="宋体" w:hAnsi="宋体" w:cs="宋体" w:hint="eastAsia"/>
                <w:szCs w:val="21"/>
              </w:rPr>
              <w:t>公司现场无冻品暂存或暂养的给那个坎</w:t>
            </w:r>
            <w:r>
              <w:rPr>
                <w:rFonts w:ascii="宋体" w:hAnsi="宋体" w:cs="宋体" w:hint="eastAsia"/>
                <w:szCs w:val="21"/>
              </w:rPr>
              <w:t>。按照追溯思路抽：</w:t>
            </w:r>
          </w:p>
          <w:p w14:paraId="429CC5AF" w14:textId="77777777" w:rsidR="0065205E" w:rsidRDefault="0065205E" w:rsidP="0065205E">
            <w:pPr>
              <w:spacing w:line="280" w:lineRule="exact"/>
              <w:rPr>
                <w:rFonts w:ascii="宋体" w:hAnsi="宋体" w:cs="宋体"/>
                <w:szCs w:val="21"/>
              </w:rPr>
            </w:pPr>
            <w:r>
              <w:rPr>
                <w:rFonts w:ascii="宋体" w:hAnsi="宋体" w:cs="宋体" w:hint="eastAsia"/>
                <w:szCs w:val="21"/>
              </w:rPr>
              <w:t>1、订单市场直接采购，直接分拣，为客户组织产品；为了提升工作效率，分拣人员要求：</w:t>
            </w:r>
          </w:p>
          <w:p w14:paraId="13589F79" w14:textId="750027E1" w:rsidR="0065205E" w:rsidRDefault="0065205E" w:rsidP="0065205E">
            <w:pPr>
              <w:spacing w:line="280" w:lineRule="exact"/>
              <w:rPr>
                <w:rFonts w:ascii="宋体" w:hAnsi="宋体" w:cs="宋体"/>
                <w:szCs w:val="21"/>
              </w:rPr>
            </w:pPr>
            <w:r>
              <w:rPr>
                <w:rFonts w:ascii="宋体" w:hAnsi="宋体" w:cs="宋体" w:hint="eastAsia"/>
                <w:szCs w:val="21"/>
              </w:rPr>
              <w:t>公司三年以上具有一定经验的员工；</w:t>
            </w:r>
          </w:p>
          <w:p w14:paraId="49EA90B7" w14:textId="5B9F4838" w:rsidR="0065205E" w:rsidRDefault="0065205E" w:rsidP="0065205E">
            <w:pPr>
              <w:spacing w:line="280" w:lineRule="exact"/>
              <w:rPr>
                <w:rFonts w:ascii="宋体" w:hAnsi="宋体" w:cs="宋体"/>
                <w:szCs w:val="21"/>
              </w:rPr>
            </w:pPr>
            <w:r>
              <w:rPr>
                <w:rFonts w:ascii="宋体" w:hAnsi="宋体" w:cs="宋体" w:hint="eastAsia"/>
                <w:szCs w:val="21"/>
              </w:rPr>
              <w:t>查：</w:t>
            </w:r>
            <w:r w:rsidR="00200704">
              <w:rPr>
                <w:rFonts w:hint="eastAsia"/>
              </w:rPr>
              <w:t>杭州三台山庄</w:t>
            </w:r>
            <w:r>
              <w:rPr>
                <w:rFonts w:hint="eastAsia"/>
              </w:rPr>
              <w:t>（已签订合同）</w:t>
            </w:r>
            <w:r>
              <w:rPr>
                <w:rFonts w:ascii="宋体" w:hAnsi="宋体" w:cs="宋体" w:hint="eastAsia"/>
                <w:szCs w:val="21"/>
              </w:rPr>
              <w:t>NO:</w:t>
            </w:r>
            <w:r w:rsidR="00200704">
              <w:rPr>
                <w:rFonts w:ascii="宋体" w:hAnsi="宋体" w:cs="宋体"/>
                <w:szCs w:val="21"/>
              </w:rPr>
              <w:t>2211217003</w:t>
            </w:r>
            <w:r>
              <w:rPr>
                <w:rFonts w:ascii="宋体" w:hAnsi="宋体" w:cs="宋体" w:hint="eastAsia"/>
                <w:szCs w:val="21"/>
              </w:rPr>
              <w:t>订单（2</w:t>
            </w:r>
            <w:r>
              <w:rPr>
                <w:rFonts w:ascii="宋体" w:hAnsi="宋体" w:cs="宋体"/>
                <w:szCs w:val="21"/>
              </w:rPr>
              <w:t>021</w:t>
            </w:r>
            <w:r>
              <w:rPr>
                <w:rFonts w:ascii="宋体" w:hAnsi="宋体" w:cs="宋体" w:hint="eastAsia"/>
                <w:szCs w:val="21"/>
              </w:rPr>
              <w:t>年</w:t>
            </w:r>
            <w:r w:rsidR="00C96EFF">
              <w:rPr>
                <w:rFonts w:ascii="宋体" w:hAnsi="宋体" w:cs="宋体"/>
                <w:szCs w:val="21"/>
              </w:rPr>
              <w:t>12</w:t>
            </w:r>
            <w:r>
              <w:rPr>
                <w:rFonts w:ascii="宋体" w:hAnsi="宋体" w:cs="宋体" w:hint="eastAsia"/>
                <w:szCs w:val="21"/>
              </w:rPr>
              <w:t>月</w:t>
            </w:r>
            <w:r w:rsidR="00C96EFF">
              <w:rPr>
                <w:rFonts w:ascii="宋体" w:hAnsi="宋体" w:cs="宋体"/>
                <w:szCs w:val="21"/>
              </w:rPr>
              <w:t>1</w:t>
            </w:r>
            <w:r>
              <w:rPr>
                <w:rFonts w:ascii="宋体" w:hAnsi="宋体" w:cs="宋体"/>
                <w:szCs w:val="21"/>
              </w:rPr>
              <w:t>7</w:t>
            </w:r>
            <w:r>
              <w:rPr>
                <w:rFonts w:ascii="宋体" w:hAnsi="宋体" w:cs="宋体" w:hint="eastAsia"/>
                <w:szCs w:val="21"/>
              </w:rPr>
              <w:t>日）中所示的活的水产品：</w:t>
            </w:r>
            <w:r w:rsidR="00200704">
              <w:rPr>
                <w:rFonts w:ascii="宋体" w:hAnsi="宋体" w:cs="宋体" w:hint="eastAsia"/>
                <w:szCs w:val="21"/>
              </w:rPr>
              <w:t>阳澄湖大闸蟹</w:t>
            </w:r>
            <w:r w:rsidR="00C96EFF">
              <w:rPr>
                <w:rFonts w:ascii="宋体" w:hAnsi="宋体" w:cs="宋体" w:hint="eastAsia"/>
                <w:szCs w:val="21"/>
              </w:rPr>
              <w:t>（0</w:t>
            </w:r>
            <w:r w:rsidR="00C96EFF">
              <w:rPr>
                <w:rFonts w:ascii="宋体" w:hAnsi="宋体" w:cs="宋体"/>
                <w:szCs w:val="21"/>
              </w:rPr>
              <w:t>.4</w:t>
            </w:r>
            <w:r w:rsidR="00C96EFF">
              <w:rPr>
                <w:rFonts w:ascii="宋体" w:hAnsi="宋体" w:cs="宋体" w:hint="eastAsia"/>
                <w:szCs w:val="21"/>
              </w:rPr>
              <w:t>公）1</w:t>
            </w:r>
            <w:r w:rsidR="00C96EFF">
              <w:rPr>
                <w:rFonts w:ascii="宋体" w:hAnsi="宋体" w:cs="宋体"/>
                <w:szCs w:val="21"/>
              </w:rPr>
              <w:t>6.4</w:t>
            </w:r>
            <w:r w:rsidR="00C96EFF">
              <w:rPr>
                <w:rFonts w:ascii="宋体" w:hAnsi="宋体" w:cs="宋体" w:hint="eastAsia"/>
                <w:szCs w:val="21"/>
              </w:rPr>
              <w:t>斤，</w:t>
            </w:r>
            <w:r w:rsidR="00C96EFF">
              <w:rPr>
                <w:rFonts w:ascii="宋体" w:hAnsi="宋体" w:cs="宋体" w:hint="eastAsia"/>
                <w:szCs w:val="21"/>
              </w:rPr>
              <w:t>阳澄湖大闸蟹（0</w:t>
            </w:r>
            <w:r w:rsidR="00C96EFF">
              <w:rPr>
                <w:rFonts w:ascii="宋体" w:hAnsi="宋体" w:cs="宋体"/>
                <w:szCs w:val="21"/>
              </w:rPr>
              <w:t>.</w:t>
            </w:r>
            <w:r w:rsidR="00C96EFF">
              <w:rPr>
                <w:rFonts w:ascii="宋体" w:hAnsi="宋体" w:cs="宋体"/>
                <w:szCs w:val="21"/>
              </w:rPr>
              <w:t>3</w:t>
            </w:r>
            <w:r w:rsidR="00C96EFF">
              <w:rPr>
                <w:rFonts w:ascii="宋体" w:hAnsi="宋体" w:cs="宋体" w:hint="eastAsia"/>
                <w:szCs w:val="21"/>
              </w:rPr>
              <w:t>母</w:t>
            </w:r>
            <w:r w:rsidR="00C96EFF">
              <w:rPr>
                <w:rFonts w:ascii="宋体" w:hAnsi="宋体" w:cs="宋体" w:hint="eastAsia"/>
                <w:szCs w:val="21"/>
              </w:rPr>
              <w:t>）</w:t>
            </w:r>
            <w:r w:rsidR="00C96EFF">
              <w:rPr>
                <w:rFonts w:ascii="宋体" w:hAnsi="宋体" w:cs="宋体"/>
                <w:szCs w:val="21"/>
              </w:rPr>
              <w:t>6.3</w:t>
            </w:r>
            <w:r w:rsidR="00C96EFF">
              <w:rPr>
                <w:rFonts w:ascii="宋体" w:hAnsi="宋体" w:cs="宋体" w:hint="eastAsia"/>
                <w:szCs w:val="21"/>
              </w:rPr>
              <w:t>斤</w:t>
            </w:r>
            <w:r>
              <w:rPr>
                <w:rFonts w:ascii="宋体" w:hAnsi="宋体" w:cs="宋体" w:hint="eastAsia"/>
                <w:szCs w:val="21"/>
              </w:rPr>
              <w:t>；</w:t>
            </w:r>
            <w:r w:rsidR="00C96EFF">
              <w:rPr>
                <w:rFonts w:ascii="宋体" w:hAnsi="宋体" w:cs="宋体" w:hint="eastAsia"/>
                <w:szCs w:val="21"/>
              </w:rPr>
              <w:t>基围虾1斤</w:t>
            </w:r>
            <w:r>
              <w:rPr>
                <w:rFonts w:ascii="宋体" w:hAnsi="宋体" w:cs="宋体" w:hint="eastAsia"/>
                <w:szCs w:val="21"/>
              </w:rPr>
              <w:t>；冰鲜：</w:t>
            </w:r>
            <w:r w:rsidR="00C96EFF">
              <w:rPr>
                <w:rFonts w:ascii="宋体" w:hAnsi="宋体" w:cs="宋体" w:hint="eastAsia"/>
                <w:szCs w:val="21"/>
              </w:rPr>
              <w:t>冰鲜带鱼2</w:t>
            </w:r>
            <w:r w:rsidR="00C96EFF">
              <w:rPr>
                <w:rFonts w:ascii="宋体" w:hAnsi="宋体" w:cs="宋体"/>
                <w:szCs w:val="21"/>
              </w:rPr>
              <w:t>.4</w:t>
            </w:r>
            <w:r w:rsidR="00C96EFF">
              <w:rPr>
                <w:rFonts w:ascii="宋体" w:hAnsi="宋体" w:cs="宋体" w:hint="eastAsia"/>
                <w:szCs w:val="21"/>
              </w:rPr>
              <w:t>斤</w:t>
            </w:r>
            <w:r>
              <w:rPr>
                <w:rFonts w:ascii="宋体" w:hAnsi="宋体" w:cs="宋体" w:hint="eastAsia"/>
                <w:szCs w:val="21"/>
              </w:rPr>
              <w:t>等；提供了浙江近江农品汇抽样检测结果公示信息显示，</w:t>
            </w:r>
            <w:r w:rsidR="00C96EFF">
              <w:rPr>
                <w:rFonts w:ascii="宋体" w:hAnsi="宋体" w:cs="宋体" w:hint="eastAsia"/>
                <w:szCs w:val="21"/>
              </w:rPr>
              <w:t>基围虾</w:t>
            </w:r>
            <w:r>
              <w:rPr>
                <w:rFonts w:ascii="宋体" w:hAnsi="宋体" w:cs="宋体" w:hint="eastAsia"/>
                <w:szCs w:val="21"/>
              </w:rPr>
              <w:t>，氯霉素检测符合要求。</w:t>
            </w:r>
          </w:p>
          <w:p w14:paraId="190C944A" w14:textId="09760FC0" w:rsidR="0065205E" w:rsidRDefault="0065205E" w:rsidP="0065205E">
            <w:pPr>
              <w:spacing w:line="280" w:lineRule="exact"/>
              <w:ind w:firstLine="480"/>
              <w:rPr>
                <w:rFonts w:ascii="宋体" w:hAnsi="宋体" w:cs="宋体"/>
                <w:szCs w:val="21"/>
              </w:rPr>
            </w:pPr>
            <w:r>
              <w:rPr>
                <w:rFonts w:ascii="宋体" w:hAnsi="宋体" w:cs="宋体" w:hint="eastAsia"/>
                <w:szCs w:val="21"/>
              </w:rPr>
              <w:t>分拣后，由分拣部</w:t>
            </w:r>
            <w:r w:rsidR="00C96EFF">
              <w:rPr>
                <w:rFonts w:ascii="宋体" w:hAnsi="宋体" w:cs="宋体" w:hint="eastAsia"/>
                <w:szCs w:val="21"/>
              </w:rPr>
              <w:t>直接从供方打包发车</w:t>
            </w:r>
            <w:r>
              <w:rPr>
                <w:rFonts w:ascii="宋体" w:hAnsi="宋体" w:cs="宋体" w:hint="eastAsia"/>
                <w:szCs w:val="21"/>
              </w:rPr>
              <w:t>； 并按当日设计的送货线路（按照路线安排显示配送车辆为</w:t>
            </w:r>
            <w:r w:rsidR="00C96EFF" w:rsidRPr="00677916">
              <w:rPr>
                <w:rFonts w:ascii="宋体" w:hAnsi="宋体" w:cs="宋体" w:hint="eastAsia"/>
                <w:color w:val="000000"/>
                <w:szCs w:val="21"/>
              </w:rPr>
              <w:t>浙</w:t>
            </w:r>
            <w:r w:rsidR="00C96EFF">
              <w:rPr>
                <w:rFonts w:ascii="宋体" w:hAnsi="宋体" w:cs="宋体"/>
                <w:color w:val="000000"/>
                <w:szCs w:val="21"/>
              </w:rPr>
              <w:t>A6M0E3</w:t>
            </w:r>
            <w:r w:rsidR="00A47414">
              <w:rPr>
                <w:rFonts w:ascii="宋体" w:hAnsi="宋体" w:cs="宋体" w:hint="eastAsia"/>
                <w:color w:val="000000"/>
                <w:szCs w:val="21"/>
              </w:rPr>
              <w:t>，胡常成</w:t>
            </w:r>
            <w:r>
              <w:rPr>
                <w:rFonts w:ascii="宋体" w:hAnsi="宋体" w:cs="宋体" w:hint="eastAsia"/>
                <w:szCs w:val="21"/>
              </w:rPr>
              <w:t>）。</w:t>
            </w:r>
            <w:proofErr w:type="gramStart"/>
            <w:r>
              <w:rPr>
                <w:rFonts w:ascii="宋体" w:hAnsi="宋体" w:cs="宋体" w:hint="eastAsia"/>
                <w:szCs w:val="21"/>
              </w:rPr>
              <w:t>涉及冷鲜产品</w:t>
            </w:r>
            <w:proofErr w:type="gramEnd"/>
            <w:r>
              <w:rPr>
                <w:rFonts w:ascii="宋体" w:hAnsi="宋体" w:cs="宋体" w:hint="eastAsia"/>
                <w:szCs w:val="21"/>
              </w:rPr>
              <w:t>，查看当天车辆清洁消毒记录，现场车辆温度监控记录，显示温度为-</w:t>
            </w:r>
            <w:r>
              <w:rPr>
                <w:rFonts w:ascii="宋体" w:hAnsi="宋体" w:cs="宋体"/>
                <w:szCs w:val="21"/>
              </w:rPr>
              <w:t>8.9</w:t>
            </w:r>
            <w:r>
              <w:rPr>
                <w:rFonts w:ascii="宋体" w:hAnsi="宋体" w:cs="宋体" w:hint="eastAsia"/>
                <w:szCs w:val="21"/>
              </w:rPr>
              <w:t>℃，基本符合C</w:t>
            </w:r>
            <w:r>
              <w:rPr>
                <w:rFonts w:ascii="宋体" w:hAnsi="宋体" w:cs="宋体"/>
                <w:szCs w:val="21"/>
              </w:rPr>
              <w:t>CP</w:t>
            </w:r>
            <w:r>
              <w:rPr>
                <w:rFonts w:ascii="宋体" w:hAnsi="宋体" w:cs="宋体" w:hint="eastAsia"/>
                <w:szCs w:val="21"/>
              </w:rPr>
              <w:t>点要求</w:t>
            </w:r>
            <w:r w:rsidR="00A47414">
              <w:rPr>
                <w:rFonts w:ascii="宋体" w:hAnsi="宋体" w:cs="宋体" w:hint="eastAsia"/>
                <w:szCs w:val="21"/>
              </w:rPr>
              <w:t>，</w:t>
            </w:r>
            <w:r>
              <w:rPr>
                <w:rFonts w:ascii="宋体" w:hAnsi="宋体" w:cs="宋体" w:hint="eastAsia"/>
                <w:szCs w:val="21"/>
              </w:rPr>
              <w:t>记录人为吴彩仙。</w:t>
            </w:r>
            <w:r w:rsidR="00A47414">
              <w:rPr>
                <w:rFonts w:hint="eastAsia"/>
                <w:color w:val="000000"/>
                <w:szCs w:val="21"/>
              </w:rPr>
              <w:t>并提供以上送货单，见客户收货签字确认。并对驾驶人员资格进行确认。提供了对车辆保温效果监测的有效记录。</w:t>
            </w:r>
            <w:r w:rsidR="00A47414">
              <w:rPr>
                <w:rFonts w:ascii="宋体" w:hAnsi="宋体" w:cs="宋体" w:hint="eastAsia"/>
                <w:szCs w:val="21"/>
              </w:rPr>
              <w:t>但</w:t>
            </w:r>
            <w:r w:rsidR="00C13B58">
              <w:rPr>
                <w:rFonts w:ascii="方正仿宋简体" w:eastAsia="方正仿宋简体" w:hint="eastAsia"/>
                <w:b/>
              </w:rPr>
              <w:t>抽查2021年11月20日配送到浙江博仑实业有限公司酒店分公司的冷冻翡翠螺（冷冻水产）未提供温度监控记录。</w:t>
            </w:r>
            <w:r w:rsidR="00C13B58">
              <w:rPr>
                <w:rFonts w:ascii="方正仿宋简体" w:eastAsia="方正仿宋简体" w:hint="eastAsia"/>
                <w:b/>
              </w:rPr>
              <w:t>开具不符合要求整改。</w:t>
            </w:r>
          </w:p>
          <w:p w14:paraId="6D749A5E" w14:textId="77777777" w:rsidR="00A47414" w:rsidRDefault="00A47414" w:rsidP="0065205E">
            <w:pPr>
              <w:spacing w:line="280" w:lineRule="exact"/>
              <w:rPr>
                <w:rFonts w:ascii="宋体" w:hAnsi="宋体" w:cs="宋体"/>
                <w:szCs w:val="21"/>
              </w:rPr>
            </w:pPr>
          </w:p>
          <w:p w14:paraId="5DB28320" w14:textId="5033C760" w:rsidR="0065205E" w:rsidRDefault="0065205E" w:rsidP="0065205E">
            <w:pPr>
              <w:spacing w:line="280" w:lineRule="exact"/>
              <w:rPr>
                <w:color w:val="000000"/>
                <w:szCs w:val="21"/>
              </w:rPr>
            </w:pPr>
            <w:r>
              <w:rPr>
                <w:rFonts w:ascii="宋体" w:hAnsi="宋体" w:cs="宋体" w:hint="eastAsia"/>
                <w:szCs w:val="21"/>
              </w:rPr>
              <w:t>提供并查看运输车辆及行驶证，</w:t>
            </w:r>
            <w:r w:rsidR="00C96EFF">
              <w:rPr>
                <w:rFonts w:ascii="宋体" w:hAnsi="宋体" w:cs="宋体" w:hint="eastAsia"/>
                <w:color w:val="000000"/>
                <w:szCs w:val="21"/>
              </w:rPr>
              <w:t>浙A</w:t>
            </w:r>
            <w:r w:rsidR="00C96EFF">
              <w:rPr>
                <w:rFonts w:ascii="宋体" w:hAnsi="宋体" w:cs="宋体"/>
                <w:color w:val="000000"/>
                <w:szCs w:val="21"/>
              </w:rPr>
              <w:t>805R2</w:t>
            </w:r>
            <w:r>
              <w:rPr>
                <w:rFonts w:ascii="宋体" w:hAnsi="宋体" w:cs="宋体" w:hint="eastAsia"/>
                <w:szCs w:val="21"/>
              </w:rPr>
              <w:t>，所有人：</w:t>
            </w:r>
            <w:proofErr w:type="gramStart"/>
            <w:r w:rsidR="00C96EFF">
              <w:rPr>
                <w:rFonts w:ascii="宋体" w:hAnsi="宋体" w:cs="宋体" w:hint="eastAsia"/>
                <w:szCs w:val="21"/>
              </w:rPr>
              <w:t>杭州网</w:t>
            </w:r>
            <w:proofErr w:type="gramEnd"/>
            <w:r w:rsidR="00C96EFF">
              <w:rPr>
                <w:rFonts w:ascii="宋体" w:hAnsi="宋体" w:cs="宋体" w:hint="eastAsia"/>
                <w:szCs w:val="21"/>
              </w:rPr>
              <w:t>渔农副产品有限公司</w:t>
            </w:r>
          </w:p>
          <w:p w14:paraId="7D68D50E" w14:textId="3CDCB5F2" w:rsidR="0065205E" w:rsidRDefault="00C96EFF" w:rsidP="00A47414">
            <w:pPr>
              <w:spacing w:line="280" w:lineRule="exact"/>
              <w:ind w:firstLineChars="200" w:firstLine="420"/>
              <w:rPr>
                <w:rFonts w:ascii="宋体" w:hAnsi="宋体" w:cs="宋体"/>
                <w:szCs w:val="21"/>
              </w:rPr>
            </w:pPr>
            <w:r>
              <w:rPr>
                <w:rFonts w:ascii="宋体" w:hAnsi="宋体" w:cs="宋体" w:hint="eastAsia"/>
                <w:szCs w:val="21"/>
              </w:rPr>
              <w:t>浙</w:t>
            </w:r>
            <w:r>
              <w:rPr>
                <w:rFonts w:ascii="宋体" w:hAnsi="宋体" w:cs="宋体"/>
                <w:color w:val="000000"/>
                <w:szCs w:val="21"/>
              </w:rPr>
              <w:t>A6M0E3</w:t>
            </w:r>
            <w:r w:rsidR="0065205E">
              <w:rPr>
                <w:rFonts w:ascii="宋体" w:hAnsi="宋体" w:cs="宋体" w:hint="eastAsia"/>
                <w:szCs w:val="21"/>
              </w:rPr>
              <w:t>,所有人：</w:t>
            </w:r>
            <w:proofErr w:type="gramStart"/>
            <w:r>
              <w:rPr>
                <w:rFonts w:ascii="宋体" w:hAnsi="宋体" w:cs="宋体" w:hint="eastAsia"/>
                <w:szCs w:val="21"/>
              </w:rPr>
              <w:t>杭州网</w:t>
            </w:r>
            <w:proofErr w:type="gramEnd"/>
            <w:r>
              <w:rPr>
                <w:rFonts w:ascii="宋体" w:hAnsi="宋体" w:cs="宋体" w:hint="eastAsia"/>
                <w:szCs w:val="21"/>
              </w:rPr>
              <w:t>渔农副产品有限公司</w:t>
            </w:r>
            <w:r w:rsidR="0065205E">
              <w:rPr>
                <w:rFonts w:ascii="宋体" w:hAnsi="宋体" w:cs="宋体" w:hint="eastAsia"/>
                <w:szCs w:val="21"/>
              </w:rPr>
              <w:t>; 行驶证均在有效期内。</w:t>
            </w:r>
          </w:p>
          <w:p w14:paraId="2A079949" w14:textId="42E410BA" w:rsidR="0065205E" w:rsidRDefault="00057704" w:rsidP="0065205E">
            <w:pPr>
              <w:spacing w:line="280" w:lineRule="exact"/>
              <w:rPr>
                <w:color w:val="000000"/>
                <w:szCs w:val="21"/>
              </w:rPr>
            </w:pPr>
            <w:r>
              <w:rPr>
                <w:rFonts w:hint="eastAsia"/>
                <w:color w:val="000000"/>
                <w:szCs w:val="21"/>
              </w:rPr>
              <w:t>抽查</w:t>
            </w:r>
            <w:r>
              <w:rPr>
                <w:rFonts w:hint="eastAsia"/>
                <w:color w:val="000000"/>
                <w:szCs w:val="21"/>
              </w:rPr>
              <w:t>2</w:t>
            </w:r>
            <w:r>
              <w:rPr>
                <w:color w:val="000000"/>
                <w:szCs w:val="21"/>
              </w:rPr>
              <w:t>021.11.18</w:t>
            </w:r>
            <w:r>
              <w:rPr>
                <w:rFonts w:hint="eastAsia"/>
                <w:color w:val="000000"/>
                <w:szCs w:val="21"/>
              </w:rPr>
              <w:t>日，未提供</w:t>
            </w:r>
          </w:p>
          <w:p w14:paraId="11BF17DA" w14:textId="57D44715" w:rsidR="0065205E" w:rsidRDefault="0065205E" w:rsidP="00C13B58">
            <w:pPr>
              <w:spacing w:line="280" w:lineRule="exact"/>
              <w:rPr>
                <w:rFonts w:ascii="宋体" w:hAnsi="宋体" w:cs="宋体"/>
                <w:szCs w:val="21"/>
              </w:rPr>
            </w:pPr>
            <w:r>
              <w:rPr>
                <w:rFonts w:hint="eastAsia"/>
                <w:color w:val="000000"/>
                <w:szCs w:val="21"/>
              </w:rPr>
              <w:t>过程确认主要为：</w:t>
            </w:r>
            <w:r>
              <w:rPr>
                <w:rFonts w:hint="eastAsia"/>
                <w:color w:val="000000"/>
                <w:szCs w:val="21"/>
              </w:rPr>
              <w:t>1</w:t>
            </w:r>
            <w:r>
              <w:rPr>
                <w:rFonts w:hint="eastAsia"/>
                <w:color w:val="000000"/>
                <w:szCs w:val="21"/>
              </w:rPr>
              <w:t>、对分拣人员的能力确认，目前公司要求具有三年工作经验的老员工负责分拣工作；并要求具有健康证；</w:t>
            </w:r>
            <w:r>
              <w:rPr>
                <w:rFonts w:hint="eastAsia"/>
                <w:color w:val="000000"/>
                <w:szCs w:val="21"/>
              </w:rPr>
              <w:t xml:space="preserve"> 2</w:t>
            </w:r>
            <w:r>
              <w:rPr>
                <w:rFonts w:hint="eastAsia"/>
                <w:color w:val="000000"/>
                <w:szCs w:val="21"/>
              </w:rPr>
              <w:t>、进口产品，确认核酸检测报告；</w:t>
            </w:r>
            <w:r>
              <w:rPr>
                <w:rFonts w:hint="eastAsia"/>
                <w:color w:val="000000"/>
                <w:szCs w:val="21"/>
              </w:rPr>
              <w:t>5</w:t>
            </w:r>
            <w:r>
              <w:rPr>
                <w:rFonts w:hint="eastAsia"/>
                <w:color w:val="000000"/>
                <w:szCs w:val="21"/>
              </w:rPr>
              <w:t>、送货驾驶</w:t>
            </w:r>
            <w:r w:rsidR="00C13B58">
              <w:rPr>
                <w:rFonts w:hint="eastAsia"/>
                <w:color w:val="000000"/>
                <w:szCs w:val="21"/>
              </w:rPr>
              <w:t>路线和</w:t>
            </w:r>
            <w:r>
              <w:rPr>
                <w:rFonts w:hint="eastAsia"/>
                <w:color w:val="000000"/>
                <w:szCs w:val="21"/>
              </w:rPr>
              <w:t>人员</w:t>
            </w:r>
            <w:r w:rsidR="00C13B58">
              <w:rPr>
                <w:rFonts w:hint="eastAsia"/>
                <w:color w:val="000000"/>
                <w:szCs w:val="21"/>
              </w:rPr>
              <w:t>定期进行安排</w:t>
            </w:r>
            <w:r w:rsidR="00C13B58">
              <w:rPr>
                <w:rFonts w:hint="eastAsia"/>
                <w:color w:val="000000"/>
                <w:szCs w:val="21"/>
              </w:rPr>
              <w:t>/</w:t>
            </w:r>
            <w:r w:rsidR="00C13B58">
              <w:rPr>
                <w:rFonts w:hint="eastAsia"/>
                <w:color w:val="000000"/>
                <w:szCs w:val="21"/>
              </w:rPr>
              <w:t>确认</w:t>
            </w:r>
            <w:r>
              <w:rPr>
                <w:rFonts w:hint="eastAsia"/>
                <w:color w:val="000000"/>
                <w:szCs w:val="21"/>
              </w:rPr>
              <w:t>。</w:t>
            </w:r>
          </w:p>
        </w:tc>
        <w:tc>
          <w:tcPr>
            <w:tcW w:w="1585" w:type="dxa"/>
          </w:tcPr>
          <w:p w14:paraId="020CFFA6" w14:textId="77777777" w:rsidR="0065205E" w:rsidRDefault="0065205E" w:rsidP="0065205E">
            <w:r>
              <w:rPr>
                <w:rFonts w:hint="eastAsia"/>
              </w:rPr>
              <w:lastRenderedPageBreak/>
              <w:t>Y</w:t>
            </w:r>
          </w:p>
          <w:p w14:paraId="02FA72BD" w14:textId="77777777" w:rsidR="00C13B58" w:rsidRDefault="00C13B58" w:rsidP="0065205E"/>
          <w:p w14:paraId="58A557AB" w14:textId="77777777" w:rsidR="00C13B58" w:rsidRDefault="00C13B58" w:rsidP="0065205E"/>
          <w:p w14:paraId="41BDD815" w14:textId="77777777" w:rsidR="00C13B58" w:rsidRDefault="00C13B58" w:rsidP="0065205E"/>
          <w:p w14:paraId="3F549C7F" w14:textId="77777777" w:rsidR="00C13B58" w:rsidRDefault="00C13B58" w:rsidP="0065205E"/>
          <w:p w14:paraId="4700D365" w14:textId="77777777" w:rsidR="00C13B58" w:rsidRDefault="00C13B58" w:rsidP="0065205E"/>
          <w:p w14:paraId="65BB7795" w14:textId="77777777" w:rsidR="00C13B58" w:rsidRDefault="00C13B58" w:rsidP="0065205E"/>
          <w:p w14:paraId="434D7A41" w14:textId="77777777" w:rsidR="00C13B58" w:rsidRDefault="00C13B58" w:rsidP="0065205E"/>
          <w:p w14:paraId="5ACC9988" w14:textId="77777777" w:rsidR="00C13B58" w:rsidRDefault="00C13B58" w:rsidP="0065205E"/>
          <w:p w14:paraId="64782790" w14:textId="77777777" w:rsidR="00C13B58" w:rsidRDefault="00C13B58" w:rsidP="0065205E"/>
          <w:p w14:paraId="47FB05F0" w14:textId="77777777" w:rsidR="00C13B58" w:rsidRDefault="00C13B58" w:rsidP="0065205E"/>
          <w:p w14:paraId="4B054A52" w14:textId="77777777" w:rsidR="00C13B58" w:rsidRDefault="00C13B58" w:rsidP="0065205E"/>
          <w:p w14:paraId="6B02C7F1" w14:textId="250106AE" w:rsidR="00C13B58" w:rsidRDefault="00C13B58" w:rsidP="0065205E">
            <w:pPr>
              <w:rPr>
                <w:rFonts w:hint="eastAsia"/>
              </w:rPr>
            </w:pPr>
            <w:r>
              <w:rPr>
                <w:rFonts w:hint="eastAsia"/>
              </w:rPr>
              <w:t>N</w:t>
            </w:r>
          </w:p>
        </w:tc>
      </w:tr>
      <w:tr w:rsidR="0065205E" w14:paraId="129436F4" w14:textId="77777777" w:rsidTr="00196B85">
        <w:trPr>
          <w:trHeight w:val="104"/>
        </w:trPr>
        <w:tc>
          <w:tcPr>
            <w:tcW w:w="2160" w:type="dxa"/>
          </w:tcPr>
          <w:p w14:paraId="6680BCC0" w14:textId="5B0CF8D1" w:rsidR="0065205E" w:rsidRDefault="0065205E" w:rsidP="0065205E">
            <w:pPr>
              <w:rPr>
                <w:rFonts w:ascii="宋体" w:hAnsi="宋体" w:cs="Arial"/>
                <w:szCs w:val="21"/>
              </w:rPr>
            </w:pPr>
            <w:r>
              <w:rPr>
                <w:rFonts w:ascii="宋体" w:hAnsi="宋体" w:cs="Arial" w:hint="eastAsia"/>
                <w:szCs w:val="21"/>
              </w:rPr>
              <w:t>顾客或外部供方的财产</w:t>
            </w:r>
          </w:p>
        </w:tc>
        <w:tc>
          <w:tcPr>
            <w:tcW w:w="960" w:type="dxa"/>
          </w:tcPr>
          <w:p w14:paraId="1BB26363" w14:textId="77777777" w:rsidR="0065205E" w:rsidRDefault="0065205E" w:rsidP="0065205E">
            <w:pPr>
              <w:rPr>
                <w:rFonts w:ascii="宋体" w:hAnsi="宋体" w:cs="Arial"/>
                <w:szCs w:val="21"/>
              </w:rPr>
            </w:pPr>
            <w:r>
              <w:rPr>
                <w:rFonts w:ascii="宋体" w:hAnsi="宋体" w:cs="Arial" w:hint="eastAsia"/>
                <w:szCs w:val="21"/>
              </w:rPr>
              <w:t>QMS</w:t>
            </w:r>
          </w:p>
          <w:p w14:paraId="73D5EF08" w14:textId="259B914D" w:rsidR="0065205E" w:rsidRDefault="0065205E" w:rsidP="0065205E">
            <w:pPr>
              <w:rPr>
                <w:rFonts w:ascii="宋体" w:hAnsi="宋体" w:cs="Arial"/>
                <w:szCs w:val="21"/>
              </w:rPr>
            </w:pPr>
            <w:r>
              <w:rPr>
                <w:rFonts w:ascii="宋体" w:hAnsi="宋体" w:cs="Arial" w:hint="eastAsia"/>
                <w:szCs w:val="21"/>
              </w:rPr>
              <w:t>8.5.3</w:t>
            </w:r>
          </w:p>
        </w:tc>
        <w:tc>
          <w:tcPr>
            <w:tcW w:w="10004" w:type="dxa"/>
          </w:tcPr>
          <w:p w14:paraId="71400B93" w14:textId="5C22039F" w:rsidR="0065205E" w:rsidRDefault="0065205E" w:rsidP="0065205E">
            <w:pPr>
              <w:spacing w:line="280" w:lineRule="exact"/>
              <w:ind w:firstLineChars="200" w:firstLine="420"/>
              <w:rPr>
                <w:rFonts w:ascii="宋体" w:hAnsi="宋体" w:cs="宋体"/>
                <w:szCs w:val="21"/>
              </w:rPr>
            </w:pPr>
            <w:r>
              <w:rPr>
                <w:rFonts w:ascii="宋体" w:hAnsi="宋体" w:cs="宋体" w:hint="eastAsia"/>
                <w:color w:val="000000"/>
                <w:szCs w:val="21"/>
              </w:rPr>
              <w:t>顾客或外部供方的财产包括：资质证明文件（如营业执照、经营许可证和其它资质文件）、银行账号、联系方式、经营地址及档案资料等信息，由部门专门人员负责管理，分类登记放置。未发生损坏丢失等现象。</w:t>
            </w:r>
          </w:p>
        </w:tc>
        <w:tc>
          <w:tcPr>
            <w:tcW w:w="1585" w:type="dxa"/>
          </w:tcPr>
          <w:p w14:paraId="41090867" w14:textId="1FF1E3FF" w:rsidR="0065205E" w:rsidRDefault="0065205E" w:rsidP="0065205E">
            <w:r>
              <w:rPr>
                <w:rFonts w:hint="eastAsia"/>
              </w:rPr>
              <w:t>Y</w:t>
            </w:r>
          </w:p>
        </w:tc>
      </w:tr>
      <w:tr w:rsidR="0065205E" w14:paraId="2E009600" w14:textId="77777777" w:rsidTr="00196B85">
        <w:trPr>
          <w:trHeight w:val="183"/>
        </w:trPr>
        <w:tc>
          <w:tcPr>
            <w:tcW w:w="2160" w:type="dxa"/>
          </w:tcPr>
          <w:p w14:paraId="369B9160" w14:textId="6787506B" w:rsidR="0065205E" w:rsidRDefault="0065205E" w:rsidP="0065205E">
            <w:pPr>
              <w:rPr>
                <w:rFonts w:ascii="宋体" w:hAnsi="宋体" w:cs="Arial"/>
                <w:szCs w:val="21"/>
              </w:rPr>
            </w:pPr>
            <w:r>
              <w:rPr>
                <w:rFonts w:ascii="宋体" w:hAnsi="宋体" w:cs="Arial" w:hint="eastAsia"/>
                <w:szCs w:val="21"/>
              </w:rPr>
              <w:t>产品防护</w:t>
            </w:r>
          </w:p>
        </w:tc>
        <w:tc>
          <w:tcPr>
            <w:tcW w:w="960" w:type="dxa"/>
          </w:tcPr>
          <w:p w14:paraId="4D251195" w14:textId="77777777" w:rsidR="0065205E" w:rsidRDefault="0065205E" w:rsidP="0065205E">
            <w:pPr>
              <w:rPr>
                <w:rFonts w:ascii="宋体" w:hAnsi="宋体" w:cs="Arial"/>
                <w:szCs w:val="21"/>
              </w:rPr>
            </w:pPr>
            <w:r>
              <w:rPr>
                <w:rFonts w:ascii="宋体" w:hAnsi="宋体" w:cs="Arial" w:hint="eastAsia"/>
                <w:szCs w:val="21"/>
              </w:rPr>
              <w:t>QMS</w:t>
            </w:r>
          </w:p>
          <w:p w14:paraId="0924EA64" w14:textId="22204C82" w:rsidR="0065205E" w:rsidRDefault="0065205E" w:rsidP="0065205E">
            <w:pPr>
              <w:rPr>
                <w:rFonts w:ascii="宋体" w:hAnsi="宋体" w:cs="Arial"/>
                <w:szCs w:val="21"/>
              </w:rPr>
            </w:pPr>
            <w:r>
              <w:rPr>
                <w:rFonts w:ascii="宋体" w:hAnsi="宋体" w:cs="Arial" w:hint="eastAsia"/>
                <w:szCs w:val="21"/>
              </w:rPr>
              <w:t>8.5.4</w:t>
            </w:r>
          </w:p>
        </w:tc>
        <w:tc>
          <w:tcPr>
            <w:tcW w:w="10004" w:type="dxa"/>
          </w:tcPr>
          <w:p w14:paraId="4C23E6BA" w14:textId="77777777" w:rsidR="0065205E" w:rsidRDefault="0065205E" w:rsidP="0065205E">
            <w:pPr>
              <w:spacing w:line="280" w:lineRule="exact"/>
              <w:ind w:firstLine="480"/>
              <w:rPr>
                <w:rFonts w:ascii="宋体" w:hAnsi="宋体" w:cs="宋体"/>
                <w:szCs w:val="21"/>
              </w:rPr>
            </w:pPr>
            <w:r>
              <w:rPr>
                <w:rFonts w:ascii="宋体" w:hAnsi="宋体" w:cs="宋体" w:hint="eastAsia"/>
                <w:szCs w:val="21"/>
              </w:rPr>
              <w:t>公司销售在采购、运输和到达顾客地要加强个人防护，如口罩、手套，按照顾客地的要求执行。运输车辆密封、具有保温效果。</w:t>
            </w:r>
          </w:p>
          <w:p w14:paraId="6840C1FC" w14:textId="18573CB3" w:rsidR="0065205E" w:rsidRDefault="0065205E" w:rsidP="0065205E">
            <w:pPr>
              <w:spacing w:line="280" w:lineRule="exact"/>
              <w:ind w:firstLineChars="200" w:firstLine="420"/>
              <w:rPr>
                <w:rFonts w:ascii="宋体" w:hAnsi="宋体" w:cs="宋体"/>
                <w:color w:val="000000"/>
                <w:szCs w:val="21"/>
              </w:rPr>
            </w:pPr>
            <w:r>
              <w:rPr>
                <w:rFonts w:ascii="宋体" w:hAnsi="宋体" w:cs="宋体" w:hint="eastAsia"/>
                <w:szCs w:val="21"/>
              </w:rPr>
              <w:t>产品防护基本有序。</w:t>
            </w:r>
          </w:p>
        </w:tc>
        <w:tc>
          <w:tcPr>
            <w:tcW w:w="1585" w:type="dxa"/>
          </w:tcPr>
          <w:p w14:paraId="175EE194" w14:textId="65C04B4F" w:rsidR="0065205E" w:rsidRDefault="0065205E" w:rsidP="0065205E">
            <w:r>
              <w:rPr>
                <w:rFonts w:hint="eastAsia"/>
              </w:rPr>
              <w:t>Y</w:t>
            </w:r>
          </w:p>
        </w:tc>
      </w:tr>
      <w:tr w:rsidR="0065205E" w14:paraId="2F27F1EB" w14:textId="77777777" w:rsidTr="00F0647F">
        <w:trPr>
          <w:trHeight w:val="465"/>
        </w:trPr>
        <w:tc>
          <w:tcPr>
            <w:tcW w:w="2160" w:type="dxa"/>
          </w:tcPr>
          <w:p w14:paraId="7B53FB69" w14:textId="2A78845D" w:rsidR="0065205E" w:rsidRDefault="0065205E" w:rsidP="0065205E">
            <w:pPr>
              <w:rPr>
                <w:rFonts w:ascii="宋体" w:hAnsi="宋体" w:cs="Arial"/>
                <w:szCs w:val="21"/>
              </w:rPr>
            </w:pPr>
            <w:r>
              <w:rPr>
                <w:rFonts w:ascii="宋体" w:hAnsi="宋体" w:cs="Arial" w:hint="eastAsia"/>
                <w:szCs w:val="21"/>
              </w:rPr>
              <w:t>交付后的活动</w:t>
            </w:r>
          </w:p>
        </w:tc>
        <w:tc>
          <w:tcPr>
            <w:tcW w:w="960" w:type="dxa"/>
          </w:tcPr>
          <w:p w14:paraId="6C7A9BE7" w14:textId="77777777" w:rsidR="0065205E" w:rsidRDefault="0065205E" w:rsidP="0065205E">
            <w:pPr>
              <w:rPr>
                <w:rFonts w:ascii="宋体" w:hAnsi="宋体" w:cs="Arial"/>
                <w:szCs w:val="21"/>
              </w:rPr>
            </w:pPr>
            <w:r>
              <w:rPr>
                <w:rFonts w:ascii="宋体" w:hAnsi="宋体" w:cs="Arial" w:hint="eastAsia"/>
                <w:szCs w:val="21"/>
              </w:rPr>
              <w:t>QMS</w:t>
            </w:r>
          </w:p>
          <w:p w14:paraId="5FE0D804" w14:textId="36BBEEFF" w:rsidR="0065205E" w:rsidRDefault="0065205E" w:rsidP="0065205E">
            <w:pPr>
              <w:rPr>
                <w:rFonts w:ascii="宋体" w:hAnsi="宋体" w:cs="Arial"/>
                <w:szCs w:val="21"/>
              </w:rPr>
            </w:pPr>
            <w:r>
              <w:rPr>
                <w:rFonts w:ascii="宋体" w:hAnsi="宋体" w:cs="Arial" w:hint="eastAsia"/>
                <w:szCs w:val="21"/>
              </w:rPr>
              <w:t xml:space="preserve">8.5.5 </w:t>
            </w:r>
          </w:p>
        </w:tc>
        <w:tc>
          <w:tcPr>
            <w:tcW w:w="10004" w:type="dxa"/>
          </w:tcPr>
          <w:p w14:paraId="4FCBE872" w14:textId="78FD6D43" w:rsidR="0065205E" w:rsidRDefault="0065205E" w:rsidP="0065205E">
            <w:pPr>
              <w:spacing w:line="280" w:lineRule="exact"/>
              <w:ind w:firstLine="480"/>
              <w:rPr>
                <w:rFonts w:ascii="宋体" w:hAnsi="宋体" w:cs="宋体"/>
                <w:szCs w:val="21"/>
              </w:rPr>
            </w:pPr>
            <w:r>
              <w:rPr>
                <w:rFonts w:hint="eastAsia"/>
                <w:color w:val="000000"/>
                <w:szCs w:val="21"/>
              </w:rPr>
              <w:t>产品交付时，对客户销售人员进行培训，内容涉及结算、退货、投诉等。如客户在使用过程中出现问题，先通过电话进行解决，如远程无法解决，派专人到客户现场实地解决。询问分拣部，体系运行期间，有问题一般当场处理，但未保留证据，现场沟通。</w:t>
            </w:r>
          </w:p>
        </w:tc>
        <w:tc>
          <w:tcPr>
            <w:tcW w:w="1585" w:type="dxa"/>
          </w:tcPr>
          <w:p w14:paraId="5CA132D5" w14:textId="5772F47B" w:rsidR="0065205E" w:rsidRDefault="0065205E" w:rsidP="0065205E">
            <w:r>
              <w:rPr>
                <w:rFonts w:hint="eastAsia"/>
              </w:rPr>
              <w:t>Y</w:t>
            </w:r>
          </w:p>
        </w:tc>
      </w:tr>
      <w:tr w:rsidR="0065205E" w14:paraId="679F86B5" w14:textId="77777777" w:rsidTr="00F0647F">
        <w:trPr>
          <w:trHeight w:val="567"/>
        </w:trPr>
        <w:tc>
          <w:tcPr>
            <w:tcW w:w="2160" w:type="dxa"/>
          </w:tcPr>
          <w:p w14:paraId="308F1507" w14:textId="6DFFB5AD" w:rsidR="0065205E" w:rsidRDefault="0065205E" w:rsidP="0065205E">
            <w:pPr>
              <w:rPr>
                <w:rFonts w:ascii="宋体" w:hAnsi="宋体" w:cs="Arial"/>
                <w:szCs w:val="21"/>
              </w:rPr>
            </w:pPr>
            <w:r>
              <w:rPr>
                <w:rFonts w:ascii="宋体" w:hAnsi="宋体" w:cs="Arial" w:hint="eastAsia"/>
                <w:szCs w:val="21"/>
              </w:rPr>
              <w:t>生产和服务提供的更改控制</w:t>
            </w:r>
          </w:p>
        </w:tc>
        <w:tc>
          <w:tcPr>
            <w:tcW w:w="960" w:type="dxa"/>
          </w:tcPr>
          <w:p w14:paraId="05E9AB95" w14:textId="77777777" w:rsidR="0065205E" w:rsidRDefault="0065205E" w:rsidP="0065205E">
            <w:pPr>
              <w:rPr>
                <w:rFonts w:ascii="宋体" w:hAnsi="宋体" w:cs="Arial"/>
                <w:szCs w:val="21"/>
              </w:rPr>
            </w:pPr>
            <w:r>
              <w:rPr>
                <w:rFonts w:ascii="宋体" w:hAnsi="宋体" w:cs="Arial" w:hint="eastAsia"/>
                <w:szCs w:val="21"/>
              </w:rPr>
              <w:t>QMS</w:t>
            </w:r>
          </w:p>
          <w:p w14:paraId="7C267DDD" w14:textId="70681ECF" w:rsidR="0065205E" w:rsidRDefault="0065205E" w:rsidP="0065205E">
            <w:pPr>
              <w:rPr>
                <w:rFonts w:ascii="宋体" w:hAnsi="宋体" w:cs="Arial"/>
                <w:szCs w:val="21"/>
              </w:rPr>
            </w:pPr>
            <w:r>
              <w:rPr>
                <w:rFonts w:ascii="宋体" w:hAnsi="宋体" w:cs="Arial" w:hint="eastAsia"/>
                <w:szCs w:val="21"/>
              </w:rPr>
              <w:t>8.5.6</w:t>
            </w:r>
          </w:p>
        </w:tc>
        <w:tc>
          <w:tcPr>
            <w:tcW w:w="10004" w:type="dxa"/>
          </w:tcPr>
          <w:p w14:paraId="6BB77CB2" w14:textId="2E6A7594" w:rsidR="0065205E" w:rsidRDefault="0065205E" w:rsidP="0065205E">
            <w:pPr>
              <w:spacing w:line="280" w:lineRule="exact"/>
              <w:ind w:firstLine="480"/>
              <w:rPr>
                <w:color w:val="000000"/>
                <w:szCs w:val="21"/>
              </w:rPr>
            </w:pPr>
            <w:r>
              <w:rPr>
                <w:rFonts w:ascii="宋体" w:hAnsi="宋体" w:cs="宋体" w:hint="eastAsia"/>
                <w:szCs w:val="21"/>
              </w:rPr>
              <w:t>询问，因产品订货时间较短，较为明确，暂无销售订单更改。</w:t>
            </w:r>
          </w:p>
        </w:tc>
        <w:tc>
          <w:tcPr>
            <w:tcW w:w="1585" w:type="dxa"/>
          </w:tcPr>
          <w:p w14:paraId="7937AAC7" w14:textId="04254719" w:rsidR="0065205E" w:rsidRDefault="0065205E" w:rsidP="0065205E">
            <w:r>
              <w:rPr>
                <w:rFonts w:hint="eastAsia"/>
              </w:rPr>
              <w:t>Y</w:t>
            </w:r>
          </w:p>
        </w:tc>
      </w:tr>
      <w:tr w:rsidR="0065205E" w14:paraId="5826198E" w14:textId="77777777" w:rsidTr="00F0647F">
        <w:trPr>
          <w:trHeight w:val="567"/>
        </w:trPr>
        <w:tc>
          <w:tcPr>
            <w:tcW w:w="2160" w:type="dxa"/>
          </w:tcPr>
          <w:p w14:paraId="24821720" w14:textId="2B7D9806" w:rsidR="0065205E" w:rsidRDefault="0065205E" w:rsidP="0065205E">
            <w:pPr>
              <w:rPr>
                <w:rFonts w:ascii="宋体" w:hAnsi="宋体" w:cs="Arial"/>
                <w:szCs w:val="21"/>
              </w:rPr>
            </w:pPr>
            <w:r>
              <w:rPr>
                <w:rFonts w:ascii="宋体" w:hAnsi="宋体" w:hint="eastAsia"/>
                <w:szCs w:val="21"/>
              </w:rPr>
              <w:lastRenderedPageBreak/>
              <w:t>不符合控制</w:t>
            </w:r>
          </w:p>
        </w:tc>
        <w:tc>
          <w:tcPr>
            <w:tcW w:w="960" w:type="dxa"/>
          </w:tcPr>
          <w:p w14:paraId="6F845773" w14:textId="77777777" w:rsidR="0065205E" w:rsidRDefault="0065205E" w:rsidP="0065205E">
            <w:pPr>
              <w:rPr>
                <w:rFonts w:ascii="宋体" w:hAnsi="宋体"/>
                <w:szCs w:val="21"/>
              </w:rPr>
            </w:pPr>
            <w:r>
              <w:rPr>
                <w:rFonts w:ascii="宋体" w:hAnsi="宋体"/>
                <w:szCs w:val="21"/>
              </w:rPr>
              <w:t>Q8.7</w:t>
            </w:r>
          </w:p>
          <w:p w14:paraId="2DBDFBE5" w14:textId="431BC945" w:rsidR="0065205E" w:rsidRDefault="0065205E" w:rsidP="0065205E">
            <w:pPr>
              <w:rPr>
                <w:rFonts w:ascii="宋体" w:hAnsi="宋体" w:cs="Arial"/>
                <w:szCs w:val="21"/>
              </w:rPr>
            </w:pPr>
            <w:r>
              <w:rPr>
                <w:rFonts w:ascii="宋体" w:hAnsi="宋体"/>
                <w:szCs w:val="21"/>
              </w:rPr>
              <w:t>F8.9</w:t>
            </w:r>
          </w:p>
        </w:tc>
        <w:tc>
          <w:tcPr>
            <w:tcW w:w="10004" w:type="dxa"/>
          </w:tcPr>
          <w:p w14:paraId="40CDE493" w14:textId="77777777" w:rsidR="0065205E" w:rsidRDefault="0065205E" w:rsidP="0065205E">
            <w:pPr>
              <w:rPr>
                <w:rFonts w:ascii="宋体" w:hAnsi="宋体"/>
                <w:szCs w:val="21"/>
              </w:rPr>
            </w:pPr>
            <w:r>
              <w:rPr>
                <w:rFonts w:ascii="宋体" w:hAnsi="宋体" w:hint="eastAsia"/>
                <w:szCs w:val="21"/>
              </w:rPr>
              <w:t>1. 制定了《不合格品控制程序》，明确了不合格品控制要求，分拣部主要对采购、分拣、配送等过程中涉及的不合格品进行控制。</w:t>
            </w:r>
          </w:p>
          <w:p w14:paraId="35C6B1A5" w14:textId="61718F49" w:rsidR="0065205E" w:rsidRPr="00025823" w:rsidRDefault="0065205E" w:rsidP="0065205E">
            <w:pPr>
              <w:rPr>
                <w:rFonts w:ascii="宋体" w:hAnsi="宋体"/>
                <w:szCs w:val="21"/>
              </w:rPr>
            </w:pPr>
            <w:r w:rsidRPr="00025823">
              <w:rPr>
                <w:rFonts w:ascii="宋体" w:hAnsi="宋体" w:hint="eastAsia"/>
                <w:szCs w:val="21"/>
              </w:rPr>
              <w:t>2.公司建立</w:t>
            </w:r>
            <w:r>
              <w:rPr>
                <w:rFonts w:ascii="宋体" w:hAnsi="宋体" w:hint="eastAsia"/>
                <w:szCs w:val="21"/>
              </w:rPr>
              <w:t>质量和</w:t>
            </w:r>
            <w:r w:rsidRPr="00025823">
              <w:rPr>
                <w:rFonts w:ascii="宋体" w:hAnsi="宋体" w:hint="eastAsia"/>
                <w:szCs w:val="21"/>
              </w:rPr>
              <w:t>食品安全管理体系，从</w:t>
            </w:r>
            <w:r>
              <w:rPr>
                <w:rFonts w:ascii="宋体" w:hAnsi="宋体" w:hint="eastAsia"/>
                <w:szCs w:val="21"/>
              </w:rPr>
              <w:t>2</w:t>
            </w:r>
            <w:r>
              <w:rPr>
                <w:rFonts w:ascii="宋体" w:hAnsi="宋体"/>
                <w:szCs w:val="21"/>
              </w:rPr>
              <w:t>020.11</w:t>
            </w:r>
            <w:r>
              <w:rPr>
                <w:rFonts w:ascii="宋体" w:hAnsi="宋体" w:hint="eastAsia"/>
                <w:szCs w:val="21"/>
              </w:rPr>
              <w:t>至今</w:t>
            </w:r>
            <w:r w:rsidRPr="00025823">
              <w:rPr>
                <w:rFonts w:ascii="宋体" w:hAnsi="宋体" w:hint="eastAsia"/>
                <w:szCs w:val="21"/>
              </w:rPr>
              <w:t>未发生批量性不良。如果有发现个别鲜活水产死亡的情况，目前处置主要为：退货</w:t>
            </w:r>
            <w:r>
              <w:rPr>
                <w:rFonts w:ascii="宋体" w:hAnsi="宋体" w:hint="eastAsia"/>
                <w:szCs w:val="21"/>
              </w:rPr>
              <w:t>，现场沟通</w:t>
            </w:r>
            <w:r w:rsidRPr="00025823">
              <w:rPr>
                <w:rFonts w:ascii="宋体" w:hAnsi="宋体" w:hint="eastAsia"/>
                <w:szCs w:val="21"/>
              </w:rPr>
              <w:t>。</w:t>
            </w:r>
          </w:p>
          <w:p w14:paraId="2299E368" w14:textId="77777777" w:rsidR="0065205E" w:rsidRDefault="0065205E" w:rsidP="0065205E">
            <w:pPr>
              <w:rPr>
                <w:rFonts w:ascii="宋体" w:hAnsi="宋体"/>
                <w:szCs w:val="21"/>
              </w:rPr>
            </w:pPr>
            <w:r w:rsidRPr="00025823">
              <w:rPr>
                <w:rFonts w:ascii="宋体" w:hAnsi="宋体" w:hint="eastAsia"/>
                <w:szCs w:val="21"/>
              </w:rPr>
              <w:t>3.目前没有发生进货不合格需处理的情</w:t>
            </w:r>
            <w:r>
              <w:rPr>
                <w:rFonts w:ascii="宋体" w:hAnsi="宋体" w:hint="eastAsia"/>
                <w:szCs w:val="21"/>
              </w:rPr>
              <w:t>况，处置方式有：退货。</w:t>
            </w:r>
          </w:p>
          <w:p w14:paraId="04B5C5CE" w14:textId="77777777" w:rsidR="0065205E" w:rsidRDefault="0065205E" w:rsidP="0065205E">
            <w:pPr>
              <w:rPr>
                <w:rFonts w:ascii="宋体" w:hAnsi="宋体"/>
                <w:szCs w:val="21"/>
              </w:rPr>
            </w:pPr>
            <w:r>
              <w:rPr>
                <w:rFonts w:ascii="宋体" w:hAnsi="宋体" w:hint="eastAsia"/>
                <w:szCs w:val="21"/>
              </w:rPr>
              <w:t>4.如果客户有特定要求，如送到客户后，</w:t>
            </w:r>
            <w:proofErr w:type="gramStart"/>
            <w:r>
              <w:rPr>
                <w:rFonts w:ascii="宋体" w:hAnsi="宋体" w:hint="eastAsia"/>
                <w:szCs w:val="21"/>
              </w:rPr>
              <w:t>需活养</w:t>
            </w:r>
            <w:proofErr w:type="gramEnd"/>
            <w:r>
              <w:rPr>
                <w:rFonts w:ascii="宋体" w:hAnsi="宋体" w:hint="eastAsia"/>
                <w:szCs w:val="21"/>
              </w:rPr>
              <w:t>三天，如发生死亡，一般直接废弃处理，但未保留记录，现场沟通。</w:t>
            </w:r>
          </w:p>
          <w:p w14:paraId="6C754ECA" w14:textId="76676621" w:rsidR="0065205E" w:rsidRDefault="0065205E" w:rsidP="0065205E">
            <w:pPr>
              <w:spacing w:line="280" w:lineRule="exact"/>
              <w:ind w:firstLine="480"/>
              <w:rPr>
                <w:rFonts w:ascii="宋体" w:hAnsi="宋体" w:cs="宋体"/>
                <w:szCs w:val="21"/>
              </w:rPr>
            </w:pPr>
            <w:r>
              <w:rPr>
                <w:rFonts w:ascii="宋体" w:hAnsi="宋体" w:hint="eastAsia"/>
                <w:szCs w:val="21"/>
              </w:rPr>
              <w:t>未发生顾客因</w:t>
            </w:r>
            <w:r w:rsidR="005E4940">
              <w:rPr>
                <w:rFonts w:ascii="宋体" w:hAnsi="宋体" w:hint="eastAsia"/>
                <w:szCs w:val="21"/>
              </w:rPr>
              <w:t>配送的水产品质量和</w:t>
            </w:r>
            <w:r>
              <w:rPr>
                <w:rFonts w:ascii="宋体" w:hAnsi="宋体" w:hint="eastAsia"/>
                <w:szCs w:val="21"/>
              </w:rPr>
              <w:t>安全问题投诉的情况。</w:t>
            </w:r>
          </w:p>
        </w:tc>
        <w:tc>
          <w:tcPr>
            <w:tcW w:w="1585" w:type="dxa"/>
          </w:tcPr>
          <w:p w14:paraId="6B5C89FA" w14:textId="5311D69A" w:rsidR="0065205E" w:rsidRDefault="0065205E" w:rsidP="0065205E">
            <w:r>
              <w:rPr>
                <w:rFonts w:hint="eastAsia"/>
                <w:sz w:val="28"/>
                <w:szCs w:val="24"/>
              </w:rPr>
              <w:t>Y</w:t>
            </w:r>
          </w:p>
        </w:tc>
      </w:tr>
      <w:tr w:rsidR="0065205E" w14:paraId="1E76C8B6" w14:textId="77777777" w:rsidTr="00125314">
        <w:trPr>
          <w:trHeight w:val="240"/>
        </w:trPr>
        <w:tc>
          <w:tcPr>
            <w:tcW w:w="2160" w:type="dxa"/>
          </w:tcPr>
          <w:p w14:paraId="4DFEAA6F" w14:textId="0E4E4D4B" w:rsidR="0065205E" w:rsidRDefault="0065205E" w:rsidP="0065205E">
            <w:pPr>
              <w:rPr>
                <w:rFonts w:ascii="宋体" w:hAnsi="宋体" w:cs="Arial"/>
                <w:szCs w:val="21"/>
              </w:rPr>
            </w:pPr>
            <w:r>
              <w:rPr>
                <w:rFonts w:ascii="宋体" w:hAnsi="宋体" w:cs="Arial" w:hint="eastAsia"/>
                <w:szCs w:val="21"/>
              </w:rPr>
              <w:t>素辨识与评价</w:t>
            </w:r>
          </w:p>
          <w:p w14:paraId="695372EE" w14:textId="3DDD46A1" w:rsidR="0065205E" w:rsidRDefault="0065205E" w:rsidP="0065205E">
            <w:pPr>
              <w:rPr>
                <w:rFonts w:ascii="宋体" w:hAnsi="宋体" w:cs="Arial"/>
                <w:szCs w:val="21"/>
              </w:rPr>
            </w:pPr>
            <w:r>
              <w:rPr>
                <w:rFonts w:ascii="宋体" w:hAnsi="宋体" w:cs="Arial" w:hint="eastAsia"/>
                <w:szCs w:val="21"/>
              </w:rPr>
              <w:t>危险源识别与评价</w:t>
            </w:r>
          </w:p>
        </w:tc>
        <w:tc>
          <w:tcPr>
            <w:tcW w:w="960" w:type="dxa"/>
          </w:tcPr>
          <w:p w14:paraId="6CEB7450" w14:textId="77777777" w:rsidR="0065205E" w:rsidRDefault="0065205E" w:rsidP="0065205E">
            <w:pPr>
              <w:rPr>
                <w:rFonts w:ascii="宋体" w:hAnsi="宋体" w:cs="Arial"/>
                <w:szCs w:val="21"/>
              </w:rPr>
            </w:pPr>
            <w:r>
              <w:rPr>
                <w:rFonts w:ascii="宋体" w:hAnsi="宋体" w:cs="Arial"/>
                <w:szCs w:val="21"/>
              </w:rPr>
              <w:t>EO</w:t>
            </w:r>
          </w:p>
          <w:p w14:paraId="416CF93D" w14:textId="1FDA1B7F" w:rsidR="0065205E" w:rsidRDefault="0065205E" w:rsidP="0065205E">
            <w:pPr>
              <w:rPr>
                <w:rFonts w:ascii="宋体" w:hAnsi="宋体" w:cs="Arial"/>
                <w:szCs w:val="21"/>
              </w:rPr>
            </w:pPr>
            <w:r>
              <w:rPr>
                <w:rFonts w:ascii="宋体" w:hAnsi="宋体" w:cs="Arial" w:hint="eastAsia"/>
                <w:szCs w:val="21"/>
              </w:rPr>
              <w:t>6.1.2</w:t>
            </w:r>
          </w:p>
        </w:tc>
        <w:tc>
          <w:tcPr>
            <w:tcW w:w="10004" w:type="dxa"/>
            <w:vAlign w:val="center"/>
          </w:tcPr>
          <w:p w14:paraId="0D5DA97D" w14:textId="77777777" w:rsidR="0065205E" w:rsidRDefault="0065205E" w:rsidP="0065205E">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5D3BC56C" w14:textId="1A1F24FE" w:rsidR="0065205E" w:rsidRDefault="0065205E" w:rsidP="0065205E">
            <w:pPr>
              <w:spacing w:line="280" w:lineRule="exact"/>
              <w:ind w:firstLineChars="200" w:firstLine="420"/>
              <w:rPr>
                <w:szCs w:val="21"/>
              </w:rPr>
            </w:pPr>
            <w:r>
              <w:rPr>
                <w:rFonts w:hint="eastAsia"/>
                <w:szCs w:val="21"/>
              </w:rPr>
              <w:t>提供了《环境因素调查表》，识别的环境因素标明时态、状态和对环境的影响；经查阅识别出对在办公活动中产生的纸张、电等消耗、生活废水排放、</w:t>
            </w:r>
            <w:proofErr w:type="gramStart"/>
            <w:r>
              <w:rPr>
                <w:rFonts w:hint="eastAsia"/>
                <w:szCs w:val="21"/>
              </w:rPr>
              <w:t>废硒鼓</w:t>
            </w:r>
            <w:proofErr w:type="gramEnd"/>
            <w:r>
              <w:rPr>
                <w:rFonts w:hint="eastAsia"/>
                <w:szCs w:val="21"/>
              </w:rPr>
              <w:t>的产生等环境因素及考虑到环境管理体系发生变更时可能产生的环境因素。编制：</w:t>
            </w:r>
            <w:r w:rsidR="00125314">
              <w:rPr>
                <w:rFonts w:hint="eastAsia"/>
                <w:szCs w:val="21"/>
              </w:rPr>
              <w:t>金洪庭、何景威、吴彩仙、李杰、胡常成、姚洪祥</w:t>
            </w:r>
            <w:r>
              <w:rPr>
                <w:rFonts w:hint="eastAsia"/>
                <w:szCs w:val="21"/>
              </w:rPr>
              <w:t xml:space="preserve">   </w:t>
            </w:r>
            <w:r>
              <w:rPr>
                <w:rFonts w:hint="eastAsia"/>
                <w:szCs w:val="21"/>
              </w:rPr>
              <w:t>审核：胡常成</w:t>
            </w:r>
            <w:r>
              <w:rPr>
                <w:rFonts w:hint="eastAsia"/>
                <w:szCs w:val="21"/>
              </w:rPr>
              <w:t xml:space="preserve">    </w:t>
            </w:r>
            <w:r>
              <w:rPr>
                <w:rFonts w:hint="eastAsia"/>
                <w:szCs w:val="21"/>
              </w:rPr>
              <w:t>批准：</w:t>
            </w:r>
            <w:r w:rsidR="002D3C8A">
              <w:rPr>
                <w:rFonts w:hint="eastAsia"/>
                <w:szCs w:val="21"/>
              </w:rPr>
              <w:t>金洪庭</w:t>
            </w:r>
            <w:r>
              <w:rPr>
                <w:rFonts w:hint="eastAsia"/>
                <w:szCs w:val="21"/>
              </w:rPr>
              <w:t xml:space="preserve">  </w:t>
            </w:r>
            <w:r>
              <w:rPr>
                <w:rFonts w:hint="eastAsia"/>
                <w:szCs w:val="21"/>
              </w:rPr>
              <w:t>日期：</w:t>
            </w:r>
            <w:r>
              <w:rPr>
                <w:rFonts w:hint="eastAsia"/>
                <w:szCs w:val="21"/>
              </w:rPr>
              <w:t>2021.8.8</w:t>
            </w:r>
          </w:p>
          <w:p w14:paraId="5911B618" w14:textId="65AFC316" w:rsidR="0065205E" w:rsidRDefault="0065205E" w:rsidP="0065205E">
            <w:pPr>
              <w:spacing w:line="280" w:lineRule="exact"/>
              <w:ind w:firstLineChars="200" w:firstLine="420"/>
              <w:rPr>
                <w:szCs w:val="21"/>
              </w:rPr>
            </w:pPr>
            <w:r>
              <w:rPr>
                <w:rFonts w:hint="eastAsia"/>
                <w:szCs w:val="21"/>
              </w:rPr>
              <w:t>重要环境因素采用打分法和是非判断法，由办公室统计综合评分方法确定重要环境因素，提供了“重要环境因素清单”：本部门的重要环境因素：火灾发生；提供了针对重要环境因素，编制环境目标、指标及管理方案，内容包括：目标、指标、主要措施、责任部门、经费、时间要求等。编制：</w:t>
            </w:r>
            <w:r w:rsidR="00125314">
              <w:rPr>
                <w:rFonts w:hint="eastAsia"/>
                <w:szCs w:val="21"/>
              </w:rPr>
              <w:t>金洪庭、何景威、吴彩仙、李杰、胡常成、姚洪祥</w:t>
            </w:r>
            <w:r>
              <w:rPr>
                <w:rFonts w:hint="eastAsia"/>
                <w:szCs w:val="21"/>
              </w:rPr>
              <w:t xml:space="preserve">   </w:t>
            </w:r>
            <w:r>
              <w:rPr>
                <w:rFonts w:hint="eastAsia"/>
                <w:szCs w:val="21"/>
              </w:rPr>
              <w:t>审核：胡常成</w:t>
            </w:r>
            <w:r>
              <w:rPr>
                <w:rFonts w:hint="eastAsia"/>
                <w:szCs w:val="21"/>
              </w:rPr>
              <w:t xml:space="preserve">    </w:t>
            </w:r>
            <w:r>
              <w:rPr>
                <w:rFonts w:hint="eastAsia"/>
                <w:szCs w:val="21"/>
              </w:rPr>
              <w:t>批准：</w:t>
            </w:r>
            <w:r w:rsidR="002D3C8A">
              <w:rPr>
                <w:rFonts w:hint="eastAsia"/>
                <w:szCs w:val="21"/>
              </w:rPr>
              <w:t>金洪庭</w:t>
            </w:r>
            <w:r>
              <w:rPr>
                <w:rFonts w:hint="eastAsia"/>
                <w:szCs w:val="21"/>
              </w:rPr>
              <w:t xml:space="preserve">  </w:t>
            </w:r>
            <w:r>
              <w:rPr>
                <w:rFonts w:hint="eastAsia"/>
                <w:szCs w:val="21"/>
              </w:rPr>
              <w:t>日期：</w:t>
            </w:r>
            <w:r>
              <w:rPr>
                <w:rFonts w:hint="eastAsia"/>
                <w:szCs w:val="21"/>
              </w:rPr>
              <w:t>2021.8.8</w:t>
            </w:r>
          </w:p>
          <w:p w14:paraId="1783AC36" w14:textId="77777777" w:rsidR="0065205E" w:rsidRDefault="0065205E" w:rsidP="0065205E">
            <w:pPr>
              <w:spacing w:line="280" w:lineRule="exact"/>
              <w:ind w:firstLineChars="200" w:firstLine="420"/>
              <w:rPr>
                <w:szCs w:val="21"/>
              </w:rPr>
            </w:pP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31723FE7" w14:textId="705C1C8F" w:rsidR="0065205E" w:rsidRDefault="0065205E" w:rsidP="0065205E">
            <w:pPr>
              <w:spacing w:line="280" w:lineRule="exact"/>
              <w:ind w:firstLineChars="200" w:firstLine="42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配送、出差途中发生交通事故等情况产生的火灾、触电、人员进出冷库等伤亡意外、防疫等危险因素。编制：</w:t>
            </w:r>
            <w:r w:rsidR="00125314">
              <w:rPr>
                <w:rFonts w:hint="eastAsia"/>
                <w:szCs w:val="21"/>
              </w:rPr>
              <w:t>金洪庭、何景威、吴彩仙、李杰、胡常成、姚洪祥</w:t>
            </w:r>
            <w:r>
              <w:rPr>
                <w:rFonts w:hint="eastAsia"/>
                <w:szCs w:val="21"/>
              </w:rPr>
              <w:t xml:space="preserve">   </w:t>
            </w:r>
            <w:r>
              <w:rPr>
                <w:rFonts w:hint="eastAsia"/>
                <w:szCs w:val="21"/>
              </w:rPr>
              <w:t>审核：胡常成</w:t>
            </w:r>
            <w:r>
              <w:rPr>
                <w:rFonts w:hint="eastAsia"/>
                <w:szCs w:val="21"/>
              </w:rPr>
              <w:t xml:space="preserve">    </w:t>
            </w:r>
            <w:r>
              <w:rPr>
                <w:rFonts w:hint="eastAsia"/>
                <w:szCs w:val="21"/>
              </w:rPr>
              <w:t>批准：</w:t>
            </w:r>
            <w:r w:rsidR="002D3C8A">
              <w:rPr>
                <w:rFonts w:hint="eastAsia"/>
                <w:szCs w:val="21"/>
              </w:rPr>
              <w:t>金洪庭</w:t>
            </w:r>
            <w:r>
              <w:rPr>
                <w:rFonts w:hint="eastAsia"/>
                <w:szCs w:val="21"/>
              </w:rPr>
              <w:t xml:space="preserve">  </w:t>
            </w:r>
            <w:r>
              <w:rPr>
                <w:rFonts w:hint="eastAsia"/>
                <w:szCs w:val="21"/>
              </w:rPr>
              <w:t>日期：</w:t>
            </w:r>
            <w:r>
              <w:rPr>
                <w:rFonts w:hint="eastAsia"/>
                <w:szCs w:val="21"/>
              </w:rPr>
              <w:t>2021.8.8</w:t>
            </w:r>
          </w:p>
          <w:p w14:paraId="0CA27EC4" w14:textId="301A5997" w:rsidR="0065205E" w:rsidRDefault="0065205E" w:rsidP="0065205E">
            <w:pPr>
              <w:spacing w:line="280" w:lineRule="exact"/>
              <w:ind w:firstLine="480"/>
              <w:rPr>
                <w:rFonts w:ascii="宋体" w:hAnsi="宋体" w:cs="宋体"/>
                <w:szCs w:val="21"/>
              </w:rPr>
            </w:pPr>
            <w:r>
              <w:rPr>
                <w:rFonts w:hint="eastAsia"/>
                <w:szCs w:val="21"/>
              </w:rPr>
              <w:t>由各部门有管理经验的人员共同讨论、采用经验法确定不可接受风险，与去年运行比较针对性有所加强。提供了《不可接受风险清单》涉及本部门的不可接受风险有：火灾、交通伤亡事故等危害健康安全等；针对不可接受风险编制了职业健康安全目标、指标及管理方案，内容包括：目标、指标、主要措施、责任部门、经费、时间要求等。编制：</w:t>
            </w:r>
            <w:r w:rsidR="00125314">
              <w:rPr>
                <w:rFonts w:hint="eastAsia"/>
                <w:szCs w:val="21"/>
              </w:rPr>
              <w:t>金洪庭、何景威、吴彩仙、李杰、胡常成、姚洪祥</w:t>
            </w:r>
            <w:r>
              <w:rPr>
                <w:rFonts w:hint="eastAsia"/>
                <w:szCs w:val="21"/>
              </w:rPr>
              <w:t xml:space="preserve">   </w:t>
            </w:r>
            <w:r>
              <w:rPr>
                <w:rFonts w:hint="eastAsia"/>
                <w:szCs w:val="21"/>
              </w:rPr>
              <w:t>审核：胡常成</w:t>
            </w:r>
            <w:r>
              <w:rPr>
                <w:rFonts w:hint="eastAsia"/>
                <w:szCs w:val="21"/>
              </w:rPr>
              <w:t xml:space="preserve">    </w:t>
            </w:r>
            <w:r>
              <w:rPr>
                <w:rFonts w:hint="eastAsia"/>
                <w:szCs w:val="21"/>
              </w:rPr>
              <w:t>批</w:t>
            </w:r>
            <w:r>
              <w:rPr>
                <w:rFonts w:hint="eastAsia"/>
                <w:szCs w:val="21"/>
              </w:rPr>
              <w:lastRenderedPageBreak/>
              <w:t>准：</w:t>
            </w:r>
            <w:r w:rsidR="002D3C8A">
              <w:rPr>
                <w:rFonts w:hint="eastAsia"/>
                <w:szCs w:val="21"/>
              </w:rPr>
              <w:t>金洪庭</w:t>
            </w:r>
            <w:r>
              <w:rPr>
                <w:rFonts w:hint="eastAsia"/>
                <w:szCs w:val="21"/>
              </w:rPr>
              <w:t xml:space="preserve">  </w:t>
            </w:r>
            <w:r>
              <w:rPr>
                <w:rFonts w:hint="eastAsia"/>
                <w:szCs w:val="21"/>
              </w:rPr>
              <w:t>日期：</w:t>
            </w:r>
            <w:r>
              <w:rPr>
                <w:rFonts w:hint="eastAsia"/>
                <w:szCs w:val="21"/>
              </w:rPr>
              <w:t>2021.8.8</w:t>
            </w:r>
          </w:p>
        </w:tc>
        <w:tc>
          <w:tcPr>
            <w:tcW w:w="1585" w:type="dxa"/>
          </w:tcPr>
          <w:p w14:paraId="50E5E45E" w14:textId="2F8B6137" w:rsidR="0065205E" w:rsidRDefault="0065205E" w:rsidP="0065205E">
            <w:r>
              <w:rPr>
                <w:rFonts w:hint="eastAsia"/>
              </w:rPr>
              <w:lastRenderedPageBreak/>
              <w:t>Y</w:t>
            </w:r>
          </w:p>
        </w:tc>
      </w:tr>
      <w:tr w:rsidR="0065205E" w14:paraId="2773A32E" w14:textId="77777777" w:rsidTr="00E344E5">
        <w:trPr>
          <w:trHeight w:val="2110"/>
        </w:trPr>
        <w:tc>
          <w:tcPr>
            <w:tcW w:w="2160" w:type="dxa"/>
          </w:tcPr>
          <w:p w14:paraId="6A5F91C1" w14:textId="1A47E465" w:rsidR="0065205E" w:rsidRDefault="0065205E" w:rsidP="0065205E">
            <w:pPr>
              <w:rPr>
                <w:rFonts w:ascii="宋体" w:hAnsi="宋体" w:cs="Arial"/>
                <w:szCs w:val="21"/>
              </w:rPr>
            </w:pPr>
            <w:r>
              <w:rPr>
                <w:rFonts w:hint="eastAsia"/>
                <w:szCs w:val="21"/>
              </w:rPr>
              <w:t>运行策划和控制</w:t>
            </w:r>
          </w:p>
        </w:tc>
        <w:tc>
          <w:tcPr>
            <w:tcW w:w="960" w:type="dxa"/>
          </w:tcPr>
          <w:p w14:paraId="5311B182" w14:textId="77777777" w:rsidR="0065205E" w:rsidRDefault="0065205E" w:rsidP="0065205E">
            <w:pPr>
              <w:spacing w:line="280" w:lineRule="exact"/>
              <w:rPr>
                <w:szCs w:val="21"/>
              </w:rPr>
            </w:pPr>
            <w:r>
              <w:rPr>
                <w:rFonts w:hint="eastAsia"/>
                <w:szCs w:val="21"/>
              </w:rPr>
              <w:t>EO</w:t>
            </w:r>
          </w:p>
          <w:p w14:paraId="6F678DED" w14:textId="68D3B89E" w:rsidR="0065205E" w:rsidRDefault="0065205E" w:rsidP="0065205E">
            <w:pPr>
              <w:rPr>
                <w:rFonts w:ascii="宋体" w:hAnsi="宋体" w:cs="Arial"/>
                <w:szCs w:val="21"/>
              </w:rPr>
            </w:pPr>
            <w:r>
              <w:rPr>
                <w:rFonts w:hint="eastAsia"/>
                <w:szCs w:val="21"/>
              </w:rPr>
              <w:t>8.1</w:t>
            </w:r>
          </w:p>
        </w:tc>
        <w:tc>
          <w:tcPr>
            <w:tcW w:w="10004" w:type="dxa"/>
            <w:vAlign w:val="center"/>
          </w:tcPr>
          <w:p w14:paraId="1D5E70EC" w14:textId="77777777" w:rsidR="0065205E" w:rsidRDefault="0065205E" w:rsidP="0065205E">
            <w:pPr>
              <w:spacing w:line="280" w:lineRule="exact"/>
              <w:ind w:firstLineChars="200" w:firstLine="420"/>
              <w:rPr>
                <w:szCs w:val="21"/>
              </w:rPr>
            </w:pPr>
            <w:r>
              <w:rPr>
                <w:rFonts w:hint="eastAsia"/>
                <w:szCs w:val="21"/>
              </w:rPr>
              <w:t>由办公室统一处置办公固废（墨盒、硒鼓等）、检查用电安全、消防设施等。</w:t>
            </w:r>
          </w:p>
          <w:p w14:paraId="4B1EDA50" w14:textId="09861006" w:rsidR="0065205E" w:rsidRDefault="0065205E" w:rsidP="0065205E">
            <w:pPr>
              <w:spacing w:line="280" w:lineRule="exact"/>
              <w:ind w:firstLineChars="200" w:firstLine="420"/>
              <w:rPr>
                <w:szCs w:val="21"/>
              </w:rPr>
            </w:pPr>
            <w:r>
              <w:rPr>
                <w:rFonts w:hint="eastAsia"/>
                <w:szCs w:val="21"/>
              </w:rPr>
              <w:t>目前上下班分拣部人员配戴口罩防护设施。提供</w:t>
            </w:r>
            <w:r w:rsidRPr="00207F5F">
              <w:rPr>
                <w:rFonts w:hint="eastAsia"/>
                <w:szCs w:val="21"/>
              </w:rPr>
              <w:t>《员工健康检测记录表》，对是否有绿码、口罩佩戴、上午体温、下午体温等进行记录，记录人为胡常成。</w:t>
            </w:r>
            <w:r>
              <w:rPr>
                <w:rFonts w:hint="eastAsia"/>
                <w:szCs w:val="21"/>
              </w:rPr>
              <w:t>并保留有员工绿色健康码等信息。</w:t>
            </w:r>
          </w:p>
          <w:p w14:paraId="79A9FAF6" w14:textId="77777777" w:rsidR="0065205E" w:rsidRDefault="0065205E" w:rsidP="0065205E">
            <w:pPr>
              <w:spacing w:line="280" w:lineRule="exact"/>
              <w:ind w:firstLineChars="200" w:firstLine="420"/>
              <w:rPr>
                <w:szCs w:val="21"/>
              </w:rPr>
            </w:pPr>
            <w:r>
              <w:rPr>
                <w:rFonts w:hint="eastAsia"/>
                <w:szCs w:val="21"/>
              </w:rPr>
              <w:t>对供方单位</w:t>
            </w:r>
            <w:proofErr w:type="gramStart"/>
            <w:r>
              <w:rPr>
                <w:rFonts w:hint="eastAsia"/>
                <w:szCs w:val="21"/>
              </w:rPr>
              <w:t>发环境</w:t>
            </w:r>
            <w:proofErr w:type="gramEnd"/>
            <w:r>
              <w:rPr>
                <w:rFonts w:hint="eastAsia"/>
                <w:szCs w:val="21"/>
              </w:rPr>
              <w:t>和安全告知书，内容涉及产品环境和安全影响、运输过程环境和安全要求等信息。同时传达客户单位的有关环境和安全相关告知信息。</w:t>
            </w:r>
          </w:p>
          <w:p w14:paraId="52669A66" w14:textId="77777777" w:rsidR="0065205E" w:rsidRDefault="0065205E" w:rsidP="0065205E">
            <w:pPr>
              <w:spacing w:line="280" w:lineRule="exact"/>
              <w:ind w:firstLineChars="200" w:firstLine="420"/>
              <w:rPr>
                <w:szCs w:val="21"/>
              </w:rPr>
            </w:pPr>
            <w:r>
              <w:rPr>
                <w:rFonts w:hint="eastAsia"/>
                <w:szCs w:val="21"/>
              </w:rPr>
              <w:t>冷库用电为村里统一配电，有单独配电柜和电表；配电柜上锁；</w:t>
            </w:r>
          </w:p>
          <w:p w14:paraId="453E09CE" w14:textId="77777777" w:rsidR="0065205E" w:rsidRDefault="0065205E" w:rsidP="0065205E">
            <w:pPr>
              <w:spacing w:line="280" w:lineRule="exact"/>
              <w:ind w:firstLineChars="200" w:firstLine="420"/>
              <w:rPr>
                <w:szCs w:val="21"/>
              </w:rPr>
            </w:pPr>
            <w:r>
              <w:rPr>
                <w:rFonts w:hint="eastAsia"/>
                <w:szCs w:val="21"/>
              </w:rPr>
              <w:t>对分拣后的次残品水产品，资源化利用或降价市场处理；对于死的水产品，作为垃圾处理。</w:t>
            </w:r>
          </w:p>
          <w:p w14:paraId="72BC9DC1" w14:textId="6F9315AA" w:rsidR="0065205E" w:rsidRDefault="0065205E" w:rsidP="0065205E">
            <w:pPr>
              <w:spacing w:line="280" w:lineRule="exact"/>
              <w:ind w:firstLineChars="200" w:firstLine="420"/>
              <w:rPr>
                <w:szCs w:val="21"/>
              </w:rPr>
            </w:pPr>
            <w:r>
              <w:rPr>
                <w:rFonts w:hint="eastAsia"/>
                <w:szCs w:val="21"/>
              </w:rPr>
              <w:t>运输配送安全，驾驶员</w:t>
            </w:r>
            <w:r w:rsidR="00684FF4">
              <w:rPr>
                <w:rFonts w:hint="eastAsia"/>
                <w:szCs w:val="21"/>
              </w:rPr>
              <w:t>凭配送计划</w:t>
            </w:r>
            <w:r>
              <w:rPr>
                <w:rFonts w:hint="eastAsia"/>
                <w:szCs w:val="21"/>
              </w:rPr>
              <w:t>取车，并受办公室统一安全管理要求。</w:t>
            </w:r>
          </w:p>
        </w:tc>
        <w:tc>
          <w:tcPr>
            <w:tcW w:w="1585" w:type="dxa"/>
          </w:tcPr>
          <w:p w14:paraId="48FCDB3E" w14:textId="5825CDDB" w:rsidR="0065205E" w:rsidRDefault="0065205E" w:rsidP="0065205E">
            <w:r>
              <w:rPr>
                <w:rFonts w:hint="eastAsia"/>
              </w:rPr>
              <w:t>Y</w:t>
            </w:r>
          </w:p>
        </w:tc>
      </w:tr>
      <w:tr w:rsidR="0065205E" w14:paraId="52FFECCF" w14:textId="77777777" w:rsidTr="004A4FB1">
        <w:trPr>
          <w:trHeight w:val="67"/>
        </w:trPr>
        <w:tc>
          <w:tcPr>
            <w:tcW w:w="2160" w:type="dxa"/>
          </w:tcPr>
          <w:p w14:paraId="127087F4" w14:textId="77777777" w:rsidR="0065205E" w:rsidRDefault="0065205E" w:rsidP="0065205E">
            <w:pPr>
              <w:rPr>
                <w:rFonts w:ascii="宋体" w:hAnsi="宋体" w:cs="Arial"/>
                <w:szCs w:val="21"/>
              </w:rPr>
            </w:pPr>
            <w:r>
              <w:rPr>
                <w:rFonts w:ascii="宋体" w:hAnsi="宋体" w:cs="Arial" w:hint="eastAsia"/>
                <w:szCs w:val="21"/>
              </w:rPr>
              <w:t>应急准备和响应</w:t>
            </w:r>
          </w:p>
          <w:p w14:paraId="718B6E16" w14:textId="6B290C04" w:rsidR="0065205E" w:rsidRDefault="0065205E" w:rsidP="0065205E">
            <w:pPr>
              <w:rPr>
                <w:szCs w:val="21"/>
              </w:rPr>
            </w:pPr>
            <w:r>
              <w:rPr>
                <w:rFonts w:ascii="宋体" w:hAnsi="宋体" w:cs="Arial" w:hint="eastAsia"/>
                <w:szCs w:val="21"/>
              </w:rPr>
              <w:t>撤回/召回</w:t>
            </w:r>
          </w:p>
        </w:tc>
        <w:tc>
          <w:tcPr>
            <w:tcW w:w="960" w:type="dxa"/>
          </w:tcPr>
          <w:p w14:paraId="5AF6BE87" w14:textId="77777777" w:rsidR="0065205E" w:rsidRDefault="0065205E" w:rsidP="0065205E">
            <w:pPr>
              <w:rPr>
                <w:rFonts w:ascii="宋体" w:hAnsi="宋体" w:cs="Arial"/>
                <w:szCs w:val="21"/>
              </w:rPr>
            </w:pPr>
            <w:r>
              <w:rPr>
                <w:rFonts w:ascii="宋体" w:hAnsi="宋体" w:cs="Arial"/>
                <w:szCs w:val="21"/>
              </w:rPr>
              <w:t>EO8</w:t>
            </w:r>
            <w:r>
              <w:rPr>
                <w:rFonts w:ascii="宋体" w:hAnsi="宋体" w:cs="Arial" w:hint="eastAsia"/>
                <w:szCs w:val="21"/>
              </w:rPr>
              <w:t>.2</w:t>
            </w:r>
          </w:p>
          <w:p w14:paraId="0D0B4904" w14:textId="5DCDF240" w:rsidR="0065205E" w:rsidRDefault="0065205E" w:rsidP="0065205E">
            <w:pPr>
              <w:rPr>
                <w:szCs w:val="21"/>
              </w:rPr>
            </w:pPr>
            <w:r>
              <w:rPr>
                <w:rFonts w:ascii="宋体" w:hAnsi="宋体" w:cs="Arial" w:hint="eastAsia"/>
                <w:szCs w:val="21"/>
              </w:rPr>
              <w:t>F</w:t>
            </w:r>
            <w:r>
              <w:rPr>
                <w:rFonts w:ascii="宋体" w:hAnsi="宋体" w:cs="Arial"/>
                <w:szCs w:val="21"/>
              </w:rPr>
              <w:t>8.9.5</w:t>
            </w:r>
          </w:p>
        </w:tc>
        <w:tc>
          <w:tcPr>
            <w:tcW w:w="10004" w:type="dxa"/>
            <w:vAlign w:val="center"/>
          </w:tcPr>
          <w:p w14:paraId="28525206" w14:textId="77777777" w:rsidR="0065205E" w:rsidRDefault="0065205E" w:rsidP="0065205E">
            <w:pPr>
              <w:pStyle w:val="Style2"/>
              <w:spacing w:line="280" w:lineRule="exact"/>
              <w:rPr>
                <w:sz w:val="21"/>
                <w:szCs w:val="21"/>
              </w:rPr>
            </w:pPr>
            <w:r>
              <w:rPr>
                <w:rFonts w:ascii="宋体" w:hAnsi="宋体" w:hint="eastAsia"/>
                <w:sz w:val="21"/>
                <w:szCs w:val="21"/>
              </w:rPr>
              <w:t>编制了《</w:t>
            </w:r>
            <w:r>
              <w:rPr>
                <w:rFonts w:hint="eastAsia"/>
                <w:sz w:val="21"/>
                <w:szCs w:val="21"/>
              </w:rPr>
              <w:t>应急准备和响应程序》，查看内容基本符合要求。</w:t>
            </w:r>
          </w:p>
          <w:p w14:paraId="792176AF" w14:textId="761663FB" w:rsidR="0065205E" w:rsidRDefault="0065205E" w:rsidP="0065205E">
            <w:pPr>
              <w:pStyle w:val="Style2"/>
              <w:spacing w:line="280" w:lineRule="exact"/>
              <w:ind w:firstLineChars="0"/>
              <w:rPr>
                <w:sz w:val="21"/>
                <w:szCs w:val="21"/>
              </w:rPr>
            </w:pPr>
            <w:r>
              <w:rPr>
                <w:rFonts w:hint="eastAsia"/>
                <w:sz w:val="21"/>
                <w:szCs w:val="21"/>
              </w:rPr>
              <w:t>策划了应急预案包括触电、火灾、交通意外等应急预案。</w:t>
            </w:r>
          </w:p>
          <w:p w14:paraId="13D314DB" w14:textId="77777777" w:rsidR="0065205E" w:rsidRDefault="0065205E" w:rsidP="0065205E">
            <w:pPr>
              <w:pStyle w:val="Style2"/>
              <w:spacing w:line="280" w:lineRule="exact"/>
              <w:ind w:firstLineChars="0"/>
              <w:rPr>
                <w:sz w:val="21"/>
                <w:szCs w:val="21"/>
              </w:rPr>
            </w:pPr>
            <w:r>
              <w:rPr>
                <w:rFonts w:hint="eastAsia"/>
                <w:sz w:val="21"/>
                <w:szCs w:val="21"/>
              </w:rPr>
              <w:t>查应急预案评估报告，通过以上评估，公司应急预案的制定基本合理。</w:t>
            </w:r>
          </w:p>
          <w:p w14:paraId="23D3E403" w14:textId="77777777" w:rsidR="0065205E" w:rsidRDefault="0065205E" w:rsidP="0065205E">
            <w:pPr>
              <w:pStyle w:val="Style2"/>
              <w:spacing w:line="280" w:lineRule="exact"/>
              <w:ind w:firstLineChars="0"/>
              <w:rPr>
                <w:sz w:val="21"/>
                <w:szCs w:val="21"/>
              </w:rPr>
            </w:pPr>
            <w:r>
              <w:rPr>
                <w:rFonts w:hint="eastAsia"/>
                <w:sz w:val="21"/>
                <w:szCs w:val="21"/>
              </w:rPr>
              <w:t>公司进行了消防灭火演练，查应急演练记录。</w:t>
            </w:r>
          </w:p>
          <w:p w14:paraId="7D186719" w14:textId="77777777" w:rsidR="0065205E" w:rsidRDefault="0065205E" w:rsidP="0065205E">
            <w:pPr>
              <w:spacing w:line="280" w:lineRule="exact"/>
              <w:ind w:firstLineChars="200" w:firstLine="420"/>
              <w:rPr>
                <w:szCs w:val="21"/>
              </w:rPr>
            </w:pPr>
            <w:r>
              <w:rPr>
                <w:rFonts w:hint="eastAsia"/>
                <w:szCs w:val="21"/>
              </w:rPr>
              <w:t>查消防灭火演练，演练时间</w:t>
            </w:r>
            <w:r>
              <w:rPr>
                <w:rFonts w:hint="eastAsia"/>
                <w:szCs w:val="21"/>
              </w:rPr>
              <w:t>202</w:t>
            </w:r>
            <w:r>
              <w:rPr>
                <w:szCs w:val="21"/>
              </w:rPr>
              <w:t>1.8.18</w:t>
            </w:r>
            <w:r>
              <w:rPr>
                <w:rFonts w:hint="eastAsia"/>
                <w:szCs w:val="21"/>
              </w:rPr>
              <w:t>，地点仓库前，对演练过程进行了描述，由胡常成指挥开展，并对预案的有效性进行了评价。提供了应急演练计划、应急演习记录、应急预案效果评价。目前未发生火灾、人身伤害等事故。</w:t>
            </w:r>
          </w:p>
          <w:p w14:paraId="114B4089" w14:textId="77777777" w:rsidR="0065205E" w:rsidRDefault="0065205E" w:rsidP="0065205E">
            <w:pPr>
              <w:spacing w:line="280" w:lineRule="exact"/>
              <w:ind w:firstLineChars="200" w:firstLine="420"/>
              <w:rPr>
                <w:szCs w:val="21"/>
              </w:rPr>
            </w:pPr>
            <w:r w:rsidRPr="004A4FB1">
              <w:rPr>
                <w:rFonts w:hint="eastAsia"/>
                <w:szCs w:val="21"/>
              </w:rPr>
              <w:t>2021</w:t>
            </w:r>
            <w:r w:rsidRPr="004A4FB1">
              <w:rPr>
                <w:rFonts w:hint="eastAsia"/>
                <w:szCs w:val="21"/>
              </w:rPr>
              <w:t>年</w:t>
            </w:r>
            <w:r w:rsidRPr="004A4FB1">
              <w:rPr>
                <w:rFonts w:hint="eastAsia"/>
                <w:szCs w:val="21"/>
              </w:rPr>
              <w:t>6</w:t>
            </w:r>
            <w:r w:rsidRPr="004A4FB1">
              <w:rPr>
                <w:rFonts w:hint="eastAsia"/>
                <w:szCs w:val="21"/>
              </w:rPr>
              <w:t>月</w:t>
            </w:r>
            <w:r w:rsidRPr="004A4FB1">
              <w:rPr>
                <w:rFonts w:hint="eastAsia"/>
                <w:szCs w:val="21"/>
              </w:rPr>
              <w:t>2</w:t>
            </w:r>
            <w:r w:rsidRPr="004A4FB1">
              <w:rPr>
                <w:rFonts w:hint="eastAsia"/>
                <w:szCs w:val="21"/>
              </w:rPr>
              <w:t>日，针对公司所制订的产品召回应急预案</w:t>
            </w:r>
            <w:r>
              <w:rPr>
                <w:rFonts w:hint="eastAsia"/>
                <w:szCs w:val="21"/>
              </w:rPr>
              <w:t>进行了演练。</w:t>
            </w:r>
            <w:r w:rsidRPr="004A4FB1">
              <w:rPr>
                <w:rFonts w:hint="eastAsia"/>
                <w:szCs w:val="21"/>
              </w:rPr>
              <w:t>演练过程中假设批次为</w:t>
            </w:r>
            <w:r w:rsidRPr="004A4FB1">
              <w:rPr>
                <w:rFonts w:hint="eastAsia"/>
                <w:szCs w:val="21"/>
              </w:rPr>
              <w:t>20210520</w:t>
            </w:r>
            <w:r w:rsidRPr="004A4FB1">
              <w:rPr>
                <w:rFonts w:hint="eastAsia"/>
                <w:szCs w:val="21"/>
              </w:rPr>
              <w:t>的冻品（鱿鱼）产品存在比较严重的批次质量问题（模拟</w:t>
            </w:r>
            <w:proofErr w:type="gramStart"/>
            <w:r w:rsidRPr="004A4FB1">
              <w:rPr>
                <w:rFonts w:hint="eastAsia"/>
                <w:szCs w:val="21"/>
              </w:rPr>
              <w:t>恩诺沙</w:t>
            </w:r>
            <w:proofErr w:type="gramEnd"/>
            <w:r w:rsidRPr="004A4FB1">
              <w:rPr>
                <w:rFonts w:hint="eastAsia"/>
                <w:szCs w:val="21"/>
              </w:rPr>
              <w:t>星超标）。经客户反映后，业务员马上报告食品安全组长，由食品安全组长组织会议分析，并最终确定了召回产品的类别和批次，上报总经理批准后实施召回</w:t>
            </w:r>
            <w:r>
              <w:rPr>
                <w:rFonts w:hint="eastAsia"/>
                <w:szCs w:val="21"/>
              </w:rPr>
              <w:t>，最后对召回预案进行了评估，认为应急预案是可行的</w:t>
            </w:r>
            <w:r w:rsidRPr="004A4FB1">
              <w:rPr>
                <w:rFonts w:hint="eastAsia"/>
                <w:szCs w:val="21"/>
              </w:rPr>
              <w:t>。</w:t>
            </w:r>
            <w:r>
              <w:rPr>
                <w:rFonts w:hint="eastAsia"/>
                <w:szCs w:val="21"/>
              </w:rPr>
              <w:t>提供了召回演练报告，但未提供召回演练的过程证据，现场沟通。</w:t>
            </w:r>
          </w:p>
          <w:p w14:paraId="04FCDE39" w14:textId="55BF8A00" w:rsidR="0065205E" w:rsidRDefault="0065205E" w:rsidP="0065205E">
            <w:pPr>
              <w:spacing w:line="280" w:lineRule="exact"/>
              <w:ind w:firstLineChars="200" w:firstLine="420"/>
              <w:rPr>
                <w:szCs w:val="21"/>
              </w:rPr>
            </w:pPr>
            <w:r>
              <w:rPr>
                <w:rFonts w:hint="eastAsia"/>
                <w:szCs w:val="21"/>
              </w:rPr>
              <w:t>审核周期内没有发生需召回的情况。</w:t>
            </w:r>
          </w:p>
        </w:tc>
        <w:tc>
          <w:tcPr>
            <w:tcW w:w="1585" w:type="dxa"/>
          </w:tcPr>
          <w:p w14:paraId="73E5D3EC" w14:textId="1044F295" w:rsidR="0065205E" w:rsidRDefault="0065205E" w:rsidP="0065205E">
            <w:r>
              <w:rPr>
                <w:rFonts w:hint="eastAsia"/>
              </w:rPr>
              <w:t>Y</w:t>
            </w:r>
          </w:p>
        </w:tc>
      </w:tr>
    </w:tbl>
    <w:p w14:paraId="38A262B3" w14:textId="77777777" w:rsidR="00191777" w:rsidRDefault="00502531">
      <w:r>
        <w:ptab w:relativeTo="margin" w:alignment="center" w:leader="none"/>
      </w:r>
    </w:p>
    <w:p w14:paraId="48B12EBD" w14:textId="77777777" w:rsidR="00191777" w:rsidRDefault="00AE4A7C"/>
    <w:p w14:paraId="505AEDF6" w14:textId="77777777" w:rsidR="00191777" w:rsidRDefault="00AE4A7C"/>
    <w:p w14:paraId="4B67E662" w14:textId="77777777" w:rsidR="00191777" w:rsidRDefault="00502531">
      <w:pPr>
        <w:pStyle w:val="a5"/>
      </w:pPr>
      <w:r>
        <w:rPr>
          <w:rFonts w:hint="eastAsia"/>
        </w:rPr>
        <w:t>说明：不符合标注</w:t>
      </w:r>
      <w:r>
        <w:rPr>
          <w:rFonts w:hint="eastAsia"/>
        </w:rPr>
        <w:t>N</w:t>
      </w: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3E44" w14:textId="77777777" w:rsidR="00AE4A7C" w:rsidRDefault="00AE4A7C">
      <w:r>
        <w:separator/>
      </w:r>
    </w:p>
  </w:endnote>
  <w:endnote w:type="continuationSeparator" w:id="0">
    <w:p w14:paraId="71D5BF1B" w14:textId="77777777" w:rsidR="00AE4A7C" w:rsidRDefault="00AE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4DDBAC3" w14:textId="77777777" w:rsidR="00191777" w:rsidRDefault="00502531">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952A115" w14:textId="77777777" w:rsidR="00191777" w:rsidRDefault="00AE4A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39B1" w14:textId="77777777" w:rsidR="00AE4A7C" w:rsidRDefault="00AE4A7C">
      <w:r>
        <w:separator/>
      </w:r>
    </w:p>
  </w:footnote>
  <w:footnote w:type="continuationSeparator" w:id="0">
    <w:p w14:paraId="4C02065D" w14:textId="77777777" w:rsidR="00AE4A7C" w:rsidRDefault="00AE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A36D" w14:textId="64672399" w:rsidR="00191777" w:rsidRDefault="00502531">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4A8D5944" wp14:editId="2BA6610B">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6537F">
      <w:rPr>
        <w:noProof/>
      </w:rPr>
      <mc:AlternateContent>
        <mc:Choice Requires="wps">
          <w:drawing>
            <wp:anchor distT="0" distB="0" distL="114300" distR="114300" simplePos="0" relativeHeight="251658240" behindDoc="0" locked="0" layoutInCell="1" allowOverlap="1" wp14:anchorId="28E5A695" wp14:editId="655E0EB5">
              <wp:simplePos x="0" y="0"/>
              <wp:positionH relativeFrom="column">
                <wp:posOffset>7879080</wp:posOffset>
              </wp:positionH>
              <wp:positionV relativeFrom="paragraph">
                <wp:posOffset>159385</wp:posOffset>
              </wp:positionV>
              <wp:extent cx="1304290" cy="256540"/>
              <wp:effectExtent l="1905"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475D4" w14:textId="77777777" w:rsidR="00191777" w:rsidRDefault="00502531">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5A695"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" stroked="f">
              <v:textbox>
                <w:txbxContent>
                  <w:p w14:paraId="0D3475D4" w14:textId="77777777" w:rsidR="00191777" w:rsidRDefault="00502531">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5C09650" w14:textId="77777777" w:rsidR="00191777" w:rsidRDefault="00502531"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3BF0C3"/>
    <w:multiLevelType w:val="singleLevel"/>
    <w:tmpl w:val="F03BF0C3"/>
    <w:lvl w:ilvl="0">
      <w:start w:val="1"/>
      <w:numFmt w:val="decimal"/>
      <w:suff w:val="nothing"/>
      <w:lvlText w:val="%1、"/>
      <w:lvlJc w:val="left"/>
    </w:lvl>
  </w:abstractNum>
  <w:abstractNum w:abstractNumId="1" w15:restartNumberingAfterBreak="0">
    <w:nsid w:val="F617471B"/>
    <w:multiLevelType w:val="singleLevel"/>
    <w:tmpl w:val="F617471B"/>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9E"/>
    <w:rsid w:val="00004DE4"/>
    <w:rsid w:val="00020E17"/>
    <w:rsid w:val="00035AFE"/>
    <w:rsid w:val="000376B7"/>
    <w:rsid w:val="00043080"/>
    <w:rsid w:val="00052664"/>
    <w:rsid w:val="00053FE8"/>
    <w:rsid w:val="00057704"/>
    <w:rsid w:val="000E0F0F"/>
    <w:rsid w:val="00106D50"/>
    <w:rsid w:val="00125314"/>
    <w:rsid w:val="00127968"/>
    <w:rsid w:val="00131051"/>
    <w:rsid w:val="00134273"/>
    <w:rsid w:val="00196B85"/>
    <w:rsid w:val="001A05A8"/>
    <w:rsid w:val="001C7F8F"/>
    <w:rsid w:val="001F618A"/>
    <w:rsid w:val="00200704"/>
    <w:rsid w:val="00207F5F"/>
    <w:rsid w:val="00292FBC"/>
    <w:rsid w:val="002B53AF"/>
    <w:rsid w:val="002C3312"/>
    <w:rsid w:val="002D3C8A"/>
    <w:rsid w:val="002F4396"/>
    <w:rsid w:val="002F7BA6"/>
    <w:rsid w:val="00350D4B"/>
    <w:rsid w:val="003647A4"/>
    <w:rsid w:val="00371DCF"/>
    <w:rsid w:val="003B6392"/>
    <w:rsid w:val="003B7B3E"/>
    <w:rsid w:val="003C6233"/>
    <w:rsid w:val="00405823"/>
    <w:rsid w:val="004209BF"/>
    <w:rsid w:val="00441C23"/>
    <w:rsid w:val="00446EDE"/>
    <w:rsid w:val="004652C4"/>
    <w:rsid w:val="00470C0C"/>
    <w:rsid w:val="00491A35"/>
    <w:rsid w:val="004A06CF"/>
    <w:rsid w:val="004A0AC0"/>
    <w:rsid w:val="004A4FB1"/>
    <w:rsid w:val="004A691E"/>
    <w:rsid w:val="004B0A97"/>
    <w:rsid w:val="004F46BE"/>
    <w:rsid w:val="00502531"/>
    <w:rsid w:val="005101A5"/>
    <w:rsid w:val="005147FD"/>
    <w:rsid w:val="0051599B"/>
    <w:rsid w:val="00516735"/>
    <w:rsid w:val="0053465F"/>
    <w:rsid w:val="00537EDA"/>
    <w:rsid w:val="0055567F"/>
    <w:rsid w:val="00576C6C"/>
    <w:rsid w:val="005A7F07"/>
    <w:rsid w:val="005B6509"/>
    <w:rsid w:val="005E4940"/>
    <w:rsid w:val="0060281E"/>
    <w:rsid w:val="00610499"/>
    <w:rsid w:val="00611952"/>
    <w:rsid w:val="0062751D"/>
    <w:rsid w:val="0063718F"/>
    <w:rsid w:val="0065205E"/>
    <w:rsid w:val="00660E52"/>
    <w:rsid w:val="00677916"/>
    <w:rsid w:val="00684FF4"/>
    <w:rsid w:val="00685466"/>
    <w:rsid w:val="006A7319"/>
    <w:rsid w:val="006C1AB6"/>
    <w:rsid w:val="006E2E9A"/>
    <w:rsid w:val="00722D25"/>
    <w:rsid w:val="00727AD2"/>
    <w:rsid w:val="007D6322"/>
    <w:rsid w:val="0081201B"/>
    <w:rsid w:val="0086537F"/>
    <w:rsid w:val="008715AA"/>
    <w:rsid w:val="0088700B"/>
    <w:rsid w:val="00896193"/>
    <w:rsid w:val="008F27EA"/>
    <w:rsid w:val="00924238"/>
    <w:rsid w:val="009276FB"/>
    <w:rsid w:val="0093291F"/>
    <w:rsid w:val="0095632E"/>
    <w:rsid w:val="009706B1"/>
    <w:rsid w:val="009C0FAB"/>
    <w:rsid w:val="00A11DFB"/>
    <w:rsid w:val="00A13FC7"/>
    <w:rsid w:val="00A4597F"/>
    <w:rsid w:val="00A47414"/>
    <w:rsid w:val="00A55056"/>
    <w:rsid w:val="00A5648D"/>
    <w:rsid w:val="00A659C9"/>
    <w:rsid w:val="00A703EA"/>
    <w:rsid w:val="00A712D4"/>
    <w:rsid w:val="00A81822"/>
    <w:rsid w:val="00AA1193"/>
    <w:rsid w:val="00AC43CE"/>
    <w:rsid w:val="00AC5F46"/>
    <w:rsid w:val="00AE4A7C"/>
    <w:rsid w:val="00B23217"/>
    <w:rsid w:val="00B905E6"/>
    <w:rsid w:val="00B91D23"/>
    <w:rsid w:val="00B97E81"/>
    <w:rsid w:val="00BA2B2C"/>
    <w:rsid w:val="00BB7D6C"/>
    <w:rsid w:val="00C008BA"/>
    <w:rsid w:val="00C056EE"/>
    <w:rsid w:val="00C138B2"/>
    <w:rsid w:val="00C13B58"/>
    <w:rsid w:val="00C36B71"/>
    <w:rsid w:val="00C61E7E"/>
    <w:rsid w:val="00C75398"/>
    <w:rsid w:val="00C96EFF"/>
    <w:rsid w:val="00CC50F6"/>
    <w:rsid w:val="00CF0E8C"/>
    <w:rsid w:val="00CF4A9E"/>
    <w:rsid w:val="00D520D7"/>
    <w:rsid w:val="00D52F0C"/>
    <w:rsid w:val="00D55A19"/>
    <w:rsid w:val="00D9399B"/>
    <w:rsid w:val="00DA1493"/>
    <w:rsid w:val="00DC332B"/>
    <w:rsid w:val="00E434D8"/>
    <w:rsid w:val="00E74791"/>
    <w:rsid w:val="00E87FBE"/>
    <w:rsid w:val="00E90DC2"/>
    <w:rsid w:val="00E9546E"/>
    <w:rsid w:val="00EC346A"/>
    <w:rsid w:val="00EC3C8D"/>
    <w:rsid w:val="00F0647F"/>
    <w:rsid w:val="00F142A5"/>
    <w:rsid w:val="00F62D0B"/>
    <w:rsid w:val="00F637BC"/>
    <w:rsid w:val="00F80C52"/>
    <w:rsid w:val="00F82735"/>
    <w:rsid w:val="00F90398"/>
    <w:rsid w:val="00FB1479"/>
    <w:rsid w:val="00FF07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95010"/>
  <w15:docId w15:val="{A73EA966-33A2-4E31-A062-DF4303F6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Style2">
    <w:name w:val="_Style 2"/>
    <w:basedOn w:val="a"/>
    <w:uiPriority w:val="34"/>
    <w:qFormat/>
    <w:rsid w:val="004652C4"/>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8</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63</cp:revision>
  <dcterms:created xsi:type="dcterms:W3CDTF">2021-12-27T01:33:00Z</dcterms:created>
  <dcterms:modified xsi:type="dcterms:W3CDTF">2021-12-29T07:22:00Z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