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河北金宏阳太阳能科技股份有限公司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10793-2023-EnMS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河北省邢台市沙河市S329省道116号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河北省邢台市沙河市S329省道116号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李永涛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15175949887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1711823778@qq.com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08:00至2025年12月01日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EnMS:汽车玻璃、光伏背板玻璃、超薄超厚平板玻璃的生产所涉及场所的相关能源管理活动（需资质许可除外）。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3617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3496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