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eastAsia="隶书"/>
          <w:sz w:val="30"/>
          <w:szCs w:val="30"/>
        </w:rPr>
      </w:pPr>
      <w:bookmarkStart w:id="14" w:name="_GoBack"/>
      <w:r>
        <w:drawing>
          <wp:anchor distT="0" distB="0" distL="114300" distR="114300" simplePos="0" relativeHeight="251659264" behindDoc="0" locked="0" layoutInCell="1" allowOverlap="1">
            <wp:simplePos x="0" y="0"/>
            <wp:positionH relativeFrom="column">
              <wp:posOffset>-206375</wp:posOffset>
            </wp:positionH>
            <wp:positionV relativeFrom="paragraph">
              <wp:posOffset>-623570</wp:posOffset>
            </wp:positionV>
            <wp:extent cx="7131050" cy="10162540"/>
            <wp:effectExtent l="0" t="0" r="6350"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131050" cy="10162540"/>
                    </a:xfrm>
                    <a:prstGeom prst="rect">
                      <a:avLst/>
                    </a:prstGeom>
                    <a:noFill/>
                    <a:ln>
                      <a:noFill/>
                    </a:ln>
                  </pic:spPr>
                </pic:pic>
              </a:graphicData>
            </a:graphic>
          </wp:anchor>
        </w:drawing>
      </w:r>
      <w:bookmarkEnd w:id="14"/>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四川科度实业有限公司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0689-2020-QEO-2021</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9" w:name="初审"/>
            <w:r>
              <w:rPr>
                <w:rFonts w:hint="eastAsia"/>
                <w:sz w:val="22"/>
                <w:szCs w:val="22"/>
              </w:rPr>
              <w:t>□</w:t>
            </w:r>
            <w:bookmarkEnd w:id="9"/>
            <w:r>
              <w:rPr>
                <w:rFonts w:hint="eastAsia"/>
                <w:sz w:val="22"/>
                <w:szCs w:val="22"/>
              </w:rPr>
              <w:t>初审</w:t>
            </w:r>
            <w:bookmarkStart w:id="10" w:name="监督勾选"/>
            <w:r>
              <w:rPr>
                <w:rFonts w:hint="eastAsia"/>
                <w:sz w:val="22"/>
                <w:szCs w:val="22"/>
              </w:rPr>
              <w:t>■</w:t>
            </w:r>
            <w:bookmarkEnd w:id="10"/>
            <w:r>
              <w:rPr>
                <w:rFonts w:hint="eastAsia"/>
                <w:sz w:val="22"/>
                <w:szCs w:val="22"/>
              </w:rPr>
              <w:t>第</w:t>
            </w:r>
            <w:r>
              <w:rPr>
                <w:sz w:val="22"/>
                <w:szCs w:val="22"/>
              </w:rPr>
              <w:t xml:space="preserve">( </w:t>
            </w:r>
            <w:bookmarkStart w:id="11" w:name="监督次数"/>
            <w:r>
              <w:rPr>
                <w:sz w:val="22"/>
                <w:szCs w:val="22"/>
              </w:rPr>
              <w:t>一</w:t>
            </w:r>
            <w:bookmarkEnd w:id="11"/>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p>
        </w:tc>
        <w:tc>
          <w:tcPr>
            <w:tcW w:w="1184" w:type="dxa"/>
            <w:vAlign w:val="center"/>
          </w:tcPr>
          <w:p>
            <w:pPr>
              <w:snapToGrid w:val="0"/>
              <w:spacing w:line="320" w:lineRule="exact"/>
              <w:ind w:left="572"/>
              <w:rPr>
                <w:sz w:val="22"/>
                <w:szCs w:val="22"/>
                <w:highlight w:val="yellow"/>
              </w:rPr>
            </w:pPr>
          </w:p>
        </w:tc>
        <w:tc>
          <w:tcPr>
            <w:tcW w:w="5595" w:type="dxa"/>
            <w:gridSpan w:val="3"/>
            <w:vAlign w:val="center"/>
          </w:tcPr>
          <w:p>
            <w:pPr>
              <w:snapToGrid w:val="0"/>
              <w:spacing w:line="320" w:lineRule="exact"/>
              <w:ind w:left="1309"/>
              <w:rPr>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vAlign w:val="top"/>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2021.12.24上午</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2021.12.26下午</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黑体" w:hAnsi="黑体" w:eastAsia="黑体" w:cs="黑体"/>
                <w:sz w:val="22"/>
                <w:szCs w:val="22"/>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黑体" w:hAnsi="黑体" w:eastAsia="黑体" w:cs="黑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黑体" w:hAnsi="黑体" w:eastAsia="黑体" w:cs="黑体"/>
                <w:sz w:val="22"/>
                <w:szCs w:val="22"/>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黑体" w:hAnsi="黑体" w:eastAsia="黑体" w:cs="黑体"/>
                <w:sz w:val="22"/>
                <w:szCs w:val="22"/>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黑体" w:hAnsi="黑体" w:eastAsia="黑体" w:cs="黑体"/>
                <w:sz w:val="22"/>
                <w:szCs w:val="22"/>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黑体" w:hAnsi="黑体" w:eastAsia="黑体" w:cs="黑体"/>
                <w:sz w:val="22"/>
                <w:szCs w:val="22"/>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黑体" w:hAnsi="黑体" w:eastAsia="黑体" w:cs="黑体"/>
                <w:sz w:val="22"/>
                <w:szCs w:val="22"/>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黑体" w:hAnsi="黑体" w:eastAsia="黑体" w:cs="黑体"/>
                <w:sz w:val="22"/>
                <w:szCs w:val="22"/>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黑体" w:hAnsi="黑体" w:eastAsia="黑体" w:cs="黑体"/>
                <w:b/>
                <w:sz w:val="22"/>
                <w:szCs w:val="22"/>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vAlign w:val="top"/>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满意（优）</w:t>
            </w:r>
          </w:p>
          <w:p>
            <w:pPr>
              <w:spacing w:line="276" w:lineRule="auto"/>
              <w:ind w:firstLine="990" w:firstLineChars="450"/>
              <w:rPr>
                <w:sz w:val="16"/>
                <w:szCs w:val="16"/>
              </w:rPr>
            </w:pPr>
            <w:r>
              <w:rPr>
                <w:rFonts w:hint="eastAsia" w:ascii="黑体" w:hAnsi="黑体" w:eastAsia="黑体" w:cs="黑体"/>
                <w:sz w:val="22"/>
                <w:szCs w:val="22"/>
                <w:lang w:eastAsia="zh-CN"/>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黑体" w:hAnsi="黑体" w:eastAsia="黑体" w:cs="黑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b/>
                <w:sz w:val="22"/>
                <w:szCs w:val="22"/>
                <w:lang w:val="en-US"/>
              </w:rPr>
            </w:pPr>
            <w:r>
              <w:rPr>
                <w:rFonts w:hint="eastAsia"/>
                <w:b/>
                <w:sz w:val="22"/>
                <w:szCs w:val="22"/>
              </w:rPr>
              <w:t>日期</w:t>
            </w:r>
            <w:r>
              <w:rPr>
                <w:rFonts w:hint="eastAsia"/>
                <w:sz w:val="20"/>
              </w:rPr>
              <w:t>：</w:t>
            </w:r>
            <w:r>
              <w:rPr>
                <w:rFonts w:hint="eastAsia"/>
                <w:sz w:val="20"/>
                <w:lang w:val="en-US" w:eastAsia="zh-CN"/>
              </w:rPr>
              <w:t>2021.12.26</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990" w:firstLineChars="550"/>
      <w:jc w:val="left"/>
      <w:rPr>
        <w:rStyle w:val="8"/>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296A50DA"/>
    <w:rsid w:val="6F642A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107</Words>
  <Characters>612</Characters>
  <Lines>5</Lines>
  <Paragraphs>1</Paragraphs>
  <TotalTime>1</TotalTime>
  <ScaleCrop>false</ScaleCrop>
  <LinksUpToDate>false</LinksUpToDate>
  <CharactersWithSpaces>718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宋明珠</cp:lastModifiedBy>
  <dcterms:modified xsi:type="dcterms:W3CDTF">2022-01-10T09:30:55Z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2052-11.1.0.11294</vt:lpwstr>
  </property>
</Properties>
</file>