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E" w:rsidRDefault="00EB2B66"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bookmarkStart w:id="0" w:name="_GoBack"/>
      <w:r>
        <w:rPr>
          <w:rFonts w:eastAsia="隶书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-635635</wp:posOffset>
            </wp:positionV>
            <wp:extent cx="7200000" cy="9906359"/>
            <wp:effectExtent l="0" t="0" r="0" b="0"/>
            <wp:wrapNone/>
            <wp:docPr id="1" name="图片 1" descr="E:\360安全云盘同步版\国标联合审核\202201\山东拓水环保科技有限公司\新建文件夹 (2)\扫描全能王 2022-02-12 11.4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1\山东拓水环保科技有限公司\新建文件夹 (2)\扫描全能王 2022-02-12 11.41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3DE8"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B23C67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D62FBE" w:rsidRDefault="00D33DE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D62FBE" w:rsidRDefault="00D33DE8">
            <w:pPr>
              <w:spacing w:line="320" w:lineRule="exact"/>
              <w:rPr>
                <w:sz w:val="20"/>
              </w:rPr>
            </w:pPr>
            <w:bookmarkStart w:id="1" w:name="组织名称"/>
            <w:r>
              <w:rPr>
                <w:sz w:val="20"/>
              </w:rPr>
              <w:t>山东拓水环保科技有限公司</w:t>
            </w:r>
            <w:bookmarkEnd w:id="1"/>
          </w:p>
        </w:tc>
      </w:tr>
      <w:tr w:rsidR="00B23C67">
        <w:trPr>
          <w:trHeight w:val="795"/>
          <w:jc w:val="center"/>
        </w:trPr>
        <w:tc>
          <w:tcPr>
            <w:tcW w:w="2165" w:type="dxa"/>
            <w:vAlign w:val="center"/>
          </w:tcPr>
          <w:p w:rsidR="00D62FBE" w:rsidRDefault="00D33DE8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D62FBE" w:rsidRDefault="003F3CC4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D62FBE" w:rsidRDefault="00D33DE8">
            <w:pPr>
              <w:rPr>
                <w:sz w:val="22"/>
                <w:szCs w:val="22"/>
              </w:rPr>
            </w:pPr>
            <w:bookmarkStart w:id="2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2"/>
            <w:r>
              <w:rPr>
                <w:rFonts w:hint="eastAsia"/>
                <w:sz w:val="22"/>
                <w:szCs w:val="22"/>
              </w:rPr>
              <w:t>GB/T19001-2016</w:t>
            </w:r>
            <w:bookmarkStart w:id="3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D62FBE" w:rsidRDefault="00D33DE8">
            <w:pPr>
              <w:rPr>
                <w:sz w:val="22"/>
                <w:szCs w:val="22"/>
              </w:rPr>
            </w:pPr>
            <w:bookmarkStart w:id="4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GB/T24001-2016</w:t>
            </w:r>
            <w:bookmarkStart w:id="5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D62FBE" w:rsidRDefault="00D33DE8">
            <w:pPr>
              <w:rPr>
                <w:sz w:val="22"/>
                <w:szCs w:val="22"/>
              </w:rPr>
            </w:pPr>
            <w:bookmarkStart w:id="6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D62FBE" w:rsidRDefault="00D33DE8">
            <w:pPr>
              <w:spacing w:line="240" w:lineRule="exact"/>
              <w:rPr>
                <w:sz w:val="22"/>
                <w:szCs w:val="22"/>
              </w:rPr>
            </w:pPr>
            <w:bookmarkStart w:id="7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D62FBE" w:rsidRDefault="00D33DE8">
            <w:pPr>
              <w:rPr>
                <w:sz w:val="22"/>
                <w:szCs w:val="22"/>
              </w:rPr>
            </w:pPr>
            <w:bookmarkStart w:id="8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D62FBE" w:rsidRDefault="008B6030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33DE8">
              <w:rPr>
                <w:rFonts w:hint="eastAsia"/>
                <w:sz w:val="22"/>
                <w:szCs w:val="22"/>
              </w:rPr>
              <w:t>受审核方管理体系文件</w:t>
            </w:r>
            <w:r w:rsidR="00D33DE8">
              <w:rPr>
                <w:rFonts w:hint="eastAsia"/>
                <w:sz w:val="22"/>
                <w:szCs w:val="22"/>
              </w:rPr>
              <w:t xml:space="preserve"> (</w:t>
            </w:r>
            <w:r w:rsidR="00D33DE8"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</w:t>
            </w:r>
            <w:r w:rsidR="00D33DE8">
              <w:rPr>
                <w:rFonts w:hint="eastAsia"/>
                <w:sz w:val="22"/>
                <w:szCs w:val="22"/>
              </w:rPr>
              <w:t xml:space="preserve">)  </w:t>
            </w:r>
          </w:p>
          <w:p w:rsidR="00D62FBE" w:rsidRDefault="008B6030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33DE8"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 w:rsidR="00D62FBE" w:rsidRDefault="008B6030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33DE8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D62FBE" w:rsidRDefault="00D33DE8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D62FBE" w:rsidRDefault="00D33DE8">
            <w:pPr>
              <w:widowControl/>
              <w:jc w:val="left"/>
              <w:rPr>
                <w:sz w:val="22"/>
                <w:szCs w:val="22"/>
              </w:rPr>
            </w:pPr>
            <w:bookmarkStart w:id="9" w:name="合同编号"/>
            <w:r>
              <w:rPr>
                <w:sz w:val="22"/>
                <w:szCs w:val="22"/>
              </w:rPr>
              <w:t>0646-2019-QEO-2021</w:t>
            </w:r>
            <w:bookmarkEnd w:id="9"/>
          </w:p>
        </w:tc>
      </w:tr>
      <w:tr w:rsidR="00B23C67">
        <w:trPr>
          <w:trHeight w:val="612"/>
          <w:jc w:val="center"/>
        </w:trPr>
        <w:tc>
          <w:tcPr>
            <w:tcW w:w="2165" w:type="dxa"/>
            <w:vAlign w:val="center"/>
          </w:tcPr>
          <w:p w:rsidR="00D62FBE" w:rsidRDefault="00D33DE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D62FBE" w:rsidRDefault="00D33DE8">
            <w:pPr>
              <w:spacing w:line="280" w:lineRule="exact"/>
              <w:rPr>
                <w:sz w:val="18"/>
                <w:szCs w:val="18"/>
              </w:rPr>
            </w:pPr>
            <w:bookmarkStart w:id="10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初审</w:t>
            </w:r>
            <w:bookmarkStart w:id="11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11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2" w:name="监督次数"/>
            <w:r>
              <w:rPr>
                <w:sz w:val="22"/>
                <w:szCs w:val="22"/>
              </w:rPr>
              <w:t>二</w:t>
            </w:r>
            <w:bookmarkEnd w:id="12"/>
            <w:r>
              <w:rPr>
                <w:sz w:val="22"/>
                <w:szCs w:val="22"/>
              </w:rPr>
              <w:t xml:space="preserve"> )</w:t>
            </w:r>
            <w:proofErr w:type="gramStart"/>
            <w:r w:rsidR="008B6030">
              <w:rPr>
                <w:rFonts w:hint="eastAsia"/>
                <w:sz w:val="22"/>
                <w:szCs w:val="22"/>
              </w:rPr>
              <w:t>次监督</w:t>
            </w:r>
            <w:proofErr w:type="gramEnd"/>
            <w:r>
              <w:rPr>
                <w:rFonts w:hint="eastAsia"/>
                <w:sz w:val="22"/>
                <w:szCs w:val="22"/>
              </w:rPr>
              <w:t>审核</w:t>
            </w:r>
            <w:bookmarkStart w:id="13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4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4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B23C6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D62FBE" w:rsidRDefault="00D33DE8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D62FBE" w:rsidRPr="008B6030" w:rsidRDefault="00D33DE8" w:rsidP="008B6030">
            <w:pPr>
              <w:jc w:val="center"/>
              <w:rPr>
                <w:sz w:val="20"/>
                <w:lang w:val="de-DE"/>
              </w:rPr>
            </w:pPr>
            <w:r w:rsidRPr="008B6030">
              <w:rPr>
                <w:rFonts w:hint="eastAsia"/>
                <w:sz w:val="20"/>
                <w:lang w:val="de-DE"/>
              </w:rPr>
              <w:t>姓名</w:t>
            </w:r>
          </w:p>
        </w:tc>
        <w:tc>
          <w:tcPr>
            <w:tcW w:w="1184" w:type="dxa"/>
            <w:vAlign w:val="center"/>
          </w:tcPr>
          <w:p w:rsidR="00D62FBE" w:rsidRPr="008B6030" w:rsidRDefault="00D33DE8" w:rsidP="008B6030">
            <w:pPr>
              <w:jc w:val="center"/>
              <w:rPr>
                <w:sz w:val="20"/>
                <w:lang w:val="de-DE"/>
              </w:rPr>
            </w:pPr>
            <w:r w:rsidRPr="008B6030">
              <w:rPr>
                <w:rFonts w:hint="eastAsia"/>
                <w:sz w:val="20"/>
                <w:lang w:val="de-DE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D62FBE" w:rsidRDefault="00D33DE8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8B6030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8B6030" w:rsidRDefault="008B6030" w:rsidP="008B603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8B6030" w:rsidRPr="008B6030" w:rsidRDefault="008B6030" w:rsidP="008B6030">
            <w:pPr>
              <w:jc w:val="center"/>
              <w:rPr>
                <w:sz w:val="20"/>
                <w:lang w:val="de-DE"/>
              </w:rPr>
            </w:pPr>
            <w:r w:rsidRPr="008B6030">
              <w:rPr>
                <w:sz w:val="20"/>
                <w:lang w:val="de-DE"/>
              </w:rPr>
              <w:t>姜海军</w:t>
            </w:r>
          </w:p>
        </w:tc>
        <w:tc>
          <w:tcPr>
            <w:tcW w:w="1184" w:type="dxa"/>
            <w:vAlign w:val="center"/>
          </w:tcPr>
          <w:p w:rsidR="008B6030" w:rsidRPr="008B6030" w:rsidRDefault="008B6030" w:rsidP="008B6030">
            <w:pPr>
              <w:ind w:left="572"/>
              <w:jc w:val="center"/>
              <w:rPr>
                <w:sz w:val="20"/>
                <w:lang w:val="de-DE"/>
              </w:rPr>
            </w:pPr>
            <w:r w:rsidRPr="008B6030">
              <w:rPr>
                <w:sz w:val="20"/>
                <w:lang w:val="de-DE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8B6030" w:rsidRDefault="008B6030" w:rsidP="008B60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8B6030" w:rsidRDefault="008B6030" w:rsidP="008B60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8B6030" w:rsidRDefault="008B6030" w:rsidP="008B60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</w:tr>
      <w:tr w:rsidR="008B6030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8B6030" w:rsidRDefault="008B6030" w:rsidP="008B603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8B6030" w:rsidRPr="008B6030" w:rsidRDefault="008B6030" w:rsidP="008B6030">
            <w:pPr>
              <w:jc w:val="center"/>
              <w:rPr>
                <w:sz w:val="20"/>
                <w:lang w:val="de-DE"/>
              </w:rPr>
            </w:pPr>
            <w:r w:rsidRPr="008B6030">
              <w:rPr>
                <w:sz w:val="20"/>
                <w:lang w:val="de-DE"/>
              </w:rPr>
              <w:t>冷春宇</w:t>
            </w:r>
          </w:p>
        </w:tc>
        <w:tc>
          <w:tcPr>
            <w:tcW w:w="1184" w:type="dxa"/>
            <w:vAlign w:val="center"/>
          </w:tcPr>
          <w:p w:rsidR="008B6030" w:rsidRPr="008B6030" w:rsidRDefault="008B6030" w:rsidP="008B6030">
            <w:pPr>
              <w:ind w:left="572"/>
              <w:jc w:val="center"/>
              <w:rPr>
                <w:sz w:val="20"/>
                <w:lang w:val="de-DE"/>
              </w:rPr>
            </w:pPr>
            <w:r w:rsidRPr="008B6030">
              <w:rPr>
                <w:sz w:val="20"/>
                <w:lang w:val="de-DE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8B6030" w:rsidRDefault="008B6030" w:rsidP="008B60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8B6030" w:rsidRDefault="008B6030" w:rsidP="008B60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8B6030" w:rsidRDefault="008B6030" w:rsidP="008B603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</w:tr>
      <w:tr w:rsidR="008B6030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8B6030" w:rsidRDefault="008B6030" w:rsidP="008B603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8B6030" w:rsidRDefault="008B6030" w:rsidP="008B6030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8B6030" w:rsidRDefault="008B6030" w:rsidP="008B6030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8B6030" w:rsidRDefault="008B6030" w:rsidP="008B6030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B6030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8B6030" w:rsidRDefault="008B6030" w:rsidP="008B603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8B6030" w:rsidRDefault="008B6030" w:rsidP="008B6030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8B6030" w:rsidRDefault="008B6030" w:rsidP="008B6030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8B6030" w:rsidRDefault="008B6030" w:rsidP="008B6030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B6030">
        <w:trPr>
          <w:trHeight w:val="4957"/>
          <w:jc w:val="center"/>
        </w:trPr>
        <w:tc>
          <w:tcPr>
            <w:tcW w:w="2165" w:type="dxa"/>
            <w:vAlign w:val="center"/>
          </w:tcPr>
          <w:p w:rsidR="008B6030" w:rsidRDefault="008B6030" w:rsidP="008B603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8B6030" w:rsidRDefault="008B6030" w:rsidP="008B603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202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3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202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4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8B6030" w:rsidRDefault="008B6030" w:rsidP="008B6030">
            <w:pPr>
              <w:snapToGrid w:val="0"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8B6030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8B6030" w:rsidRDefault="008B6030" w:rsidP="008B603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8B6030" w:rsidRDefault="008B6030" w:rsidP="008B603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8B6030" w:rsidRDefault="008B6030" w:rsidP="008B6030">
            <w:pPr>
              <w:spacing w:line="240" w:lineRule="exact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8B6030" w:rsidRDefault="008B6030" w:rsidP="008B6030">
            <w:pPr>
              <w:spacing w:line="240" w:lineRule="exact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8B6030" w:rsidRDefault="008B6030" w:rsidP="008B6030">
            <w:pPr>
              <w:spacing w:line="240" w:lineRule="exact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8B6030" w:rsidRDefault="008B6030" w:rsidP="008B6030">
            <w:pPr>
              <w:spacing w:line="240" w:lineRule="exact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8B6030" w:rsidRDefault="008B6030" w:rsidP="008B6030">
            <w:pPr>
              <w:spacing w:line="240" w:lineRule="exact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8B6030" w:rsidRDefault="008B6030" w:rsidP="008B6030">
            <w:pPr>
              <w:spacing w:line="240" w:lineRule="exact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8B6030" w:rsidRDefault="008B6030" w:rsidP="008B6030">
            <w:pPr>
              <w:spacing w:line="240" w:lineRule="exact"/>
              <w:ind w:firstLineChars="2050" w:firstLine="4510"/>
              <w:rPr>
                <w:sz w:val="22"/>
                <w:szCs w:val="22"/>
              </w:rPr>
            </w:pPr>
          </w:p>
          <w:p w:rsidR="008B6030" w:rsidRDefault="008B6030" w:rsidP="008B6030">
            <w:pPr>
              <w:spacing w:line="240" w:lineRule="exact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8B6030" w:rsidRDefault="008B6030" w:rsidP="008B6030">
            <w:pPr>
              <w:spacing w:line="240" w:lineRule="exact"/>
              <w:ind w:firstLineChars="2050" w:firstLine="4510"/>
              <w:rPr>
                <w:sz w:val="22"/>
                <w:szCs w:val="22"/>
              </w:rPr>
            </w:pPr>
          </w:p>
          <w:p w:rsidR="008B6030" w:rsidRDefault="008B6030" w:rsidP="008B6030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202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4</w:t>
            </w:r>
          </w:p>
        </w:tc>
      </w:tr>
    </w:tbl>
    <w:p w:rsidR="00D62FBE" w:rsidRDefault="00D33DE8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D62FBE" w:rsidSect="00D62FBE">
      <w:headerReference w:type="default" r:id="rId9"/>
      <w:footerReference w:type="default" r:id="rId10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C4" w:rsidRDefault="003F3CC4">
      <w:r>
        <w:separator/>
      </w:r>
    </w:p>
  </w:endnote>
  <w:endnote w:type="continuationSeparator" w:id="0">
    <w:p w:rsidR="003F3CC4" w:rsidRDefault="003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D33DE8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B2B6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C4" w:rsidRDefault="003F3CC4">
      <w:r>
        <w:separator/>
      </w:r>
    </w:p>
  </w:footnote>
  <w:footnote w:type="continuationSeparator" w:id="0">
    <w:p w:rsidR="003F3CC4" w:rsidRDefault="003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D33DE8" w:rsidP="008B603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CC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:rsidR="00D62FBE" w:rsidRDefault="00D33D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62FBE" w:rsidRDefault="003F3CC4" w:rsidP="008B6030">
    <w:pPr>
      <w:pStyle w:val="a4"/>
      <w:pBdr>
        <w:bottom w:val="nil"/>
      </w:pBdr>
      <w:spacing w:line="320" w:lineRule="exact"/>
      <w:ind w:firstLineChars="492" w:firstLine="886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.3pt;margin-top:18.15pt;width:489.8pt;height:0;z-index:251659264" o:connectortype="straight"/>
      </w:pict>
    </w:r>
    <w:r w:rsidR="00D33DE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D33DE8">
      <w:rPr>
        <w:rStyle w:val="CharChar1"/>
        <w:rFonts w:hint="default"/>
        <w:w w:val="90"/>
        <w:sz w:val="18"/>
        <w:szCs w:val="18"/>
      </w:rPr>
      <w:t>Co.</w:t>
    </w:r>
    <w:proofErr w:type="gramStart"/>
    <w:r w:rsidR="00D33DE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D33DE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3C67"/>
    <w:rsid w:val="003F3CC4"/>
    <w:rsid w:val="008B6030"/>
    <w:rsid w:val="00B23C67"/>
    <w:rsid w:val="00D33DE8"/>
    <w:rsid w:val="00EB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2015-06-17T11:54:00Z</dcterms:created>
  <dcterms:modified xsi:type="dcterms:W3CDTF">2022-02-27T13:34:00Z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