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0.5MPa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0.096MPa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JHDCL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刘海涛，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615315" cy="248920"/>
            <wp:effectExtent l="0" t="0" r="6985" b="5080"/>
            <wp:docPr id="2" name="图片 2" descr="ea205ceb7ef8fa9ab46e9b56efff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205ceb7ef8fa9ab46e9b56effff3c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9759" t="58049" r="51126" b="3532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86163B"/>
    <w:rsid w:val="30684FA3"/>
    <w:rsid w:val="4F1001B7"/>
    <w:rsid w:val="5E7A3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2021-12-31T07:28:04Z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0DC9463521FA48B1B8B25220E920F4C3</vt:lpwstr>
  </property>
</Properties>
</file>