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1326-2021-QEO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330"/>
        <w:gridCol w:w="137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西安文海工程咨询有限公司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强兴</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r>
              <w:rPr>
                <w:sz w:val="22"/>
                <w:szCs w:val="22"/>
              </w:rPr>
              <w:t>Q:,E:,O:</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916101310571288491</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sz w:val="22"/>
                <w:szCs w:val="22"/>
              </w:rPr>
            </w:pPr>
            <w:r>
              <w:rPr>
                <w:rFonts w:hint="eastAsia" w:ascii="Wingdings" w:hAnsi="Wingdings"/>
                <w:sz w:val="22"/>
                <w:szCs w:val="22"/>
              </w:rPr>
              <w:t>¨</w:t>
            </w:r>
            <w:r>
              <w:rPr>
                <w:rFonts w:hint="eastAsia"/>
                <w:sz w:val="22"/>
                <w:szCs w:val="22"/>
              </w:rPr>
              <w:t xml:space="preserve"> 带标  </w:t>
            </w:r>
            <w:r>
              <w:rPr>
                <w:rFonts w:hint="eastAsia" w:ascii="Wingdings" w:hAnsi="Wingdings"/>
                <w:sz w:val="22"/>
                <w:szCs w:val="22"/>
              </w:rPr>
              <w:t>¨</w:t>
            </w:r>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5" w:name="Q勾选"/>
            <w:r>
              <w:rPr>
                <w:rFonts w:hint="eastAsia"/>
                <w:sz w:val="22"/>
                <w:szCs w:val="22"/>
              </w:rPr>
              <w:t>■</w:t>
            </w:r>
            <w:bookmarkEnd w:id="5"/>
            <w:r>
              <w:rPr>
                <w:rFonts w:hint="eastAsia"/>
                <w:sz w:val="22"/>
                <w:szCs w:val="22"/>
              </w:rPr>
              <w:t xml:space="preserve"> GB/T 19001-2016 idt ISO 9001:2015标准 (不适用：</w:t>
            </w:r>
            <w:r>
              <w:rPr>
                <w:rFonts w:hint="eastAsia"/>
                <w:sz w:val="22"/>
                <w:szCs w:val="22"/>
                <w:lang w:val="en-US" w:eastAsia="zh-CN"/>
              </w:rPr>
              <w:t>8.3</w:t>
            </w:r>
            <w:r>
              <w:rPr>
                <w:rFonts w:hint="eastAsia"/>
                <w:sz w:val="22"/>
                <w:szCs w:val="22"/>
              </w:rPr>
              <w:t>条款)</w:t>
            </w:r>
          </w:p>
          <w:p>
            <w:pPr>
              <w:snapToGrid w:val="0"/>
              <w:spacing w:line="0" w:lineRule="atLeast"/>
              <w:jc w:val="left"/>
              <w:rPr>
                <w:sz w:val="22"/>
                <w:szCs w:val="22"/>
              </w:rPr>
            </w:pPr>
            <w:bookmarkStart w:id="6" w:name="QJ勾选"/>
            <w:r>
              <w:rPr>
                <w:rFonts w:hint="eastAsia"/>
                <w:sz w:val="22"/>
                <w:szCs w:val="22"/>
              </w:rPr>
              <w:t>□</w:t>
            </w:r>
            <w:bookmarkEnd w:id="6"/>
            <w:r>
              <w:rPr>
                <w:rFonts w:hint="eastAsia"/>
                <w:sz w:val="22"/>
                <w:szCs w:val="22"/>
              </w:rPr>
              <w:t xml:space="preserve"> GB/T 50430-2017 (不适用：  条款)；</w:t>
            </w:r>
          </w:p>
          <w:p>
            <w:pPr>
              <w:snapToGrid w:val="0"/>
              <w:spacing w:line="0" w:lineRule="atLeast"/>
              <w:jc w:val="left"/>
              <w:rPr>
                <w:sz w:val="22"/>
                <w:szCs w:val="22"/>
              </w:rPr>
            </w:pPr>
            <w:bookmarkStart w:id="7" w:name="E勾选"/>
            <w:r>
              <w:rPr>
                <w:rFonts w:hint="eastAsia"/>
                <w:sz w:val="22"/>
                <w:szCs w:val="22"/>
              </w:rPr>
              <w:t>■</w:t>
            </w:r>
            <w:bookmarkEnd w:id="7"/>
            <w:r>
              <w:rPr>
                <w:rFonts w:hint="eastAsia"/>
                <w:sz w:val="22"/>
                <w:szCs w:val="22"/>
              </w:rPr>
              <w:t xml:space="preserve"> GB/T 24001-2016 idt ISO 14001:2015标准；</w:t>
            </w:r>
          </w:p>
          <w:p>
            <w:pPr>
              <w:snapToGrid w:val="0"/>
              <w:spacing w:line="0" w:lineRule="atLeast"/>
              <w:jc w:val="left"/>
              <w:rPr>
                <w:sz w:val="22"/>
                <w:szCs w:val="22"/>
              </w:rPr>
            </w:pPr>
            <w:bookmarkStart w:id="8" w:name="S勾选"/>
            <w:r>
              <w:rPr>
                <w:rFonts w:hint="eastAsia"/>
                <w:sz w:val="22"/>
                <w:szCs w:val="22"/>
              </w:rPr>
              <w:t>■</w:t>
            </w:r>
            <w:bookmarkEnd w:id="8"/>
            <w:r>
              <w:rPr>
                <w:rFonts w:hint="eastAsia"/>
                <w:sz w:val="22"/>
                <w:szCs w:val="22"/>
              </w:rPr>
              <w:t xml:space="preserve"> GB/T 45001-2020 idt ISO 45001:2018标准；</w:t>
            </w:r>
          </w:p>
          <w:p>
            <w:pPr>
              <w:snapToGrid w:val="0"/>
              <w:spacing w:line="0" w:lineRule="atLeast"/>
              <w:jc w:val="left"/>
              <w:rPr>
                <w:sz w:val="22"/>
                <w:szCs w:val="22"/>
              </w:rPr>
            </w:pPr>
            <w:bookmarkStart w:id="9" w:name="EnMS勾选"/>
            <w:r>
              <w:rPr>
                <w:rFonts w:hint="eastAsia"/>
                <w:sz w:val="22"/>
                <w:szCs w:val="22"/>
              </w:rPr>
              <w:t>□</w:t>
            </w:r>
            <w:bookmarkEnd w:id="9"/>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0" w:name="F勾选"/>
            <w:r>
              <w:rPr>
                <w:rFonts w:hint="eastAsia"/>
                <w:sz w:val="22"/>
                <w:szCs w:val="22"/>
              </w:rPr>
              <w:t>□</w:t>
            </w:r>
            <w:bookmarkEnd w:id="10"/>
            <w:r>
              <w:rPr>
                <w:rFonts w:hint="eastAsia"/>
                <w:sz w:val="22"/>
                <w:szCs w:val="22"/>
              </w:rPr>
              <w:t>ISO 22000-2018</w:t>
            </w:r>
          </w:p>
          <w:p>
            <w:pPr>
              <w:snapToGrid w:val="0"/>
              <w:spacing w:line="0" w:lineRule="atLeast"/>
              <w:jc w:val="left"/>
              <w:rPr>
                <w:sz w:val="22"/>
                <w:szCs w:val="22"/>
              </w:rPr>
            </w:pPr>
            <w:bookmarkStart w:id="11" w:name="H勾选"/>
            <w:r>
              <w:rPr>
                <w:rFonts w:hint="eastAsia"/>
                <w:sz w:val="22"/>
                <w:szCs w:val="22"/>
              </w:rPr>
              <w:t>□</w:t>
            </w:r>
            <w:bookmarkEnd w:id="11"/>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2" w:name="体系人数"/>
            <w:r>
              <w:rPr>
                <w:sz w:val="22"/>
                <w:szCs w:val="22"/>
              </w:rPr>
              <w:t>Q:24,E:24,O:24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2"/>
              <w:spacing w:line="400" w:lineRule="exact"/>
              <w:ind w:firstLine="0"/>
              <w:rPr>
                <w:sz w:val="22"/>
                <w:szCs w:val="22"/>
              </w:rPr>
            </w:pPr>
            <w:bookmarkStart w:id="13" w:name="初审"/>
            <w:r>
              <w:rPr>
                <w:rFonts w:hint="eastAsia"/>
                <w:b/>
                <w:color w:val="000000" w:themeColor="text1"/>
                <w:spacing w:val="-2"/>
                <w:sz w:val="21"/>
                <w:szCs w:val="21"/>
              </w:rPr>
              <w:t>■</w:t>
            </w:r>
            <w:bookmarkEnd w:id="13"/>
            <w:r>
              <w:rPr>
                <w:rFonts w:hint="eastAsia"/>
                <w:b/>
                <w:color w:val="000000" w:themeColor="text1"/>
                <w:spacing w:val="-2"/>
                <w:sz w:val="21"/>
                <w:szCs w:val="21"/>
              </w:rPr>
              <w:t>初次认证</w:t>
            </w:r>
            <w:bookmarkStart w:id="14" w:name="监督勾选"/>
            <w:r>
              <w:rPr>
                <w:rFonts w:hint="eastAsia"/>
                <w:b/>
                <w:color w:val="000000" w:themeColor="text1"/>
                <w:spacing w:val="-2"/>
                <w:sz w:val="21"/>
                <w:szCs w:val="21"/>
              </w:rPr>
              <w:t>□</w:t>
            </w:r>
            <w:bookmarkEnd w:id="14"/>
            <w:r>
              <w:rPr>
                <w:rFonts w:hint="eastAsia"/>
                <w:b/>
                <w:color w:val="000000" w:themeColor="text1"/>
                <w:spacing w:val="-2"/>
                <w:sz w:val="21"/>
                <w:szCs w:val="21"/>
              </w:rPr>
              <w:t>监督审核</w:t>
            </w:r>
            <w:bookmarkStart w:id="15" w:name="再认证勾选"/>
            <w:r>
              <w:rPr>
                <w:rFonts w:hint="eastAsia"/>
                <w:b/>
                <w:color w:val="000000" w:themeColor="text1"/>
                <w:spacing w:val="-2"/>
                <w:sz w:val="21"/>
                <w:szCs w:val="21"/>
              </w:rPr>
              <w:t>□</w:t>
            </w:r>
            <w:bookmarkEnd w:id="15"/>
            <w:r>
              <w:rPr>
                <w:rFonts w:hint="eastAsia"/>
                <w:b/>
                <w:color w:val="000000" w:themeColor="text1"/>
                <w:spacing w:val="-2"/>
                <w:sz w:val="21"/>
                <w:szCs w:val="21"/>
              </w:rPr>
              <w:t>再认证</w:t>
            </w:r>
            <w:bookmarkStart w:id="16" w:name="特殊审核勾选"/>
            <w:r>
              <w:rPr>
                <w:rFonts w:hint="eastAsia"/>
                <w:b/>
                <w:color w:val="000000" w:themeColor="text1"/>
                <w:spacing w:val="-2"/>
                <w:sz w:val="21"/>
                <w:szCs w:val="21"/>
              </w:rPr>
              <w:t>□</w:t>
            </w:r>
            <w:bookmarkEnd w:id="16"/>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2"/>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7" w:name="组织名称Add1"/>
            <w:r>
              <w:rPr>
                <w:rFonts w:hint="eastAsia"/>
                <w:sz w:val="22"/>
                <w:szCs w:val="22"/>
              </w:rPr>
              <w:t>西安文海工程咨询有限公司</w:t>
            </w:r>
            <w:bookmarkEnd w:id="17"/>
          </w:p>
        </w:tc>
        <w:tc>
          <w:tcPr>
            <w:tcW w:w="5013" w:type="dxa"/>
            <w:gridSpan w:val="4"/>
            <w:vMerge w:val="restart"/>
          </w:tcPr>
          <w:p>
            <w:pPr>
              <w:snapToGrid w:val="0"/>
              <w:spacing w:line="0" w:lineRule="atLeast"/>
              <w:jc w:val="left"/>
              <w:rPr>
                <w:sz w:val="22"/>
                <w:szCs w:val="22"/>
              </w:rPr>
            </w:pPr>
            <w:bookmarkStart w:id="18" w:name="审核范围"/>
            <w:r>
              <w:rPr>
                <w:sz w:val="22"/>
                <w:szCs w:val="22"/>
              </w:rPr>
              <w:t>Q：工程项目咨询</w:t>
            </w:r>
          </w:p>
          <w:p>
            <w:pPr>
              <w:snapToGrid w:val="0"/>
              <w:spacing w:line="0" w:lineRule="atLeast"/>
              <w:jc w:val="left"/>
              <w:rPr>
                <w:sz w:val="22"/>
                <w:szCs w:val="22"/>
              </w:rPr>
            </w:pPr>
            <w:r>
              <w:rPr>
                <w:sz w:val="22"/>
                <w:szCs w:val="22"/>
              </w:rPr>
              <w:t>E：工程项目咨询所涉及场所的相关环境管理活动</w:t>
            </w:r>
          </w:p>
          <w:p>
            <w:pPr>
              <w:snapToGrid w:val="0"/>
              <w:spacing w:line="0" w:lineRule="atLeast"/>
              <w:jc w:val="left"/>
              <w:rPr>
                <w:sz w:val="22"/>
                <w:szCs w:val="22"/>
              </w:rPr>
            </w:pPr>
            <w:r>
              <w:rPr>
                <w:sz w:val="22"/>
                <w:szCs w:val="22"/>
              </w:rPr>
              <w:t>O：工程项目咨询所涉及场所的相关职业健康安全管理活动</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19" w:name="注册地址"/>
            <w:r>
              <w:rPr>
                <w:rFonts w:hint="eastAsia"/>
                <w:sz w:val="22"/>
                <w:szCs w:val="22"/>
                <w:lang w:val="en-GB"/>
              </w:rPr>
              <w:t>陕西省西安市高新区丈八街办南二环西段154号易和蓝钻小区13号楼1单元1706室</w:t>
            </w:r>
            <w:bookmarkEnd w:id="19"/>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0" w:name="办公地址"/>
            <w:r>
              <w:rPr>
                <w:rFonts w:hint="eastAsia"/>
                <w:sz w:val="22"/>
                <w:szCs w:val="22"/>
                <w:lang w:val="en-GB"/>
              </w:rPr>
              <w:t>陕西省西安市高新区丈八街办南二环西段154号易和蓝钻小区13号楼1单元1706室</w:t>
            </w:r>
            <w:bookmarkEnd w:id="20"/>
          </w:p>
        </w:tc>
        <w:tc>
          <w:tcPr>
            <w:tcW w:w="5013"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cs="Arial"/>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hint="eastAsia" w:cs="Arial"/>
                <w:b/>
                <w:bCs/>
                <w:sz w:val="22"/>
                <w:szCs w:val="16"/>
              </w:rPr>
              <w:t xml:space="preserve"> XXXX</w:t>
            </w:r>
            <w:r>
              <w:rPr>
                <w:rFonts w:cs="Arial"/>
                <w:b/>
                <w:bCs/>
                <w:sz w:val="22"/>
                <w:szCs w:val="16"/>
              </w:rPr>
              <w:t>,</w:t>
            </w:r>
            <w:r>
              <w:rPr>
                <w:rFonts w:hint="eastAsia" w:cs="Arial"/>
                <w:b/>
                <w:bCs/>
                <w:sz w:val="22"/>
                <w:szCs w:val="16"/>
              </w:rPr>
              <w:t xml:space="preserve"> X</w:t>
            </w:r>
            <w:r>
              <w:rPr>
                <w:rFonts w:hint="eastAsia" w:cs="Arial"/>
                <w:b/>
                <w:bCs/>
                <w:sz w:val="22"/>
                <w:szCs w:val="16"/>
                <w:vertAlign w:val="superscript"/>
              </w:rPr>
              <w:t>th</w:t>
            </w:r>
            <w:r>
              <w:rPr>
                <w:rFonts w:hint="eastAsia" w:cs="Arial"/>
                <w:b/>
                <w:bCs/>
                <w:sz w:val="22"/>
                <w:szCs w:val="16"/>
              </w:rPr>
              <w:t xml:space="preserve"> Floor,No.XX </w:t>
            </w:r>
            <w:r>
              <w:rPr>
                <w:rFonts w:cs="Arial"/>
                <w:b/>
                <w:bCs/>
                <w:sz w:val="22"/>
                <w:szCs w:val="16"/>
              </w:rPr>
              <w:t xml:space="preserve"> Building,</w:t>
            </w:r>
            <w:r>
              <w:rPr>
                <w:rFonts w:hint="eastAsia" w:cs="Arial"/>
                <w:b/>
                <w:bCs/>
                <w:sz w:val="22"/>
                <w:szCs w:val="16"/>
              </w:rPr>
              <w:t xml:space="preserve"> XXX </w:t>
            </w:r>
            <w:r>
              <w:rPr>
                <w:rFonts w:cs="Arial"/>
                <w:b/>
                <w:bCs/>
                <w:sz w:val="22"/>
                <w:szCs w:val="16"/>
              </w:rPr>
              <w:t xml:space="preserve"> District,</w:t>
            </w:r>
            <w:r>
              <w:rPr>
                <w:rFonts w:hint="eastAsia" w:cs="Arial"/>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gridSpan w:val="6"/>
          </w:tcPr>
          <w:p>
            <w:pPr>
              <w:snapToGrid w:val="0"/>
              <w:spacing w:line="0" w:lineRule="atLeast"/>
              <w:jc w:val="left"/>
              <w:rPr>
                <w:sz w:val="22"/>
                <w:szCs w:val="18"/>
              </w:rPr>
            </w:pPr>
            <w:r>
              <w:rPr>
                <w:rFonts w:hint="eastAsia"/>
                <w:sz w:val="22"/>
                <w:szCs w:val="18"/>
              </w:rPr>
              <w:t>证书规格：A4； 中文</w:t>
            </w:r>
            <w:bookmarkStart w:id="21" w:name="_GoBack"/>
            <w:bookmarkEnd w:id="21"/>
            <w:r>
              <w:rPr>
                <w:rFonts w:hint="eastAsia"/>
                <w:sz w:val="22"/>
                <w:szCs w:val="18"/>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pStyle w:val="2"/>
        <w:spacing w:line="0" w:lineRule="atLeast"/>
        <w:ind w:firstLine="0"/>
        <w:rPr>
          <w:b/>
          <w:color w:val="000000" w:themeColor="text1"/>
          <w:sz w:val="18"/>
          <w:szCs w:val="18"/>
          <w:lang w:val="en-GB"/>
        </w:rPr>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31C56890"/>
    <w:rsid w:val="35F408C5"/>
    <w:rsid w:val="74390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正文文本缩进 Char"/>
    <w:basedOn w:val="7"/>
    <w:link w:val="2"/>
    <w:qFormat/>
    <w:uiPriority w:val="0"/>
    <w:rPr>
      <w:rFonts w:ascii="Times New Roman" w:hAnsi="Times New Roman" w:eastAsia="宋体" w:cs="Times New Roman"/>
      <w:sz w:val="32"/>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387</Words>
  <Characters>2206</Characters>
  <Lines>18</Lines>
  <Paragraphs>5</Paragraphs>
  <TotalTime>3</TotalTime>
  <ScaleCrop>false</ScaleCrop>
  <LinksUpToDate>false</LinksUpToDate>
  <CharactersWithSpaces>2588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强子</cp:lastModifiedBy>
  <cp:lastPrinted>2019-05-13T03:13:00Z</cp:lastPrinted>
  <dcterms:modified xsi:type="dcterms:W3CDTF">2022-02-21T11:53:02Z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