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10767-2023-MMS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10248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