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方正仿宋简体" w:eastAsia="方正仿宋简体"/>
          <w:b/>
          <w:lang w:eastAsia="zh-CN"/>
        </w:rPr>
        <w:drawing>
          <wp:anchor distT="0" distB="0" distL="114300" distR="114300" simplePos="0" relativeHeight="251662336" behindDoc="0" locked="0" layoutInCell="1" allowOverlap="1">
            <wp:simplePos x="0" y="0"/>
            <wp:positionH relativeFrom="column">
              <wp:posOffset>-470535</wp:posOffset>
            </wp:positionH>
            <wp:positionV relativeFrom="paragraph">
              <wp:posOffset>-650875</wp:posOffset>
            </wp:positionV>
            <wp:extent cx="7230745" cy="10089515"/>
            <wp:effectExtent l="0" t="0" r="8255" b="6985"/>
            <wp:wrapNone/>
            <wp:docPr id="4" name="图片 4" descr="扫描全能王 2022-02-18 09.03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2-02-18 09.03_9"/>
                    <pic:cNvPicPr>
                      <a:picLocks noChangeAspect="1"/>
                    </pic:cNvPicPr>
                  </pic:nvPicPr>
                  <pic:blipFill>
                    <a:blip r:embed="rId6"/>
                    <a:srcRect b="1396"/>
                    <a:stretch>
                      <a:fillRect/>
                    </a:stretch>
                  </pic:blipFill>
                  <pic:spPr>
                    <a:xfrm>
                      <a:off x="0" y="0"/>
                      <a:ext cx="7230745" cy="10089515"/>
                    </a:xfrm>
                    <a:prstGeom prst="rect">
                      <a:avLst/>
                    </a:prstGeom>
                  </pic:spPr>
                </pic:pic>
              </a:graphicData>
            </a:graphic>
          </wp:anchor>
        </w:drawing>
      </w: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陕西中科中美激光科技有限公司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ascii="方正仿宋简体" w:eastAsia="方正仿宋简体"/>
                <w:b/>
              </w:rPr>
              <w:t>杨凯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ascii="方正仿宋简体" w:eastAsia="方正仿宋简体"/>
                <w:b/>
              </w:rPr>
              <w:t>销售部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r>
              <w:rPr>
                <w:rFonts w:hint="eastAsia" w:ascii="方正仿宋简体" w:eastAsia="方正仿宋简体"/>
                <w:b/>
                <w:sz w:val="24"/>
              </w:rPr>
              <w:t>2022.2.20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ind w:firstLine="843" w:firstLineChars="400"/>
              <w:rPr>
                <w:rFonts w:ascii="方正仿宋简体" w:eastAsia="方正仿宋简体"/>
                <w:b/>
              </w:rPr>
            </w:pPr>
            <w:r>
              <w:rPr>
                <w:rFonts w:hint="eastAsia" w:ascii="方正仿宋简体" w:eastAsia="方正仿宋简体"/>
                <w:b/>
              </w:rPr>
              <w:t>未对顾客满意度调查不满意和改进建议进行统计和分析，不符合。</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9001:2015标准9.1.2条款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9" w:name="审核组成员不含组长"/>
            <w:bookmarkEnd w:id="19"/>
            <w:r>
              <w:rPr>
                <w:rFonts w:hint="eastAsia" w:ascii="方正仿宋简体" w:eastAsia="方正仿宋简体"/>
                <w:b/>
                <w:sz w:val="24"/>
              </w:rPr>
              <w:t xml:space="preserve">                     审核组长：</w:t>
            </w:r>
            <w:bookmarkStart w:id="20" w:name="总组长"/>
            <w:r>
              <w:rPr>
                <w:rFonts w:hint="eastAsia" w:ascii="方正仿宋简体" w:eastAsia="方正仿宋简体"/>
                <w:b/>
                <w:sz w:val="24"/>
              </w:rPr>
              <w:t>李俐</w:t>
            </w:r>
            <w:bookmarkEnd w:id="20"/>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eastAsia" w:ascii="方正仿宋简体" w:eastAsia="方正仿宋简体"/>
                <w:b/>
                <w:lang w:eastAsia="zh-CN"/>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bookmarkStart w:id="21" w:name="_GoBack"/>
      <w:r>
        <w:rPr>
          <w:rFonts w:hint="eastAsia" w:eastAsia="方正仿宋简体"/>
          <w:b/>
          <w:lang w:eastAsia="zh-CN"/>
        </w:rPr>
        <w:drawing>
          <wp:anchor distT="0" distB="0" distL="114300" distR="114300" simplePos="0" relativeHeight="251661312" behindDoc="0" locked="0" layoutInCell="1" allowOverlap="1">
            <wp:simplePos x="0" y="0"/>
            <wp:positionH relativeFrom="column">
              <wp:posOffset>-403225</wp:posOffset>
            </wp:positionH>
            <wp:positionV relativeFrom="paragraph">
              <wp:posOffset>-562610</wp:posOffset>
            </wp:positionV>
            <wp:extent cx="7094855" cy="10063480"/>
            <wp:effectExtent l="0" t="0" r="4445" b="7620"/>
            <wp:wrapNone/>
            <wp:docPr id="3" name="图片 3" descr="扫描全能王 2022-02-18 09.03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2-02-18 09.03_10"/>
                    <pic:cNvPicPr>
                      <a:picLocks noChangeAspect="1"/>
                    </pic:cNvPicPr>
                  </pic:nvPicPr>
                  <pic:blipFill>
                    <a:blip r:embed="rId7"/>
                    <a:stretch>
                      <a:fillRect/>
                    </a:stretch>
                  </pic:blipFill>
                  <pic:spPr>
                    <a:xfrm>
                      <a:off x="0" y="0"/>
                      <a:ext cx="7094855" cy="10063480"/>
                    </a:xfrm>
                    <a:prstGeom prst="rect">
                      <a:avLst/>
                    </a:prstGeom>
                  </pic:spPr>
                </pic:pic>
              </a:graphicData>
            </a:graphic>
          </wp:anchor>
        </w:drawing>
      </w:r>
      <w:r>
        <w:rPr>
          <w:rFonts w:hint="eastAsia" w:eastAsia="黑体"/>
          <w:sz w:val="32"/>
        </w:rPr>
        <w:t>不符合项纠正措施表</w:t>
      </w:r>
    </w:p>
    <w:bookmarkEnd w:id="21"/>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r>
              <w:rPr>
                <w:rFonts w:hint="eastAsia" w:eastAsia="方正仿宋简体"/>
                <w:b/>
              </w:rPr>
              <w:t>未对顾客满意度调查不满意和改进建议进行统计和分析</w:t>
            </w:r>
          </w:p>
          <w:p>
            <w:pPr>
              <w:rPr>
                <w:rFonts w:hint="eastAsia"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r>
              <w:rPr>
                <w:rFonts w:hint="eastAsia" w:eastAsia="方正仿宋简体"/>
                <w:b/>
              </w:rPr>
              <w:t>立即对顾客满意度调查不满意和改进建议进行统计和分析</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r>
              <w:rPr>
                <w:rFonts w:hint="eastAsia" w:eastAsia="方正仿宋简体"/>
                <w:b/>
              </w:rPr>
              <w:t>工作人员工作繁忙未及时对顾客满意度调查不满意和改进建议进行统计和分析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hint="eastAsia" w:eastAsia="方正仿宋简体"/>
                <w:b/>
              </w:rPr>
            </w:pPr>
            <w:r>
              <w:rPr>
                <w:rFonts w:hint="eastAsia" w:eastAsia="方正仿宋简体"/>
                <w:b/>
              </w:rPr>
              <w:t xml:space="preserve">1、组织行政部相关人员学习GB/T </w:t>
            </w:r>
            <w:r>
              <w:rPr>
                <w:rFonts w:eastAsia="方正仿宋简体"/>
                <w:b/>
              </w:rPr>
              <w:t>19</w:t>
            </w:r>
            <w:r>
              <w:rPr>
                <w:rFonts w:hint="eastAsia" w:eastAsia="方正仿宋简体"/>
                <w:b/>
              </w:rPr>
              <w:t>001-2016标准9.1.2条款培训；</w:t>
            </w:r>
          </w:p>
          <w:p>
            <w:pPr>
              <w:rPr>
                <w:rFonts w:eastAsia="方正仿宋简体"/>
                <w:b/>
              </w:rPr>
            </w:pPr>
            <w:r>
              <w:rPr>
                <w:rFonts w:hint="eastAsia" w:eastAsia="方正仿宋简体"/>
                <w:b/>
              </w:rPr>
              <w:t>2、组织相关人员对顾客满意度调查不满意和改进建议进行统计和分析并保留记录。</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hint="eastAsia" w:eastAsia="方正仿宋简体"/>
                <w:b/>
                <w:lang w:eastAsia="zh-CN"/>
              </w:rPr>
            </w:pPr>
            <w:r>
              <w:rPr>
                <w:rFonts w:hint="eastAsia" w:ascii="方正仿宋简体" w:eastAsia="方正仿宋简体"/>
                <w:b/>
              </w:rPr>
              <w:t xml:space="preserve"> 预定完成日期：2</w:t>
            </w:r>
            <w:r>
              <w:rPr>
                <w:rFonts w:ascii="方正仿宋简体" w:eastAsia="方正仿宋简体"/>
                <w:b/>
              </w:rPr>
              <w:t>022.2.18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r>
              <w:rPr>
                <w:rFonts w:hint="eastAsia" w:eastAsia="方正仿宋简体"/>
                <w:b/>
              </w:rPr>
              <w:t>通过此次培训相关人员对标准已理解透彻并树立了责任意识，杜绝此类情况再次发生。</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r>
              <w:rPr>
                <w:rFonts w:hint="eastAsia" w:eastAsia="方正仿宋简体"/>
                <w:b/>
              </w:rPr>
              <w:t>纠正措施有效，经验证基本有效。</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验证人：段开椋                             日期：</w:t>
            </w:r>
            <w:r>
              <w:rPr>
                <w:rFonts w:hint="eastAsia" w:ascii="方正仿宋简体" w:eastAsia="方正仿宋简体"/>
                <w:b/>
              </w:rPr>
              <w:t>2</w:t>
            </w:r>
            <w:r>
              <w:rPr>
                <w:rFonts w:ascii="方正仿宋简体" w:eastAsia="方正仿宋简体"/>
                <w:b/>
              </w:rPr>
              <w:t>022.2.18</w:t>
            </w:r>
          </w:p>
        </w:tc>
      </w:tr>
    </w:tbl>
    <w:p>
      <w:pPr>
        <w:rPr>
          <w:rFonts w:ascii="方正仿宋简体" w:eastAsia="方正仿宋简体"/>
          <w:b/>
        </w:rPr>
      </w:pPr>
      <w:r>
        <w:rPr>
          <w:rFonts w:hint="eastAsia" w:eastAsia="方正仿宋简体"/>
          <w:b/>
        </w:rPr>
        <w:t>受审核方代表：张汉娇                        日期</w:t>
      </w:r>
      <w:r>
        <w:rPr>
          <w:rFonts w:eastAsia="方正仿宋简体"/>
          <w:b/>
        </w:rPr>
        <w:t>:</w:t>
      </w:r>
      <w:r>
        <w:rPr>
          <w:rFonts w:hint="eastAsia" w:ascii="方正仿宋简体" w:eastAsia="方正仿宋简体"/>
          <w:b/>
        </w:rPr>
        <w:t xml:space="preserve"> 2</w:t>
      </w:r>
      <w:r>
        <w:rPr>
          <w:rFonts w:ascii="方正仿宋简体" w:eastAsia="方正仿宋简体"/>
          <w:b/>
        </w:rPr>
        <w:t>022.2.18</w:t>
      </w: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r>
        <w:rPr>
          <w:rFonts w:hint="eastAsia" w:ascii="方正仿宋简体" w:eastAsia="方正仿宋简体"/>
          <w:b/>
          <w:lang w:eastAsia="zh-CN"/>
        </w:rPr>
        <w:drawing>
          <wp:anchor distT="0" distB="0" distL="114300" distR="114300" simplePos="0" relativeHeight="251660288" behindDoc="0" locked="0" layoutInCell="1" allowOverlap="1">
            <wp:simplePos x="0" y="0"/>
            <wp:positionH relativeFrom="column">
              <wp:posOffset>-273685</wp:posOffset>
            </wp:positionH>
            <wp:positionV relativeFrom="paragraph">
              <wp:posOffset>-216535</wp:posOffset>
            </wp:positionV>
            <wp:extent cx="6837045" cy="9777730"/>
            <wp:effectExtent l="0" t="0" r="8255" b="1270"/>
            <wp:wrapNone/>
            <wp:docPr id="2" name="图片 2" descr="扫描全能王 2022-02-18 09.0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2-18 09.03_11"/>
                    <pic:cNvPicPr>
                      <a:picLocks noChangeAspect="1"/>
                    </pic:cNvPicPr>
                  </pic:nvPicPr>
                  <pic:blipFill>
                    <a:blip r:embed="rId8"/>
                    <a:stretch>
                      <a:fillRect/>
                    </a:stretch>
                  </pic:blipFill>
                  <pic:spPr>
                    <a:xfrm>
                      <a:off x="0" y="0"/>
                      <a:ext cx="6837045" cy="9777730"/>
                    </a:xfrm>
                    <a:prstGeom prst="rect">
                      <a:avLst/>
                    </a:prstGeom>
                  </pic:spPr>
                </pic:pic>
              </a:graphicData>
            </a:graphic>
          </wp:anchor>
        </w:drawing>
      </w: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hint="eastAsia" w:ascii="方正仿宋简体" w:eastAsia="方正仿宋简体"/>
          <w:b/>
          <w:lang w:eastAsia="zh-CN"/>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r>
        <w:rPr>
          <w:rFonts w:hint="eastAsia" w:ascii="方正仿宋简体" w:eastAsia="方正仿宋简体"/>
          <w:b/>
          <w:lang w:eastAsia="zh-CN"/>
        </w:rPr>
        <w:drawing>
          <wp:anchor distT="0" distB="0" distL="114300" distR="114300" simplePos="0" relativeHeight="251659264" behindDoc="0" locked="0" layoutInCell="1" allowOverlap="1">
            <wp:simplePos x="0" y="0"/>
            <wp:positionH relativeFrom="column">
              <wp:posOffset>-295275</wp:posOffset>
            </wp:positionH>
            <wp:positionV relativeFrom="paragraph">
              <wp:posOffset>-537210</wp:posOffset>
            </wp:positionV>
            <wp:extent cx="6843395" cy="9827260"/>
            <wp:effectExtent l="0" t="0" r="1905" b="2540"/>
            <wp:wrapNone/>
            <wp:docPr id="1" name="图片 1" descr="扫描全能王 2022-02-18 09.03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2-18 09.03_12"/>
                    <pic:cNvPicPr>
                      <a:picLocks noChangeAspect="1"/>
                    </pic:cNvPicPr>
                  </pic:nvPicPr>
                  <pic:blipFill>
                    <a:blip r:embed="rId9"/>
                    <a:stretch>
                      <a:fillRect/>
                    </a:stretch>
                  </pic:blipFill>
                  <pic:spPr>
                    <a:xfrm>
                      <a:off x="0" y="0"/>
                      <a:ext cx="6843395" cy="9827260"/>
                    </a:xfrm>
                    <a:prstGeom prst="rect">
                      <a:avLst/>
                    </a:prstGeom>
                  </pic:spPr>
                </pic:pic>
              </a:graphicData>
            </a:graphic>
          </wp:anchor>
        </w:drawing>
      </w: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ascii="方正仿宋简体" w:eastAsia="方正仿宋简体"/>
          <w:b/>
        </w:rPr>
      </w:pPr>
    </w:p>
    <w:p>
      <w:pPr>
        <w:rPr>
          <w:rFonts w:hint="eastAsia" w:ascii="方正仿宋简体" w:eastAsia="方正仿宋简体"/>
          <w:b/>
          <w:lang w:eastAsia="zh-CN"/>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400.15pt;margin-top:10.1pt;height:20.2pt;width:88.1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66F19"/>
    <w:rsid w:val="00471A3A"/>
    <w:rsid w:val="00A4140F"/>
    <w:rsid w:val="00F66F19"/>
    <w:rsid w:val="0BB040D2"/>
    <w:rsid w:val="4FBB650B"/>
    <w:rsid w:val="554A5EED"/>
    <w:rsid w:val="68E47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186</Words>
  <Characters>1062</Characters>
  <Lines>8</Lines>
  <Paragraphs>2</Paragraphs>
  <TotalTime>1</TotalTime>
  <ScaleCrop>false</ScaleCrop>
  <LinksUpToDate>false</LinksUpToDate>
  <CharactersWithSpaces>1246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LIL</cp:lastModifiedBy>
  <cp:lastPrinted>2019-05-13T03:02:00Z</cp:lastPrinted>
  <dcterms:modified xsi:type="dcterms:W3CDTF">2022-02-19T16:16:54Z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2052-11.1.0.11365</vt:lpwstr>
  </property>
</Properties>
</file>