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51"/>
        <w:gridCol w:w="19"/>
        <w:gridCol w:w="930"/>
        <w:gridCol w:w="8"/>
        <w:gridCol w:w="3"/>
        <w:gridCol w:w="742"/>
        <w:gridCol w:w="3"/>
        <w:gridCol w:w="6"/>
        <w:gridCol w:w="9245"/>
        <w:gridCol w:w="8"/>
        <w:gridCol w:w="15"/>
        <w:gridCol w:w="1568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49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7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生产中心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张军龙</w:t>
            </w:r>
          </w:p>
        </w:tc>
        <w:tc>
          <w:tcPr>
            <w:tcW w:w="1585" w:type="dxa"/>
            <w:gridSpan w:val="3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gridSpan w:val="2"/>
            <w:vMerge w:val="continue"/>
            <w:vAlign w:val="center"/>
          </w:tcPr>
          <w:p/>
        </w:tc>
        <w:tc>
          <w:tcPr>
            <w:tcW w:w="949" w:type="dxa"/>
            <w:gridSpan w:val="2"/>
            <w:vMerge w:val="continue"/>
            <w:vAlign w:val="center"/>
          </w:tcPr>
          <w:p/>
        </w:tc>
        <w:tc>
          <w:tcPr>
            <w:tcW w:w="10015" w:type="dxa"/>
            <w:gridSpan w:val="7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张静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2021-12-25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gridSpan w:val="2"/>
            <w:vMerge w:val="continue"/>
            <w:vAlign w:val="center"/>
          </w:tcPr>
          <w:p/>
        </w:tc>
        <w:tc>
          <w:tcPr>
            <w:tcW w:w="949" w:type="dxa"/>
            <w:gridSpan w:val="2"/>
            <w:vMerge w:val="continue"/>
            <w:vAlign w:val="center"/>
          </w:tcPr>
          <w:p/>
        </w:tc>
        <w:tc>
          <w:tcPr>
            <w:tcW w:w="10015" w:type="dxa"/>
            <w:gridSpan w:val="7"/>
            <w:vAlign w:val="center"/>
          </w:tcPr>
          <w:p>
            <w:pPr>
              <w:rPr>
                <w:rFonts w:hint="eastAsia"/>
                <w:strike w:val="0"/>
                <w:dstrike w:val="0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trike w:val="0"/>
                <w:dstrike w:val="0"/>
                <w:szCs w:val="22"/>
              </w:rPr>
              <w:t>FSMS:5.3/6.2/7.1.3/7.1.4/8.2/8.3/8.4/8.5.4/8.7/8.9.1-8.9.4/9.1.1/10.1</w:t>
            </w:r>
          </w:p>
          <w:p>
            <w:pPr>
              <w:ind w:firstLine="1260" w:firstLineChars="600"/>
              <w:rPr>
                <w:rFonts w:hint="eastAsia"/>
                <w:strike/>
                <w:dstrike w:val="0"/>
                <w:szCs w:val="22"/>
                <w:lang w:eastAsia="zh-CN"/>
              </w:rPr>
            </w:pPr>
            <w:r>
              <w:rPr>
                <w:rFonts w:hint="eastAsia"/>
                <w:strike/>
                <w:dstrike w:val="0"/>
                <w:szCs w:val="22"/>
              </w:rPr>
              <w:t>H</w:t>
            </w:r>
            <w:r>
              <w:rPr>
                <w:rFonts w:hint="eastAsia"/>
                <w:strike/>
                <w:dstrike w:val="0"/>
                <w:szCs w:val="22"/>
                <w:lang w:val="en-US" w:eastAsia="zh-CN"/>
              </w:rPr>
              <w:t>ACCP</w:t>
            </w:r>
            <w:r>
              <w:rPr>
                <w:rFonts w:hint="eastAsia"/>
                <w:strike/>
                <w:dstrike w:val="0"/>
                <w:szCs w:val="22"/>
              </w:rPr>
              <w:t>:6.3/6.4/</w:t>
            </w:r>
            <w:r>
              <w:rPr>
                <w:rFonts w:hint="eastAsia"/>
                <w:strike/>
                <w:dstrike w:val="0"/>
                <w:szCs w:val="22"/>
                <w:lang w:val="en-US" w:eastAsia="zh-CN"/>
              </w:rPr>
              <w:t>6.5/</w:t>
            </w:r>
            <w:r>
              <w:rPr>
                <w:rFonts w:hint="eastAsia"/>
                <w:strike/>
                <w:dstrike w:val="0"/>
                <w:szCs w:val="22"/>
              </w:rPr>
              <w:t>6.6/6.7/7.6/7.7/7.8</w:t>
            </w:r>
            <w:r>
              <w:rPr>
                <w:rFonts w:hint="eastAsia"/>
                <w:strike/>
                <w:dstrike w:val="0"/>
                <w:szCs w:val="22"/>
                <w:lang w:eastAsia="zh-CN"/>
              </w:rPr>
              <w:t>；</w:t>
            </w:r>
          </w:p>
          <w:p>
            <w:pPr>
              <w:ind w:firstLine="1260" w:firstLineChars="600"/>
              <w:rPr>
                <w:sz w:val="24"/>
                <w:szCs w:val="24"/>
              </w:rPr>
            </w:pPr>
            <w:r>
              <w:rPr>
                <w:rFonts w:hint="eastAsia"/>
                <w:strike/>
                <w:dstrike w:val="0"/>
                <w:szCs w:val="22"/>
              </w:rPr>
              <w:t>GB14881: 3/4/5/6/7/8/9/10/11</w:t>
            </w:r>
            <w:r>
              <w:rPr>
                <w:rFonts w:hint="eastAsia"/>
                <w:strike/>
                <w:dstrike w:val="0"/>
                <w:szCs w:val="22"/>
                <w:lang w:eastAsia="zh-CN"/>
              </w:rPr>
              <w:t>；</w:t>
            </w:r>
            <w:r>
              <w:rPr>
                <w:rFonts w:hint="eastAsia"/>
                <w:strike/>
                <w:dstrike w:val="0"/>
                <w:szCs w:val="22"/>
              </w:rPr>
              <w:t>HACCP1.0要求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49" w:type="dxa"/>
            <w:gridSpan w:val="2"/>
            <w:vMerge w:val="restart"/>
          </w:tcPr>
          <w:p>
            <w:pPr>
              <w:rPr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F5.3  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trike/>
                <w:dstrike w:val="0"/>
              </w:rPr>
              <w:t>H</w:t>
            </w:r>
            <w:r>
              <w:rPr>
                <w:strike/>
                <w:dstrike w:val="0"/>
              </w:rPr>
              <w:t>5.3</w:t>
            </w:r>
            <w:r>
              <w:rPr>
                <w:rFonts w:hint="eastAsia"/>
                <w:strike/>
                <w:dstrike w:val="0"/>
                <w:lang w:val="en-US" w:eastAsia="zh-CN"/>
              </w:rPr>
              <w:t>.1</w:t>
            </w:r>
          </w:p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585" w:type="dxa"/>
            <w:gridSpan w:val="3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主要负责</w:t>
            </w:r>
            <w:r>
              <w:rPr>
                <w:rFonts w:hint="eastAsia"/>
                <w:lang w:val="en-US" w:eastAsia="zh-CN"/>
              </w:rPr>
              <w:t>仓库管理</w:t>
            </w:r>
            <w:r>
              <w:rPr>
                <w:rFonts w:hint="eastAsia"/>
              </w:rPr>
              <w:t>、基础设施和工作环境管理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计量器具的管理、追溯、产品召回、不安全产品处置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投诉处理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GMP和危害控制计划的实施等工作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49" w:type="dxa"/>
            <w:gridSpan w:val="2"/>
            <w:vMerge w:val="restart"/>
          </w:tcPr>
          <w:p>
            <w:pPr>
              <w:rPr>
                <w:strike w:val="0"/>
                <w:dstrike w:val="0"/>
                <w:color w:val="000000"/>
                <w:szCs w:val="21"/>
              </w:rPr>
            </w:pPr>
            <w:r>
              <w:rPr>
                <w:rFonts w:hint="eastAsia"/>
                <w:strike w:val="0"/>
                <w:dstrike w:val="0"/>
                <w:color w:val="000000"/>
                <w:szCs w:val="21"/>
              </w:rPr>
              <w:t>F6.2 </w:t>
            </w:r>
          </w:p>
          <w:p>
            <w:r>
              <w:rPr>
                <w:rFonts w:hint="eastAsia"/>
                <w:strike/>
                <w:dstrike w:val="0"/>
                <w:color w:val="000000"/>
                <w:szCs w:val="21"/>
              </w:rPr>
              <w:t>H</w:t>
            </w:r>
            <w:r>
              <w:rPr>
                <w:strike/>
                <w:dstrike w:val="0"/>
                <w:color w:val="000000"/>
                <w:szCs w:val="21"/>
              </w:rPr>
              <w:t>5.2</w:t>
            </w:r>
          </w:p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食品安全</w:t>
            </w: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》、《分解目标》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目标、指标分解一览表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/>
        </w:tc>
        <w:tc>
          <w:tcPr>
            <w:tcW w:w="1585" w:type="dxa"/>
            <w:gridSpan w:val="3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87"/>
              <w:gridCol w:w="1485"/>
              <w:gridCol w:w="1231"/>
              <w:gridCol w:w="1774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目标值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考核周期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审核周期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生产计划完成率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≥99%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  <w:t>设备完好率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≥98%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99%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监视和测量设备周检合格率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100%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top"/>
                </w:tcPr>
                <w:p>
                  <w:pPr>
                    <w:ind w:firstLine="420" w:firstLineChars="20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重大食品安全事故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Arial Unicode MS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49" w:type="dxa"/>
            <w:gridSpan w:val="2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strike w:val="0"/>
                <w:dstrike w:val="0"/>
              </w:rPr>
              <w:t>F7.1.3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t>H6.6</w:t>
            </w:r>
          </w:p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手册第7.1条款、《基础设施控制程序》、《设备管理制度》、《设备操作规程》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不适用 </w:t>
            </w:r>
          </w:p>
          <w:p/>
        </w:tc>
        <w:tc>
          <w:tcPr>
            <w:tcW w:w="1585" w:type="dxa"/>
            <w:gridSpan w:val="3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  <w:lang w:val="en-US" w:eastAsia="zh-CN"/>
              </w:rPr>
              <w:t>符合</w:t>
            </w:r>
            <w:r>
              <w:rPr>
                <w:rFonts w:hint="eastAsia"/>
                <w:color w:val="FF0000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  <w:color w:val="000000"/>
                <w:szCs w:val="21"/>
              </w:rPr>
              <w:t xml:space="preserve"> 基础设施包括：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办公楼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室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生产车间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生产</w:t>
            </w:r>
            <w:r>
              <w:rPr>
                <w:rFonts w:hint="eastAsia"/>
              </w:rPr>
              <w:t xml:space="preserve">设备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特种设备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试验设备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A8"/>
            </w:r>
          </w:p>
          <w:p>
            <w:r>
              <w:rPr>
                <w:rFonts w:hint="eastAsia"/>
              </w:rPr>
              <w:t>查看对设备采购的控制</w:t>
            </w:r>
          </w:p>
          <w:tbl>
            <w:tblPr>
              <w:tblStyle w:val="7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7"/>
              <w:gridCol w:w="2140"/>
              <w:gridCol w:w="2090"/>
              <w:gridCol w:w="20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243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214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2090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051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体系建立后无新增</w:t>
                  </w:r>
                </w:p>
              </w:tc>
              <w:tc>
                <w:tcPr>
                  <w:tcW w:w="214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</w:p>
              </w:tc>
              <w:tc>
                <w:tcPr>
                  <w:tcW w:w="2051" w:type="dxa"/>
                </w:tcPr>
                <w:p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/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/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pPr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查看对设备维保的控制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</w:p>
          <w:p>
            <w:pPr>
              <w:jc w:val="both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有《固定资产清单》共42项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67"/>
              <w:gridCol w:w="1430"/>
              <w:gridCol w:w="2034"/>
              <w:gridCol w:w="1070"/>
              <w:gridCol w:w="25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《设备维保计划》</w:t>
                  </w:r>
                </w:p>
              </w:tc>
              <w:tc>
                <w:tcPr>
                  <w:tcW w:w="14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设备名称</w:t>
                  </w:r>
                </w:p>
              </w:tc>
              <w:tc>
                <w:tcPr>
                  <w:tcW w:w="20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维保日期</w:t>
                  </w:r>
                </w:p>
              </w:tc>
              <w:tc>
                <w:tcPr>
                  <w:tcW w:w="10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维保周期</w:t>
                  </w:r>
                </w:p>
              </w:tc>
              <w:tc>
                <w:tcPr>
                  <w:tcW w:w="25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一级保养</w:t>
                  </w:r>
                </w:p>
              </w:tc>
              <w:tc>
                <w:tcPr>
                  <w:tcW w:w="1430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auto"/>
                      <w:sz w:val="24"/>
                      <w:szCs w:val="24"/>
                    </w:rPr>
                    <w:t>脉冲除尘器</w:t>
                  </w:r>
                </w:p>
              </w:tc>
              <w:tc>
                <w:tcPr>
                  <w:tcW w:w="2034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2021.09.1~30</w:t>
                  </w:r>
                </w:p>
              </w:tc>
              <w:tc>
                <w:tcPr>
                  <w:tcW w:w="1070" w:type="dxa"/>
                </w:tcPr>
                <w:p>
                  <w:pPr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576" w:type="dxa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</w:rPr>
                    <w:t>检查、除垢、电控系统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一级保养</w:t>
                  </w:r>
                </w:p>
              </w:tc>
              <w:tc>
                <w:tcPr>
                  <w:tcW w:w="143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auto"/>
                      <w:sz w:val="24"/>
                      <w:szCs w:val="24"/>
                    </w:rPr>
                    <w:t>混合机</w:t>
                  </w:r>
                </w:p>
              </w:tc>
              <w:tc>
                <w:tcPr>
                  <w:tcW w:w="20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2021.09.1~30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57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检查、除垢、电控系统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一级保养</w:t>
                  </w:r>
                </w:p>
              </w:tc>
              <w:tc>
                <w:tcPr>
                  <w:tcW w:w="143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auto"/>
                      <w:sz w:val="24"/>
                      <w:szCs w:val="24"/>
                    </w:rPr>
                    <w:t>粉碎机</w:t>
                  </w:r>
                </w:p>
              </w:tc>
              <w:tc>
                <w:tcPr>
                  <w:tcW w:w="20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2021.09.1~30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57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检查、除垢、电控系统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一级保养</w:t>
                  </w:r>
                </w:p>
              </w:tc>
              <w:tc>
                <w:tcPr>
                  <w:tcW w:w="143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auto"/>
                      <w:sz w:val="24"/>
                      <w:szCs w:val="24"/>
                    </w:rPr>
                    <w:t>膨化机</w:t>
                  </w:r>
                </w:p>
              </w:tc>
              <w:tc>
                <w:tcPr>
                  <w:tcW w:w="20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2021.09.1~30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rPr>
                      <w:rFonts w:ascii="Calibri" w:hAnsi="Calibri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57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检查、除垢、电控系统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一级保养</w:t>
                  </w:r>
                </w:p>
              </w:tc>
              <w:tc>
                <w:tcPr>
                  <w:tcW w:w="143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auto"/>
                      <w:sz w:val="24"/>
                      <w:szCs w:val="24"/>
                    </w:rPr>
                    <w:t>定量打包称</w:t>
                  </w:r>
                </w:p>
              </w:tc>
              <w:tc>
                <w:tcPr>
                  <w:tcW w:w="20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2021.09.1~30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57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检查、除垢、电控系统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3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57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查看对设备维修的控制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174"/>
              <w:gridCol w:w="174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74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未发生故障</w:t>
                  </w:r>
                </w:p>
              </w:tc>
              <w:tc>
                <w:tcPr>
                  <w:tcW w:w="1732" w:type="dxa"/>
                </w:tcPr>
                <w:p/>
              </w:tc>
              <w:tc>
                <w:tcPr>
                  <w:tcW w:w="1174" w:type="dxa"/>
                </w:tcPr>
                <w:p/>
              </w:tc>
              <w:tc>
                <w:tcPr>
                  <w:tcW w:w="174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  <w:lang w:eastAsia="zh-CN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 w:ascii="Calibri" w:hAnsi="Calibri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7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3060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NT-CD-2021-600017</w:t>
                  </w:r>
                  <w:r>
                    <w:rPr>
                      <w:rFonts w:hint="eastAsia"/>
                    </w:rPr>
                    <w:t xml:space="preserve">        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07</w:t>
                  </w:r>
                  <w:r>
                    <w:rPr>
                      <w:rFonts w:hint="eastAsia"/>
                    </w:rPr>
                    <w:t>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 w:ascii="Calibri" w:hAnsi="Calibri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简单压力容器无需检测</w:t>
                  </w:r>
                </w:p>
              </w:tc>
              <w:tc>
                <w:tcPr>
                  <w:tcW w:w="1744" w:type="dxa"/>
                </w:tcPr>
                <w:p>
                  <w:pPr>
                    <w:rPr>
                      <w:rFonts w:hint="eastAsia" w:eastAsia="宋体"/>
                      <w:color w:val="FF0000"/>
                      <w:lang w:val="en-US" w:eastAsia="zh-CN"/>
                    </w:rPr>
                  </w:pP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1#</w:t>
                  </w: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NT-GA-2021-S600520</w:t>
                  </w:r>
                  <w:r>
                    <w:rPr>
                      <w:rFonts w:hint="eastAsia"/>
                    </w:rPr>
                    <w:t xml:space="preserve">        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26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 w:ascii="Calibri" w:hAnsi="Calibri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 w:ascii="Calibri" w:hAnsi="Calibri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安全阀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0.8MPa</w:t>
                  </w:r>
                </w:p>
              </w:tc>
              <w:tc>
                <w:tcPr>
                  <w:tcW w:w="174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办登记证上交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压力表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2104K2226</w:t>
                  </w:r>
                </w:p>
              </w:tc>
              <w:tc>
                <w:tcPr>
                  <w:tcW w:w="1744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2112671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13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rPr>
                      <w:rFonts w:hint="eastAsia" w:ascii="Calibri" w:hAnsi="Calibri"/>
                      <w:lang w:eastAsia="zh-CN"/>
                    </w:rPr>
                  </w:pPr>
                </w:p>
              </w:tc>
            </w:tr>
          </w:tbl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不适用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自检</w:t>
                  </w:r>
                </w:p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 w:ascii="Calibri" w:hAnsi="Calibri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</w:t>
                  </w:r>
                  <w:r>
                    <w:rPr>
                      <w:rFonts w:hint="eastAsia"/>
                      <w:b/>
                      <w:highlight w:val="none"/>
                    </w:rPr>
                    <w:t>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未见点检记录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</w:tbl>
          <w:p/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49" w:type="dxa"/>
            <w:gridSpan w:val="2"/>
            <w:vMerge w:val="restart"/>
          </w:tcPr>
          <w:p>
            <w:pPr>
              <w:rPr>
                <w:rFonts w:hint="eastAsia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 xml:space="preserve">F7.1.4 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t>H6.3</w:t>
            </w:r>
          </w:p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 xml:space="preserve">如：《运行控制程序》、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58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组织确定、提供和保持建立、管理和维护工作环境所需的资源，以实现与FSMS要求的一致性。</w:t>
            </w:r>
          </w:p>
          <w:p>
            <w:r>
              <w:rPr>
                <w:rFonts w:hint="eastAsia"/>
              </w:rPr>
              <w:t xml:space="preserve">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/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  <w:highlight w:val="none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尊重员工，建立沟通渠道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不随意加班、良好的工作氛围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温度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按照《前提方案》和《操作性前提方案》进行控制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gridSpan w:val="3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49" w:type="dxa"/>
            <w:gridSpan w:val="2"/>
            <w:vMerge w:val="restart"/>
          </w:tcPr>
          <w:p>
            <w:pPr>
              <w:rPr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F8.2</w:t>
            </w:r>
          </w:p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H</w:t>
            </w:r>
            <w:r>
              <w:rPr>
                <w:strike/>
                <w:dstrike w:val="0"/>
              </w:rPr>
              <w:t>6.3</w:t>
            </w:r>
          </w:p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H</w:t>
            </w:r>
            <w:r>
              <w:rPr>
                <w:strike/>
                <w:dstrike w:val="0"/>
              </w:rPr>
              <w:t>6.4</w:t>
            </w:r>
          </w:p>
          <w:p>
            <w:r>
              <w:rPr>
                <w:rFonts w:hint="eastAsia"/>
                <w:strike/>
                <w:dstrike w:val="0"/>
              </w:rPr>
              <w:t>G</w:t>
            </w:r>
            <w:r>
              <w:rPr>
                <w:strike/>
                <w:dstrike w:val="0"/>
              </w:rPr>
              <w:t>B14881:3-10</w:t>
            </w:r>
          </w:p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85" w:type="dxa"/>
            <w:gridSpan w:val="3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位于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江苏</w:t>
            </w:r>
            <w:r>
              <w:rPr>
                <w:rFonts w:hint="eastAsia"/>
                <w:color w:val="000000"/>
                <w:u w:val="single"/>
              </w:rPr>
              <w:t>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海安</w:t>
            </w:r>
            <w:r>
              <w:rPr>
                <w:rFonts w:hint="eastAsia"/>
                <w:color w:val="000000"/>
                <w:u w:val="single"/>
              </w:rPr>
              <w:t>市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达尔文路5号</w:t>
            </w:r>
          </w:p>
          <w:p>
            <w:pPr>
              <w:ind w:firstLine="210" w:firstLineChars="100"/>
              <w:rPr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与公司地理位置图、平面图、设备台账一致。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</w:p>
          <w:p>
            <w:pPr>
              <w:ind w:firstLine="420" w:firstLineChars="200"/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val="en-US" w:eastAsia="zh-CN"/>
              </w:rPr>
              <w:t>经营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  <w:t>面积约有</w:t>
            </w:r>
            <w:r>
              <w:rPr>
                <w:rFonts w:hint="eastAsia"/>
                <w:color w:val="auto"/>
                <w:highlight w:val="none"/>
                <w:u w:val="single"/>
                <w:lang w:eastAsia="zh-CN"/>
              </w:rPr>
              <w:t>厂房占地面积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3750</w:t>
            </w:r>
            <w:r>
              <w:rPr>
                <w:rFonts w:hint="eastAsia"/>
                <w:color w:val="auto"/>
                <w:highlight w:val="none"/>
                <w:u w:val="single"/>
                <w:lang w:eastAsia="zh-CN"/>
              </w:rPr>
              <w:t>平方，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  <w:t>。</w:t>
            </w:r>
          </w:p>
          <w:p>
            <w:pPr>
              <w:ind w:firstLine="420" w:firstLineChars="200"/>
              <w:rPr>
                <w:rFonts w:ascii="宋体" w:hAnsi="宋体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  <w:t>仓库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  <w:t>个（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val="en-US" w:eastAsia="zh-CN"/>
              </w:rPr>
              <w:t>原辅料库1个/成品库1个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  <w:t>）；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val="en-US" w:eastAsia="zh-CN"/>
              </w:rPr>
              <w:t>车间1个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  <w:t>，</w:t>
            </w:r>
          </w:p>
          <w:p>
            <w:pPr>
              <w:ind w:firstLine="420" w:firstLineChars="200"/>
              <w:rPr>
                <w:rFonts w:ascii="宋体" w:hAnsi="宋体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  <w:t>与平面图一致。</w:t>
            </w:r>
          </w:p>
          <w:p>
            <w:pPr>
              <w:ind w:firstLine="420" w:firstLineChars="200"/>
              <w:rPr>
                <w:rFonts w:ascii="宋体" w:hAnsi="宋体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  <w:u w:val="single"/>
              </w:rPr>
              <w:t>查看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>生产加工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>过程管理，与流程图基本一致。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对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物</w:t>
            </w:r>
            <w:r>
              <w:rPr>
                <w:rFonts w:hint="eastAsia"/>
                <w:color w:val="000000"/>
                <w:u w:val="single"/>
              </w:rPr>
              <w:t>流和人流有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区域划分，物料在设备和管道中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rFonts w:hint="eastAsia" w:eastAsia="宋体"/>
                <w:color w:val="1552D1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1552D1"/>
                <w:lang w:val="en-US" w:eastAsia="zh-CN"/>
              </w:rPr>
              <w:t>在</w:t>
            </w:r>
            <w:r>
              <w:rPr>
                <w:rFonts w:hint="eastAsia"/>
                <w:color w:val="1552D1"/>
                <w:u w:val="single"/>
              </w:rPr>
              <w:t>仓库</w:t>
            </w:r>
            <w:r>
              <w:rPr>
                <w:rFonts w:hint="eastAsia"/>
                <w:color w:val="1552D1"/>
                <w:u w:val="single"/>
                <w:lang w:val="en-US" w:eastAsia="zh-CN"/>
              </w:rPr>
              <w:t>门口</w:t>
            </w:r>
            <w:r>
              <w:rPr>
                <w:rFonts w:hint="eastAsia"/>
                <w:color w:val="1552D1"/>
                <w:u w:val="single"/>
              </w:rPr>
              <w:t>有</w:t>
            </w:r>
            <w:r>
              <w:rPr>
                <w:rFonts w:hint="eastAsia"/>
                <w:color w:val="1552D1"/>
                <w:u w:val="single"/>
                <w:lang w:val="en-US" w:eastAsia="zh-CN"/>
              </w:rPr>
              <w:t>挡鼠板</w:t>
            </w:r>
            <w:r>
              <w:rPr>
                <w:rFonts w:hint="eastAsia"/>
                <w:color w:val="1552D1"/>
                <w:u w:val="single"/>
              </w:rPr>
              <w:t>，与《捕鼠图》一致；</w:t>
            </w:r>
            <w:r>
              <w:rPr>
                <w:rFonts w:hint="eastAsia"/>
                <w:color w:val="1552D1"/>
                <w:u w:val="single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rPr>
                <w:rFonts w:hint="default" w:eastAsia="宋体"/>
                <w:color w:val="1552D1"/>
                <w:u w:val="single"/>
                <w:lang w:val="en-US" w:eastAsia="zh-CN"/>
              </w:rPr>
            </w:pPr>
            <w:r>
              <w:rPr>
                <w:rFonts w:hint="eastAsia"/>
                <w:color w:val="1552D1"/>
                <w:u w:val="single"/>
                <w:lang w:val="en-US" w:eastAsia="zh-CN"/>
              </w:rPr>
              <w:t>生产区域无灭蝇灯（10月份开始生产，已沟通安装）；（由组织自己实施，</w:t>
            </w:r>
            <w:r>
              <w:rPr>
                <w:rFonts w:hint="eastAsia"/>
                <w:color w:val="1552D1"/>
                <w:highlight w:val="none"/>
                <w:u w:val="single"/>
                <w:lang w:val="en-US" w:eastAsia="zh-CN"/>
              </w:rPr>
              <w:t>每月一次</w:t>
            </w:r>
            <w:r>
              <w:rPr>
                <w:rFonts w:hint="eastAsia"/>
                <w:color w:val="1552D1"/>
                <w:u w:val="single"/>
                <w:lang w:val="en-US" w:eastAsia="zh-CN"/>
              </w:rPr>
              <w:t>）；查</w:t>
            </w:r>
          </w:p>
          <w:p>
            <w:pPr>
              <w:ind w:firstLine="420"/>
              <w:rPr>
                <w:rFonts w:hint="default"/>
                <w:color w:val="1552D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1552D1"/>
                <w:highlight w:val="none"/>
                <w:u w:val="single"/>
                <w:lang w:val="en-US" w:eastAsia="zh-CN"/>
              </w:rPr>
              <w:t>虫害消杀（每月一次）；未填写《虫鼠害防治检查表》（已沟通），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 及其清洁、 保养和预防性维护的可实现性；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>设备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highlight w:val="none"/>
                <w:u w:val="single"/>
              </w:rPr>
              <w:t>需清洁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；</w:t>
            </w:r>
            <w:r>
              <w:rPr>
                <w:rFonts w:hint="eastAsia"/>
                <w:highlight w:val="none"/>
                <w:u w:val="single"/>
              </w:rPr>
              <w:t>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审核记录</w:t>
            </w:r>
            <w:r>
              <w:rPr>
                <w:rFonts w:hint="eastAsia"/>
                <w:highlight w:val="none"/>
                <w:u w:val="single"/>
              </w:rPr>
              <w:t>6.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1.</w:t>
            </w:r>
            <w:r>
              <w:rPr>
                <w:rFonts w:hint="eastAsia"/>
                <w:highlight w:val="none"/>
                <w:u w:val="single"/>
              </w:rPr>
              <w:t>3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eastAsia"/>
                <w:b w:val="0"/>
                <w:bCs w:val="0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 w:val="0"/>
                <w:bCs w:val="0"/>
                <w:u w:val="single"/>
              </w:rPr>
              <w:t>见</w:t>
            </w:r>
            <w:r>
              <w:rPr>
                <w:rFonts w:hint="eastAsia"/>
                <w:b w:val="0"/>
                <w:bCs w:val="0"/>
                <w:u w:val="single"/>
                <w:lang w:eastAsia="zh-CN"/>
              </w:rPr>
              <w:t>“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>供应链中心</w:t>
            </w:r>
            <w:r>
              <w:rPr>
                <w:rFonts w:hint="eastAsia"/>
                <w:b w:val="0"/>
                <w:bCs w:val="0"/>
                <w:u w:val="single"/>
                <w:lang w:eastAsia="zh-CN"/>
              </w:rPr>
              <w:t>”</w:t>
            </w:r>
            <w:r>
              <w:rPr>
                <w:rFonts w:hint="eastAsia"/>
                <w:b w:val="0"/>
                <w:bCs w:val="0"/>
                <w:u w:val="single"/>
              </w:rPr>
              <w:t>审核记录</w:t>
            </w:r>
          </w:p>
          <w:p>
            <w:pPr>
              <w:numPr>
                <w:ilvl w:val="0"/>
                <w:numId w:val="1"/>
              </w:numPr>
              <w:rPr>
                <w:highlight w:val="none"/>
              </w:rPr>
            </w:pPr>
            <w:r>
              <w:rPr>
                <w:b/>
                <w:bCs/>
              </w:rPr>
              <w:t>来料的接收、储存</w:t>
            </w:r>
            <w:r>
              <w:rPr>
                <w:b/>
                <w:bCs/>
                <w:highlight w:val="none"/>
              </w:rPr>
              <w:t>、发运、运输和产品的搬运；</w:t>
            </w:r>
            <w:r>
              <w:rPr>
                <w:rFonts w:hint="eastAsia"/>
                <w:highlight w:val="none"/>
              </w:rPr>
              <w:t xml:space="preserve">           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满足要求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不满足要求</w:t>
            </w:r>
          </w:p>
          <w:p>
            <w:pPr>
              <w:ind w:firstLine="420" w:firstLineChars="200"/>
              <w:rPr>
                <w:rFonts w:hint="default"/>
                <w:color w:val="1552D1"/>
                <w:u w:val="single"/>
                <w:lang w:val="en-US" w:eastAsia="zh-CN"/>
              </w:rPr>
            </w:pPr>
            <w:r>
              <w:rPr>
                <w:rFonts w:hint="eastAsia"/>
                <w:color w:val="1552D1"/>
                <w:u w:val="single"/>
                <w:lang w:val="en-US" w:eastAsia="zh-CN"/>
              </w:rPr>
              <w:t>无《入库单》，《仓库管理制度》，已沟通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/>
                <w:color w:val="auto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u w:val="single"/>
                <w:lang w:val="en-US" w:eastAsia="zh-CN"/>
              </w:rPr>
              <w:t>相关内容见供应链中心审核记录。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现场观察——仓库路面全部硬化，平整，材质，结构，建筑物，门窗，基本符合；基本干净整洁、分区域存放、灭火器完好，标识清楚、隔地离墙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未见与有毒有害物品混放的情况。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加工场所分为：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一般清洁区域——加工区域、</w:t>
            </w:r>
          </w:p>
          <w:p>
            <w:pPr>
              <w:ind w:firstLine="210" w:firstLineChars="10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准清洁区——      </w:t>
            </w:r>
          </w:p>
          <w:p>
            <w:pPr>
              <w:ind w:firstLine="210" w:firstLineChars="1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清洁区——        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>每天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班前/班后</w:t>
            </w:r>
            <w:r>
              <w:rPr>
                <w:rFonts w:hint="eastAsia"/>
                <w:highlight w:val="none"/>
                <w:u w:val="single"/>
              </w:rPr>
              <w:t>进行清洁，环境基本干净整洁。</w:t>
            </w:r>
          </w:p>
          <w:p>
            <w:pPr>
              <w:pStyle w:val="2"/>
              <w:ind w:firstLine="230" w:firstLineChars="1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有员工洗手池（室外）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无需</w:t>
            </w:r>
            <w:r>
              <w:rPr>
                <w:rFonts w:hint="eastAsia"/>
                <w:u w:val="single"/>
              </w:rPr>
              <w:t>健康证，员工工</w:t>
            </w:r>
            <w:r>
              <w:rPr>
                <w:rFonts w:hint="eastAsia"/>
                <w:u w:val="single"/>
                <w:lang w:val="en-US" w:eastAsia="zh-CN"/>
              </w:rPr>
              <w:t>作</w:t>
            </w:r>
            <w:r>
              <w:rPr>
                <w:rFonts w:hint="eastAsia"/>
                <w:u w:val="single"/>
              </w:rPr>
              <w:t>服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>工作帽</w:t>
            </w:r>
            <w:r>
              <w:rPr>
                <w:rFonts w:hint="eastAsia"/>
                <w:u w:val="single"/>
              </w:rPr>
              <w:t>自洗，基本干净整洁。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猫粮和犬粮均为宠物饲料；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无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可追溯性</w:t>
            </w:r>
          </w:p>
        </w:tc>
        <w:tc>
          <w:tcPr>
            <w:tcW w:w="949" w:type="dxa"/>
            <w:gridSpan w:val="2"/>
            <w:vMerge w:val="restart"/>
          </w:tcPr>
          <w:p>
            <w:pPr>
              <w:rPr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F8.3</w:t>
            </w:r>
          </w:p>
          <w:p>
            <w:r>
              <w:rPr>
                <w:rFonts w:hint="eastAsia"/>
                <w:strike/>
                <w:dstrike w:val="0"/>
              </w:rPr>
              <w:t>H</w:t>
            </w:r>
            <w:r>
              <w:rPr>
                <w:strike/>
                <w:dstrike w:val="0"/>
              </w:rPr>
              <w:t>6.7.2</w:t>
            </w:r>
          </w:p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 xml:space="preserve">如：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手册8.3条款、</w:t>
            </w:r>
            <w:r>
              <w:rPr>
                <w:rFonts w:hint="eastAsia"/>
                <w:highlight w:val="none"/>
              </w:rPr>
              <w:t>《产品/服务提供控制程序》或《标识和可追溯性控制程序》、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前提方案》</w:t>
            </w:r>
          </w:p>
        </w:tc>
        <w:tc>
          <w:tcPr>
            <w:tcW w:w="1585" w:type="dxa"/>
            <w:gridSpan w:val="3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/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rFonts w:hint="eastAsia"/>
                <w:color w:val="FF0000"/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sym w:font="Wingdings" w:char="00A8"/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>符合</w:t>
            </w:r>
            <w:r>
              <w:rPr>
                <w:rFonts w:hint="eastAsia"/>
                <w:color w:val="FF0000"/>
                <w:highlight w:val="none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FF0000"/>
                <w:highlight w:val="none"/>
              </w:rPr>
              <w:sym w:font="Wingdings" w:char="00FE"/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>不符合</w:t>
            </w:r>
          </w:p>
          <w:p>
            <w:pPr>
              <w:pStyle w:val="2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在建立和实施可追溯性体系时，考虑了以下内容：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材料/产品的返工；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>
            <w:r>
              <w:rPr>
                <w:rFonts w:hint="eastAsia"/>
              </w:rPr>
              <w:t xml:space="preserve">  </w:t>
            </w:r>
          </w:p>
          <w:p>
            <w:r>
              <w:rPr>
                <w:rFonts w:hint="eastAsia"/>
              </w:rPr>
              <w:t xml:space="preserve">原材料的唯一性标识方式：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 xml:space="preserve">半成品的唯一性标识方式： </w:t>
            </w:r>
            <w:r>
              <w:rPr>
                <w:rFonts w:hint="eastAsia"/>
                <w:lang w:val="en-US" w:eastAsia="zh-CN"/>
              </w:rPr>
              <w:t>不涉及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成品的唯一性标识方式：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组织于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</w:rPr>
              <w:t>年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21"/>
                <w:highlight w:val="none"/>
              </w:rPr>
              <w:t>月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</w:rPr>
              <w:t>日</w:t>
            </w:r>
            <w:r>
              <w:rPr>
                <w:rFonts w:hint="eastAsia"/>
                <w:highlight w:val="none"/>
              </w:rPr>
              <w:t>验证和</w:t>
            </w:r>
            <w:r>
              <w:rPr>
                <w:rFonts w:hint="eastAsia"/>
              </w:rPr>
              <w:t>测试可追溯性体系的有效性。</w:t>
            </w:r>
          </w:p>
          <w:p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演练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质量</w:t>
            </w:r>
            <w:r>
              <w:rPr>
                <w:rFonts w:hint="eastAsia"/>
                <w:lang w:val="en-US" w:eastAsia="zh-CN"/>
              </w:rPr>
              <w:t>/食品安全</w:t>
            </w:r>
            <w:r>
              <w:rPr>
                <w:rFonts w:hint="eastAsia"/>
              </w:rPr>
              <w:t xml:space="preserve">事故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顾客投诉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市场抽查不合格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7"/>
              <w:gridCol w:w="2322"/>
              <w:gridCol w:w="1250"/>
              <w:gridCol w:w="1241"/>
              <w:gridCol w:w="1264"/>
              <w:gridCol w:w="1145"/>
              <w:gridCol w:w="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322" w:type="dxa"/>
                </w:tcPr>
                <w:p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5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加工</w:t>
                  </w:r>
                  <w:r>
                    <w:t>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41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出货</w:t>
                  </w:r>
                  <w:r>
                    <w:t>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</w:t>
                  </w:r>
                  <w:r>
                    <w:rPr>
                      <w:highlight w:val="none"/>
                    </w:rPr>
                    <w:t>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10715</w:t>
                  </w:r>
                </w:p>
              </w:tc>
              <w:tc>
                <w:tcPr>
                  <w:tcW w:w="232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20210715犬粮黄曲霉毒素超标</w:t>
                  </w:r>
                </w:p>
              </w:tc>
              <w:tc>
                <w:tcPr>
                  <w:tcW w:w="125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2021-07-15</w:t>
                  </w:r>
                </w:p>
              </w:tc>
              <w:tc>
                <w:tcPr>
                  <w:tcW w:w="124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2021-07-15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2021-06-27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未见明显异常</w:t>
                  </w: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召回未销售的成品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/>
              </w:tc>
              <w:tc>
                <w:tcPr>
                  <w:tcW w:w="2322" w:type="dxa"/>
                </w:tcPr>
                <w:p/>
              </w:tc>
              <w:tc>
                <w:tcPr>
                  <w:tcW w:w="1250" w:type="dxa"/>
                </w:tcPr>
                <w:p/>
              </w:tc>
              <w:tc>
                <w:tcPr>
                  <w:tcW w:w="1241" w:type="dxa"/>
                </w:tcPr>
                <w:p/>
              </w:tc>
              <w:tc>
                <w:tcPr>
                  <w:tcW w:w="1264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8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32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4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6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4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98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36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single"/>
                <w:lang w:val="en-US" w:eastAsia="zh-CN"/>
              </w:rPr>
              <w:t>18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个月。</w:t>
            </w:r>
          </w:p>
          <w:p/>
          <w:p>
            <w:r>
              <w:rPr>
                <w:rFonts w:hint="eastAsia"/>
              </w:rPr>
              <w:t>产品留样（适用时）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抽查产品</w:t>
            </w:r>
            <w:r>
              <w:rPr>
                <w:rFonts w:hint="eastAsia"/>
                <w:highlight w:val="none"/>
              </w:rPr>
              <w:t>留样记录：</w:t>
            </w:r>
            <w:r>
              <w:rPr>
                <w:rFonts w:hint="eastAsia"/>
                <w:color w:val="FF0000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>查看到有成品留样，但是没有保留留样记录。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猫粮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80克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2021-12-02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19个月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犬粮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80克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2021-11-05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19个月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/>
          <w:p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</w:tc>
        <w:tc>
          <w:tcPr>
            <w:tcW w:w="1585" w:type="dxa"/>
            <w:gridSpan w:val="3"/>
            <w:vMerge w:val="continue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lang w:val="en-US" w:eastAsia="zh-CN"/>
              </w:rPr>
              <w:t>不涉及</w:t>
            </w:r>
          </w:p>
          <w:p>
            <w:r>
              <w:rPr>
                <w:rFonts w:hint="eastAsia"/>
              </w:rPr>
              <w:t xml:space="preserve">在生产或服务场所对成品的标识情况：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/>
          <w:p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lang w:val="en-US" w:eastAsia="zh-CN"/>
              </w:rPr>
              <w:t>不涉及</w:t>
            </w:r>
          </w:p>
          <w:p>
            <w:r>
              <w:rPr>
                <w:rFonts w:hint="eastAsia"/>
              </w:rPr>
              <w:t xml:space="preserve">在成品库房的标识情况：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49" w:type="dxa"/>
            <w:gridSpan w:val="2"/>
          </w:tcPr>
          <w:p>
            <w:pPr>
              <w:rPr>
                <w:rFonts w:hint="eastAsia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F8.7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t>H7.8</w:t>
            </w:r>
          </w:p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如：《监视和测量资源控制程序》、手册第8.7条款</w:t>
            </w:r>
          </w:p>
        </w:tc>
        <w:tc>
          <w:tcPr>
            <w:tcW w:w="1585" w:type="dxa"/>
            <w:gridSpan w:val="3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179" w:type="dxa"/>
            <w:gridSpan w:val="3"/>
          </w:tcPr>
          <w:p/>
        </w:tc>
        <w:tc>
          <w:tcPr>
            <w:tcW w:w="930" w:type="dxa"/>
          </w:tcPr>
          <w:p/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了解用于食品安全检测的监视和测量资源种类： 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电子天平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</w:t>
            </w:r>
            <w:r>
              <w:rPr>
                <w:rFonts w:hint="eastAsia"/>
                <w:lang w:val="en-US" w:eastAsia="zh-CN"/>
              </w:rPr>
              <w:t>称</w:t>
            </w:r>
          </w:p>
          <w:p>
            <w:pPr>
              <w:ind w:firstLine="1470" w:firstLineChars="7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马弗炉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highlight w:val="none"/>
              </w:rPr>
              <w:t>监视设备</w:t>
            </w:r>
            <w:r>
              <w:rPr>
                <w:rFonts w:hint="eastAsia"/>
              </w:rPr>
              <w:t xml:space="preserve"> 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监视系统</w:t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定期验证的计划，频次：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79"/>
              <w:gridCol w:w="2802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9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802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9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电子天平</w:t>
                  </w:r>
                </w:p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FA2204</w:t>
                  </w:r>
                </w:p>
              </w:tc>
              <w:tc>
                <w:tcPr>
                  <w:tcW w:w="2802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证书编号 第ZD202111011238号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2022-10-31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车间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9" w:type="dxa"/>
                </w:tcPr>
                <w:p>
                  <w:pPr>
                    <w:pStyle w:val="2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可见分光光度计721G</w:t>
                  </w:r>
                </w:p>
              </w:tc>
              <w:tc>
                <w:tcPr>
                  <w:tcW w:w="2802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证书编号 第ZD202111011241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2022-10-31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加工</w:t>
                  </w:r>
                  <w:r>
                    <w:rPr>
                      <w:rFonts w:hint="eastAsia"/>
                      <w:highlight w:val="none"/>
                    </w:rPr>
                    <w:t xml:space="preserve">间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9" w:type="dxa"/>
                </w:tcPr>
                <w:p>
                  <w:pPr>
                    <w:jc w:val="left"/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电阻炉SX2-2.5-10</w:t>
                  </w:r>
                </w:p>
              </w:tc>
              <w:tc>
                <w:tcPr>
                  <w:tcW w:w="2802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证书编号 第ZD202111011238号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2022-10-31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车间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9" w:type="dxa"/>
                </w:tcPr>
                <w:p>
                  <w:pPr>
                    <w:rPr>
                      <w:rFonts w:hint="default"/>
                      <w:highlight w:val="cy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/>
                      <w:color w:val="auto"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  <w:t>温度计</w:t>
                  </w:r>
                </w:p>
              </w:tc>
              <w:tc>
                <w:tcPr>
                  <w:tcW w:w="2802" w:type="dxa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="60" w:after="60"/>
                    <w:ind w:leftChars="0"/>
                    <w:jc w:val="left"/>
                    <w:rPr>
                      <w:rFonts w:hint="default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highlight w:val="none"/>
                      <w:u w:val="single"/>
                      <w:lang w:val="en-US" w:eastAsia="zh-CN"/>
                    </w:rPr>
                    <w:t>没有证据表明对烘干用</w:t>
                  </w:r>
                  <w:r>
                    <w:rPr>
                      <w:rFonts w:hint="eastAsia"/>
                      <w:b/>
                      <w:bCs/>
                      <w:color w:val="FF0000"/>
                      <w:highlight w:val="none"/>
                      <w:u w:val="single"/>
                    </w:rPr>
                    <w:t>温度计</w:t>
                  </w:r>
                  <w:r>
                    <w:rPr>
                      <w:rFonts w:hint="eastAsia"/>
                      <w:b/>
                      <w:bCs/>
                      <w:color w:val="FF0000"/>
                      <w:highlight w:val="none"/>
                      <w:u w:val="single"/>
                      <w:lang w:val="en-US" w:eastAsia="zh-CN"/>
                    </w:rPr>
                    <w:t>进行了校准。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9" w:type="dxa"/>
                </w:tcPr>
                <w:p>
                  <w:pPr>
                    <w:rPr>
                      <w:rFonts w:hint="default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2802" w:type="dxa"/>
                </w:tcPr>
                <w:p>
                  <w:pPr>
                    <w:rPr>
                      <w:rFonts w:hint="eastAsia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</w:p>
              </w:tc>
            </w:tr>
          </w:tbl>
          <w:p/>
          <w:p/>
          <w:p>
            <w:r>
              <w:rPr>
                <w:rFonts w:hint="eastAsia"/>
              </w:rPr>
              <w:t>抽查内部校准情况；抽查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《内部校准计划》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《校准规程》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快速水分测定仪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没有校准证据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</w:tbl>
          <w:p/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标准溶液控制：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HCl溶液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1mol/l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碳酸钠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滴定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t>在FSMS中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</w:p>
          <w:p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</w:p>
          <w:p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包括对商用现成软件的软件配置/修改，应在实施前对其进行授权、记录和验证。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2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 PRP、危害控制计划有关的验证</w:t>
            </w:r>
          </w:p>
        </w:tc>
        <w:tc>
          <w:tcPr>
            <w:tcW w:w="960" w:type="dxa"/>
            <w:gridSpan w:val="4"/>
            <w:vMerge w:val="restar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F8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gridSpan w:val="3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如：《监视、测量、分析和评价控制程序》</w:t>
            </w:r>
          </w:p>
        </w:tc>
        <w:tc>
          <w:tcPr>
            <w:tcW w:w="1585" w:type="dxa"/>
            <w:gridSpan w:val="3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60" w:type="dxa"/>
            <w:gridSpan w:val="4"/>
            <w:vMerge w:val="continue"/>
          </w:tcPr>
          <w:p/>
        </w:tc>
        <w:tc>
          <w:tcPr>
            <w:tcW w:w="745" w:type="dxa"/>
            <w:gridSpan w:val="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放行包括：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服务放行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抽取原材料检验相关记录名称：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   检验记录（原料） </w:t>
            </w:r>
            <w:r>
              <w:rPr>
                <w:rFonts w:hint="eastAsia"/>
                <w:u w:val="single"/>
                <w:lang w:val="en-US" w:eastAsia="zh-CN"/>
              </w:rPr>
              <w:t xml:space="preserve">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09-22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鸡肉粉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感官、无破损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正常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11-25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玉米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每批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12.4%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5742305" cy="3230245"/>
                  <wp:effectExtent l="0" t="0" r="3175" b="635"/>
                  <wp:docPr id="3" name="图片 3" descr="aeb99261640de9f9e845637f1bfae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eb99261640de9f9e845637f1bfaeb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2305" cy="323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抽取半成品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  不涉及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  出厂检验记录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11-05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犬粮8040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每批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水分≤8%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6.7%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12-05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犬粮8040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每批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水分≤8%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6.9%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10-30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犬粮8040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每批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水分≤8%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7.1%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12-02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猫粮8040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每批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水分≤8%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7.1%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12-02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猫粮8047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每批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水分≤8%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6.4%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11-21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猫粮8047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每批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水分≤8%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7.1%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11-04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猫粮8040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每批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水分≤8%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7.2%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抽取服务放行相关记录名称：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不涉及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服务规范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抽取成品例外（</w:t>
            </w:r>
            <w:r>
              <w:rPr>
                <w:rFonts w:hint="default"/>
                <w:lang w:val="en-US" w:eastAsia="zh-CN"/>
              </w:rPr>
              <w:t>在策划的安排已圆满完成之前</w:t>
            </w:r>
            <w:r>
              <w:rPr>
                <w:rFonts w:hint="eastAsia"/>
                <w:lang w:val="en-US" w:eastAsia="zh-CN"/>
              </w:rPr>
              <w:t>）放行相关记录：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3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71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3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0" w:type="dxa"/>
            <w:gridSpan w:val="2"/>
          </w:tcPr>
          <w:p>
            <w:r>
              <w:rPr>
                <w:rFonts w:hint="eastAsia"/>
              </w:rPr>
              <w:t>撤回/召回</w:t>
            </w:r>
          </w:p>
          <w:p/>
        </w:tc>
        <w:tc>
          <w:tcPr>
            <w:tcW w:w="930" w:type="dxa"/>
          </w:tcPr>
          <w:p>
            <w:pPr>
              <w:rPr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F</w:t>
            </w:r>
            <w:r>
              <w:rPr>
                <w:strike w:val="0"/>
                <w:dstrike w:val="0"/>
              </w:rPr>
              <w:t>8.4</w:t>
            </w:r>
          </w:p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H6.7.2</w:t>
            </w:r>
          </w:p>
          <w:p>
            <w:r>
              <w:rPr>
                <w:rFonts w:hint="eastAsia"/>
                <w:strike/>
                <w:dstrike w:val="0"/>
              </w:rPr>
              <w:t>G</w:t>
            </w:r>
            <w:r>
              <w:rPr>
                <w:strike/>
                <w:dstrike w:val="0"/>
              </w:rPr>
              <w:t>B14881:11</w:t>
            </w:r>
          </w:p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产品撤回控制程序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70" w:type="dxa"/>
            <w:gridSpan w:val="2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280" w:hRule="atLeast"/>
        </w:trPr>
        <w:tc>
          <w:tcPr>
            <w:tcW w:w="2151" w:type="dxa"/>
          </w:tcPr>
          <w:p/>
        </w:tc>
        <w:tc>
          <w:tcPr>
            <w:tcW w:w="949" w:type="dxa"/>
            <w:gridSpan w:val="2"/>
          </w:tcPr>
          <w:p/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8" w:type="dxa"/>
            <w:gridSpan w:val="3"/>
          </w:tcPr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食品安全小组组长蒋宁宁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；  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综合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营销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营销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本部门是否发生产品的撤回或召回方面的处置：</w:t>
            </w:r>
          </w:p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5"/>
              <w:gridCol w:w="1290"/>
              <w:gridCol w:w="1968"/>
              <w:gridCol w:w="1892"/>
              <w:gridCol w:w="1285"/>
              <w:gridCol w:w="14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7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撤回日期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89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20</w:t>
                  </w:r>
                  <w:r>
                    <w:rPr>
                      <w:highlight w:val="none"/>
                    </w:rPr>
                    <w:t>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highlight w:val="none"/>
                    </w:rPr>
                    <w:t>.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8</w:t>
                  </w:r>
                  <w:r>
                    <w:rPr>
                      <w:highlight w:val="none"/>
                    </w:rPr>
                    <w:t>.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实际撤回 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模拟撤回</w:t>
                  </w:r>
                </w:p>
              </w:tc>
              <w:tc>
                <w:tcPr>
                  <w:tcW w:w="1968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20210715犬粮黄曲霉毒素超标</w:t>
                  </w:r>
                </w:p>
              </w:tc>
              <w:tc>
                <w:tcPr>
                  <w:tcW w:w="189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经销商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少量库存</w:t>
                  </w:r>
                </w:p>
              </w:tc>
              <w:tc>
                <w:tcPr>
                  <w:tcW w:w="128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已全部撤回</w:t>
                  </w:r>
                </w:p>
              </w:tc>
              <w:tc>
                <w:tcPr>
                  <w:tcW w:w="1433" w:type="dxa"/>
                  <w:shd w:val="clear" w:color="auto" w:fill="auto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流程有效 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/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/>
              </w:tc>
              <w:tc>
                <w:tcPr>
                  <w:tcW w:w="1892" w:type="dxa"/>
                  <w:shd w:val="clear" w:color="auto" w:fill="auto"/>
                </w:tcPr>
                <w:p/>
              </w:tc>
              <w:tc>
                <w:tcPr>
                  <w:tcW w:w="1285" w:type="dxa"/>
                  <w:shd w:val="clear" w:color="auto" w:fill="auto"/>
                </w:tcPr>
                <w:p/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/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/>
              </w:tc>
              <w:tc>
                <w:tcPr>
                  <w:tcW w:w="1892" w:type="dxa"/>
                  <w:shd w:val="clear" w:color="auto" w:fill="auto"/>
                </w:tcPr>
                <w:p/>
              </w:tc>
              <w:tc>
                <w:tcPr>
                  <w:tcW w:w="1285" w:type="dxa"/>
                  <w:shd w:val="clear" w:color="auto" w:fill="auto"/>
                </w:tcPr>
                <w:p/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/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/>
              </w:tc>
              <w:tc>
                <w:tcPr>
                  <w:tcW w:w="1892" w:type="dxa"/>
                  <w:shd w:val="clear" w:color="auto" w:fill="auto"/>
                </w:tcPr>
                <w:p/>
              </w:tc>
              <w:tc>
                <w:tcPr>
                  <w:tcW w:w="1285" w:type="dxa"/>
                  <w:shd w:val="clear" w:color="auto" w:fill="auto"/>
                </w:tcPr>
                <w:p/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/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r>
              <w:rPr>
                <w:rFonts w:hint="eastAsia"/>
              </w:rPr>
              <w:t>见《</w:t>
            </w:r>
            <w:r>
              <w:rPr>
                <w:rFonts w:hint="eastAsia"/>
                <w:lang w:val="en-US" w:eastAsia="zh-CN"/>
              </w:rPr>
              <w:t>不安全产品召回演练记录</w:t>
            </w:r>
            <w:r>
              <w:rPr>
                <w:rFonts w:hint="eastAsia"/>
              </w:rPr>
              <w:t>》， 并向最高管理者报告， 作为管理评审的输入。</w:t>
            </w:r>
          </w:p>
        </w:tc>
        <w:tc>
          <w:tcPr>
            <w:tcW w:w="157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486" w:hRule="atLeast"/>
        </w:trPr>
        <w:tc>
          <w:tcPr>
            <w:tcW w:w="2151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57" w:type="dxa"/>
            <w:gridSpan w:val="3"/>
            <w:vMerge w:val="restart"/>
            <w:shd w:val="clear" w:color="auto" w:fill="auto"/>
          </w:tcPr>
          <w:p>
            <w:pPr>
              <w:rPr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F8.5.4</w:t>
            </w:r>
          </w:p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H</w:t>
            </w:r>
            <w:r>
              <w:rPr>
                <w:strike/>
                <w:dstrike w:val="0"/>
              </w:rPr>
              <w:t>7.4</w:t>
            </w:r>
          </w:p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H</w:t>
            </w:r>
            <w:r>
              <w:rPr>
                <w:strike/>
                <w:dstrike w:val="0"/>
              </w:rPr>
              <w:t>7.5</w:t>
            </w:r>
          </w:p>
          <w:p>
            <w:r>
              <w:rPr>
                <w:rFonts w:hint="eastAsia"/>
                <w:strike/>
                <w:dstrike w:val="0"/>
              </w:rPr>
              <w:t>H</w:t>
            </w:r>
            <w:r>
              <w:rPr>
                <w:strike/>
                <w:dstrike w:val="0"/>
              </w:rPr>
              <w:t>7.6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危害控制计划</w:t>
            </w:r>
            <w:r>
              <w:rPr>
                <w:rFonts w:hint="eastAsia"/>
              </w:rPr>
              <w:t>》</w:t>
            </w:r>
          </w:p>
        </w:tc>
        <w:tc>
          <w:tcPr>
            <w:tcW w:w="1591" w:type="dxa"/>
            <w:gridSpan w:val="3"/>
            <w:vMerge w:val="restart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487" w:hRule="atLeast"/>
        </w:trPr>
        <w:tc>
          <w:tcPr>
            <w:tcW w:w="2151" w:type="dxa"/>
            <w:vMerge w:val="continue"/>
            <w:shd w:val="clear" w:color="auto" w:fill="auto"/>
          </w:tcPr>
          <w:p/>
        </w:tc>
        <w:tc>
          <w:tcPr>
            <w:tcW w:w="957" w:type="dxa"/>
            <w:gridSpan w:val="3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3"/>
            <w:shd w:val="clear" w:color="auto" w:fill="auto"/>
          </w:tcPr>
          <w:p>
            <w:pPr>
              <w:spacing w:before="240" w:after="12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OPRP</w:t>
            </w:r>
            <w:r>
              <w:rPr>
                <w:rFonts w:hint="eastAsia" w:ascii="宋体" w:hAnsi="宋体" w:cs="宋体"/>
                <w:lang w:val="en-US" w:eastAsia="zh-CN"/>
              </w:rPr>
              <w:t>计划</w:t>
            </w:r>
          </w:p>
          <w:tbl>
            <w:tblPr>
              <w:tblStyle w:val="6"/>
              <w:tblW w:w="8884" w:type="dxa"/>
              <w:tblInd w:w="7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719"/>
              <w:gridCol w:w="1323"/>
              <w:gridCol w:w="1610"/>
              <w:gridCol w:w="1490"/>
              <w:gridCol w:w="1576"/>
              <w:gridCol w:w="746"/>
              <w:gridCol w:w="14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736" w:hRule="atLeast"/>
                <w:tblHeader/>
              </w:trPr>
              <w:tc>
                <w:tcPr>
                  <w:tcW w:w="719" w:type="dxa"/>
                  <w:shd w:val="clear" w:color="auto" w:fill="auto"/>
                </w:tcPr>
                <w:p>
                  <w:pPr>
                    <w:pStyle w:val="14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序号</w:t>
                  </w:r>
                </w:p>
              </w:tc>
              <w:tc>
                <w:tcPr>
                  <w:tcW w:w="1323" w:type="dxa"/>
                  <w:shd w:val="clear" w:color="auto" w:fill="auto"/>
                </w:tcPr>
                <w:p>
                  <w:pPr>
                    <w:pStyle w:val="14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 过程步骤</w:t>
                  </w:r>
                </w:p>
              </w:tc>
              <w:tc>
                <w:tcPr>
                  <w:tcW w:w="1610" w:type="dxa"/>
                  <w:shd w:val="clear" w:color="auto" w:fill="auto"/>
                </w:tcPr>
                <w:p>
                  <w:pPr>
                    <w:pStyle w:val="14"/>
                    <w:rPr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lang w:eastAsia="zh-CN"/>
                    </w:rPr>
                    <w:t>危害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>
                  <w:pPr>
                    <w:pStyle w:val="14"/>
                    <w:rPr>
                      <w:lang w:val="fr-FR" w:eastAsia="zh-CN"/>
                    </w:rPr>
                  </w:pPr>
                  <w:r>
                    <w:rPr>
                      <w:rFonts w:hint="eastAsia"/>
                      <w:lang w:val="fr-FR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操作</w:t>
                  </w:r>
                  <w:r>
                    <w:rPr>
                      <w:rFonts w:hint="eastAsia"/>
                      <w:lang w:val="fr-FR" w:eastAsia="zh-CN"/>
                    </w:rPr>
                    <w:t>限值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>
                  <w:pPr>
                    <w:pStyle w:val="14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监控程序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>
                  <w:pPr>
                    <w:pStyle w:val="14"/>
                    <w:jc w:val="both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>
                  <w:pPr>
                    <w:pStyle w:val="14"/>
                    <w:jc w:val="both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相关记录名称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923" w:hRule="atLeast"/>
              </w:trPr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OPRP</w:t>
                  </w:r>
                  <w:r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adjustRightInd w:val="0"/>
                    <w:spacing w:line="220" w:lineRule="exact"/>
                    <w:textAlignment w:val="baseline"/>
                    <w:rPr>
                      <w:b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cs="宋体"/>
                      <w:b/>
                      <w:kern w:val="0"/>
                      <w:sz w:val="18"/>
                      <w:szCs w:val="18"/>
                      <w:lang w:val="en-US" w:eastAsia="zh-CN"/>
                    </w:rPr>
                    <w:t>原料接受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微生物、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黄曲霉毒素、重金属</w:t>
                  </w:r>
                  <w:r>
                    <w:rPr>
                      <w:rFonts w:hint="eastAsia"/>
                      <w:sz w:val="18"/>
                      <w:szCs w:val="18"/>
                    </w:rPr>
                    <w:t>；</w:t>
                  </w:r>
                </w:p>
              </w:tc>
              <w:tc>
                <w:tcPr>
                  <w:tcW w:w="1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hint="default"/>
                      <w:b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  <w:t>向供方索取合格的检测报告</w:t>
                  </w:r>
                </w:p>
              </w:tc>
              <w:tc>
                <w:tcPr>
                  <w:tcW w:w="1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宋体" w:hAnsi="宋体"/>
                      <w:w w:val="100"/>
                      <w:sz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w w:val="100"/>
                      <w:sz w:val="21"/>
                      <w:lang w:eastAsia="zh-CN"/>
                    </w:rPr>
                    <w:t>每</w:t>
                  </w:r>
                  <w:r>
                    <w:rPr>
                      <w:rFonts w:hint="eastAsia" w:ascii="宋体" w:hAnsi="宋体"/>
                      <w:w w:val="100"/>
                      <w:sz w:val="21"/>
                      <w:lang w:val="en-US" w:eastAsia="zh-CN"/>
                    </w:rPr>
                    <w:t>批索取出厂检测报告；</w:t>
                  </w:r>
                </w:p>
                <w:p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w w:val="100"/>
                      <w:sz w:val="21"/>
                      <w:lang w:val="en-US" w:eastAsia="zh-CN"/>
                    </w:rPr>
                    <w:t>每年索取第三方检测报告</w:t>
                  </w:r>
                </w:p>
              </w:tc>
              <w:tc>
                <w:tcPr>
                  <w:tcW w:w="7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w w:val="100"/>
                      <w:sz w:val="21"/>
                      <w:lang w:val="en-US" w:eastAsia="zh-CN"/>
                    </w:rPr>
                    <w:t>供应链中心</w:t>
                  </w:r>
                </w:p>
              </w:tc>
              <w:tc>
                <w:tcPr>
                  <w:tcW w:w="14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sz w:val="18"/>
                      <w:szCs w:val="18"/>
                      <w:lang w:val="fr-FR"/>
                    </w:rPr>
                  </w:pPr>
                  <w:r>
                    <w:rPr>
                      <w:rFonts w:hint="eastAsia" w:ascii="宋体" w:hAnsi="宋体"/>
                      <w:w w:val="100"/>
                      <w:sz w:val="21"/>
                      <w:lang w:val="en-US" w:eastAsia="zh-CN"/>
                    </w:rPr>
                    <w:t>检测报告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822" w:hRule="atLeast"/>
              </w:trPr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kern w:val="0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O</w:t>
                  </w:r>
                  <w:r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  <w:t>PRP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adjustRightInd w:val="0"/>
                    <w:spacing w:line="220" w:lineRule="exact"/>
                    <w:textAlignment w:val="baseline"/>
                    <w:rPr>
                      <w:rFonts w:hint="eastAsia" w:ascii="仿宋_GB2312" w:cs="宋体"/>
                      <w:b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cs="宋体"/>
                      <w:b/>
                      <w:kern w:val="0"/>
                      <w:sz w:val="18"/>
                      <w:szCs w:val="18"/>
                      <w:lang w:val="en-US" w:eastAsia="zh-CN"/>
                    </w:rPr>
                    <w:t>水的检测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微生物、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重金属</w:t>
                  </w:r>
                </w:p>
              </w:tc>
              <w:tc>
                <w:tcPr>
                  <w:tcW w:w="1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spacing w:line="280" w:lineRule="exact"/>
                    <w:jc w:val="left"/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GB5749-2006</w:t>
                  </w:r>
                </w:p>
              </w:tc>
              <w:tc>
                <w:tcPr>
                  <w:tcW w:w="1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复核第三方检测报告</w:t>
                  </w:r>
                </w:p>
              </w:tc>
              <w:tc>
                <w:tcPr>
                  <w:tcW w:w="7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/>
                    <w:spacing w:before="0" w:after="0" w:line="240" w:lineRule="atLeast"/>
                    <w:ind w:left="0" w:leftChars="0" w:firstLine="0" w:firstLineChars="0"/>
                    <w:jc w:val="both"/>
                    <w:rPr>
                      <w:rFonts w:hint="eastAsia" w:eastAsia="宋体"/>
                      <w:bCs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Times New Roman"/>
                      <w:w w:val="100"/>
                      <w:kern w:val="2"/>
                      <w:sz w:val="21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4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hint="eastAsia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w w:val="100"/>
                      <w:sz w:val="21"/>
                      <w:lang w:val="en-US" w:eastAsia="zh-CN"/>
                    </w:rPr>
                    <w:t>检测报告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822" w:hRule="atLeast"/>
              </w:trPr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hint="eastAsia" w:ascii="仿宋_GB2312" w:cs="宋体"/>
                      <w:b/>
                      <w:kern w:val="0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hint="eastAsia"/>
                      <w:sz w:val="18"/>
                      <w:szCs w:val="18"/>
                      <w:highlight w:val="none"/>
                      <w:lang w:val="fr-FR"/>
                    </w:rPr>
                  </w:pPr>
                </w:p>
              </w:tc>
              <w:tc>
                <w:tcPr>
                  <w:tcW w:w="7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/>
                    <w:spacing w:before="0" w:after="0" w:line="240" w:lineRule="atLeast"/>
                    <w:ind w:left="0" w:leftChars="0" w:firstLine="0" w:firstLineChars="0"/>
                    <w:jc w:val="center"/>
                    <w:rPr>
                      <w:rFonts w:hint="eastAsia"/>
                      <w:bCs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4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hint="eastAsia"/>
                      <w:bCs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spacing w:before="240" w:after="120"/>
              <w:rPr>
                <w:rFonts w:hint="eastAsia" w:ascii="宋体" w:hAnsi="宋体" w:cs="宋体"/>
                <w:lang w:val="en-GB"/>
              </w:rPr>
            </w:pPr>
            <w:r>
              <w:rPr>
                <w:rFonts w:hint="eastAsia" w:ascii="宋体" w:hAnsi="宋体" w:cs="宋体"/>
                <w:lang w:val="en-GB"/>
              </w:rPr>
              <w:t>HACCP计划</w:t>
            </w:r>
          </w:p>
          <w:tbl>
            <w:tblPr>
              <w:tblStyle w:val="6"/>
              <w:tblpPr w:leftFromText="180" w:rightFromText="180" w:vertAnchor="text" w:horzAnchor="page" w:tblpX="153" w:tblpY="404"/>
              <w:tblOverlap w:val="never"/>
              <w:tblW w:w="89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711"/>
              <w:gridCol w:w="987"/>
              <w:gridCol w:w="1546"/>
              <w:gridCol w:w="1310"/>
              <w:gridCol w:w="1678"/>
              <w:gridCol w:w="1222"/>
              <w:gridCol w:w="15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44" w:hRule="atLeast"/>
                <w:tblHeader/>
              </w:trPr>
              <w:tc>
                <w:tcPr>
                  <w:tcW w:w="711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>序号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>过程步骤</w:t>
                  </w:r>
                </w:p>
              </w:tc>
              <w:tc>
                <w:tcPr>
                  <w:tcW w:w="1546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>危害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 w:eastAsia="zh-CN"/>
                    </w:rPr>
                    <w:t xml:space="preserve"> </w:t>
                  </w:r>
                </w:p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 w:eastAsia="zh-CN"/>
                    </w:rPr>
                    <w:t>关键限值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>监控程序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>
                  <w:pPr>
                    <w:pStyle w:val="14"/>
                    <w:jc w:val="both"/>
                    <w:rPr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相关记录名称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931" w:hRule="atLeast"/>
              </w:trPr>
              <w:tc>
                <w:tcPr>
                  <w:tcW w:w="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CCP1</w:t>
                  </w:r>
                </w:p>
              </w:tc>
              <w:tc>
                <w:tcPr>
                  <w:tcW w:w="9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fr-FR" w:eastAsia="zh-CN" w:bidi="ar-SA"/>
                    </w:rPr>
                  </w:pPr>
                  <w:r>
                    <w:rPr>
                      <w:rFonts w:hint="eastAsia" w:ascii="宋体" w:hAnsi="宋体"/>
                      <w:w w:val="100"/>
                      <w:sz w:val="18"/>
                      <w:lang w:val="en-US" w:eastAsia="zh-CN"/>
                    </w:rPr>
                    <w:t>烘干</w:t>
                  </w:r>
                </w:p>
              </w:tc>
              <w:tc>
                <w:tcPr>
                  <w:tcW w:w="1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firstLine="0"/>
                    <w:jc w:val="both"/>
                    <w:rPr>
                      <w:rFonts w:ascii="宋体" w:hAnsi="宋体" w:eastAsia="宋体"/>
                      <w:w w:val="100"/>
                      <w:sz w:val="18"/>
                    </w:rPr>
                  </w:pPr>
                  <w:r>
                    <w:rPr>
                      <w:rFonts w:hint="eastAsia" w:ascii="宋体" w:hAnsi="宋体"/>
                      <w:w w:val="100"/>
                      <w:sz w:val="18"/>
                      <w:lang w:val="en-US" w:eastAsia="zh-CN"/>
                    </w:rPr>
                    <w:t>有害</w:t>
                  </w:r>
                  <w:r>
                    <w:rPr>
                      <w:rFonts w:ascii="宋体" w:hAnsi="宋体" w:eastAsia="宋体"/>
                      <w:w w:val="100"/>
                      <w:sz w:val="18"/>
                    </w:rPr>
                    <w:t>生物性危害：</w:t>
                  </w:r>
                </w:p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fr-FR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w w:val="100"/>
                      <w:sz w:val="18"/>
                      <w:lang w:val="en-US" w:eastAsia="zh-CN"/>
                    </w:rPr>
                    <w:t>沙门氏菌、细菌总数</w:t>
                  </w:r>
                </w:p>
              </w:tc>
              <w:tc>
                <w:tcPr>
                  <w:tcW w:w="1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上层温度120±10℃</w:t>
                  </w:r>
                </w:p>
                <w:p>
                  <w:pPr>
                    <w:pStyle w:val="2"/>
                    <w:rPr>
                      <w:rFonts w:hint="eastAsia"/>
                      <w:lang w:val="fr-FR" w:eastAsia="zh-CN"/>
                    </w:rPr>
                  </w:pP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kern w:val="0"/>
                      <w:szCs w:val="22"/>
                    </w:rPr>
                    <w:t>每次</w:t>
                  </w:r>
                  <w:r>
                    <w:rPr>
                      <w:rFonts w:hint="eastAsia" w:cs="宋体"/>
                      <w:kern w:val="0"/>
                      <w:szCs w:val="22"/>
                      <w:lang w:val="en-US" w:eastAsia="zh-CN"/>
                    </w:rPr>
                    <w:t>烘干</w:t>
                  </w:r>
                  <w:r>
                    <w:rPr>
                      <w:rFonts w:hint="eastAsia" w:cs="宋体"/>
                      <w:kern w:val="0"/>
                      <w:szCs w:val="22"/>
                    </w:rPr>
                    <w:t>时</w:t>
                  </w:r>
                  <w:r>
                    <w:rPr>
                      <w:rFonts w:hint="eastAsia" w:cs="宋体"/>
                      <w:kern w:val="0"/>
                      <w:szCs w:val="22"/>
                      <w:lang w:val="en-US" w:eastAsia="zh-CN"/>
                    </w:rPr>
                    <w:t>观察温度</w:t>
                  </w:r>
                  <w:r>
                    <w:rPr>
                      <w:rFonts w:hint="eastAsia" w:cs="宋体"/>
                      <w:kern w:val="0"/>
                      <w:szCs w:val="22"/>
                    </w:rPr>
                    <w:t>；</w:t>
                  </w: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操作工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《</w:t>
                  </w:r>
                  <w:r>
                    <w:rPr>
                      <w:rFonts w:hint="eastAsia" w:ascii="宋体" w:hAnsi="宋体"/>
                      <w:w w:val="100"/>
                      <w:sz w:val="18"/>
                      <w:lang w:val="en-US" w:eastAsia="zh-CN"/>
                    </w:rPr>
                    <w:t>温度监控</w:t>
                  </w:r>
                  <w:r>
                    <w:rPr>
                      <w:rFonts w:ascii="宋体" w:hAnsi="宋体" w:eastAsia="宋体"/>
                      <w:w w:val="100"/>
                      <w:sz w:val="18"/>
                    </w:rPr>
                    <w:t>记录》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86" w:hRule="atLeast"/>
              </w:trPr>
              <w:tc>
                <w:tcPr>
                  <w:tcW w:w="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center"/>
                    <w:rPr>
                      <w:rFonts w:ascii="宋体" w:hAnsi="宋体" w:eastAsia="宋体" w:cs="Times New Roman"/>
                      <w:w w:val="100"/>
                      <w:kern w:val="2"/>
                      <w:sz w:val="18"/>
                      <w:lang w:val="fr-FR" w:eastAsia="zh-CN" w:bidi="ar-SA"/>
                    </w:rPr>
                  </w:pPr>
                </w:p>
              </w:tc>
              <w:tc>
                <w:tcPr>
                  <w:tcW w:w="1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ascii="宋体" w:hAnsi="宋体" w:eastAsia="宋体" w:cs="Times New Roman"/>
                      <w:w w:val="100"/>
                      <w:kern w:val="2"/>
                      <w:sz w:val="18"/>
                      <w:lang w:val="fr-FR" w:eastAsia="zh-CN" w:bidi="ar-SA"/>
                    </w:rPr>
                  </w:pPr>
                </w:p>
              </w:tc>
              <w:tc>
                <w:tcPr>
                  <w:tcW w:w="1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ascii="宋体" w:hAnsi="宋体" w:eastAsia="宋体" w:cs="Times New Roman"/>
                      <w:w w:val="100"/>
                      <w:kern w:val="2"/>
                      <w:sz w:val="18"/>
                      <w:lang w:val="fr-FR" w:eastAsia="zh-CN" w:bidi="ar-SA"/>
                    </w:rPr>
                  </w:pP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86" w:hRule="atLeast"/>
              </w:trPr>
              <w:tc>
                <w:tcPr>
                  <w:tcW w:w="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Times New Roman"/>
                      <w:w w:val="100"/>
                      <w:kern w:val="2"/>
                      <w:sz w:val="18"/>
                      <w:lang w:val="en-US" w:eastAsia="zh-CN" w:bidi="ar-SA"/>
                    </w:rPr>
                  </w:pPr>
                </w:p>
              </w:tc>
              <w:tc>
                <w:tcPr>
                  <w:tcW w:w="1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hint="eastAsia" w:ascii="宋体" w:hAnsi="宋体" w:eastAsia="宋体" w:cs="Times New Roman"/>
                      <w:w w:val="100"/>
                      <w:kern w:val="2"/>
                      <w:sz w:val="18"/>
                      <w:lang w:val="fr-FR" w:eastAsia="zh-CN" w:bidi="ar-SA"/>
                    </w:rPr>
                  </w:pPr>
                </w:p>
              </w:tc>
              <w:tc>
                <w:tcPr>
                  <w:tcW w:w="1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hint="eastAsia" w:ascii="宋体" w:hAnsi="宋体" w:eastAsia="宋体" w:cs="Times New Roman"/>
                      <w:w w:val="100"/>
                      <w:kern w:val="2"/>
                      <w:sz w:val="18"/>
                      <w:lang w:val="en-US" w:eastAsia="zh-CN" w:bidi="ar-SA"/>
                    </w:rPr>
                  </w:pP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hint="eastAsia" w:ascii="宋体" w:hAnsi="宋体" w:eastAsia="宋体" w:cs="Times New Roman"/>
                      <w:w w:val="100"/>
                      <w:kern w:val="2"/>
                      <w:sz w:val="18"/>
                      <w:lang w:val="en-US" w:eastAsia="zh-CN" w:bidi="ar-SA"/>
                    </w:rPr>
                  </w:pP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</w:tbl>
          <w:p/>
        </w:tc>
        <w:tc>
          <w:tcPr>
            <w:tcW w:w="1591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2990" w:hRule="atLeast"/>
        </w:trPr>
        <w:tc>
          <w:tcPr>
            <w:tcW w:w="2151" w:type="dxa"/>
            <w:vMerge w:val="continue"/>
            <w:shd w:val="clear" w:color="auto" w:fill="auto"/>
          </w:tcPr>
          <w:p/>
        </w:tc>
        <w:tc>
          <w:tcPr>
            <w:tcW w:w="957" w:type="dxa"/>
            <w:gridSpan w:val="3"/>
            <w:shd w:val="clear" w:color="auto" w:fill="auto"/>
          </w:tcPr>
          <w:p>
            <w:pPr>
              <w:rPr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  <w:lang w:val="en-US" w:eastAsia="zh-CN"/>
              </w:rPr>
              <w:t>F</w:t>
            </w:r>
            <w:r>
              <w:rPr>
                <w:rFonts w:hint="eastAsia"/>
                <w:strike w:val="0"/>
                <w:dstrike w:val="0"/>
              </w:rPr>
              <w:t>8.5.4.5实施危害控制计划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trike w:val="0"/>
                <w:lang w:val="en-US" w:eastAsia="zh-CN"/>
              </w:rPr>
              <w:t>H6.4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254" w:type="dxa"/>
            <w:gridSpan w:val="3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OPRP的实施情况：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1378"/>
              <w:gridCol w:w="1600"/>
              <w:gridCol w:w="1736"/>
              <w:gridCol w:w="2056"/>
              <w:gridCol w:w="13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160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操作限值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20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OPRP</w:t>
                  </w:r>
                  <w:r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78" w:type="dxa"/>
                  <w:vAlign w:val="top"/>
                </w:tcPr>
                <w:p>
                  <w:pPr>
                    <w:adjustRightInd w:val="0"/>
                    <w:spacing w:line="220" w:lineRule="exact"/>
                    <w:textAlignment w:val="baseline"/>
                    <w:rPr>
                      <w:rFonts w:ascii="Times New Roman" w:hAnsi="Times New Roman" w:eastAsia="宋体" w:cs="Times New Roman"/>
                      <w:b/>
                      <w:kern w:val="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b/>
                      <w:kern w:val="0"/>
                      <w:sz w:val="18"/>
                      <w:szCs w:val="18"/>
                      <w:lang w:val="en-US" w:eastAsia="zh-CN"/>
                    </w:rPr>
                    <w:t>原料接受</w:t>
                  </w:r>
                </w:p>
              </w:tc>
              <w:tc>
                <w:tcPr>
                  <w:tcW w:w="1600" w:type="dxa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宋体" w:cs="宋体"/>
                      <w:kern w:val="0"/>
                      <w:sz w:val="18"/>
                      <w:szCs w:val="18"/>
                      <w:lang w:val="fr-FR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微生物、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黄曲霉毒素、重金属</w:t>
                  </w:r>
                  <w:r>
                    <w:rPr>
                      <w:rFonts w:hint="eastAsia"/>
                      <w:sz w:val="18"/>
                      <w:szCs w:val="18"/>
                    </w:rPr>
                    <w:t>；</w:t>
                  </w:r>
                </w:p>
              </w:tc>
              <w:tc>
                <w:tcPr>
                  <w:tcW w:w="1736" w:type="dxa"/>
                  <w:vAlign w:val="top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ascii="Times New Roman" w:hAnsi="Times New Roman" w:eastAsia="宋体" w:cs="Times New Roman"/>
                      <w:b/>
                      <w:bCs/>
                      <w:kern w:val="2"/>
                      <w:sz w:val="18"/>
                      <w:szCs w:val="18"/>
                      <w:lang w:val="fr-FR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  <w:t>向供方索取合格的检测报告</w:t>
                  </w:r>
                </w:p>
              </w:tc>
              <w:tc>
                <w:tcPr>
                  <w:tcW w:w="205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库房内原材料有检测报告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kern w:val="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O</w:t>
                  </w:r>
                  <w:r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  <w:t>PRP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8" w:type="dxa"/>
                  <w:vAlign w:val="top"/>
                </w:tcPr>
                <w:p>
                  <w:pPr>
                    <w:adjustRightInd w:val="0"/>
                    <w:spacing w:line="220" w:lineRule="exact"/>
                    <w:textAlignment w:val="baseline"/>
                    <w:rPr>
                      <w:rFonts w:hint="eastAsia" w:ascii="仿宋_GB2312" w:hAnsi="Times New Roman" w:eastAsia="宋体" w:cs="宋体"/>
                      <w:b/>
                      <w:kern w:val="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cs="宋体"/>
                      <w:b/>
                      <w:kern w:val="0"/>
                      <w:sz w:val="18"/>
                      <w:szCs w:val="18"/>
                      <w:lang w:val="en-US" w:eastAsia="zh-CN"/>
                    </w:rPr>
                    <w:t>水的检测</w:t>
                  </w:r>
                </w:p>
              </w:tc>
              <w:tc>
                <w:tcPr>
                  <w:tcW w:w="1600" w:type="dxa"/>
                  <w:vAlign w:val="top"/>
                </w:tcPr>
                <w:p>
                  <w:pPr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微生物、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重金属</w:t>
                  </w:r>
                </w:p>
              </w:tc>
              <w:tc>
                <w:tcPr>
                  <w:tcW w:w="1736" w:type="dxa"/>
                  <w:vAlign w:val="top"/>
                </w:tcPr>
                <w:p>
                  <w:pPr>
                    <w:spacing w:line="280" w:lineRule="exact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GB5749-2006</w:t>
                  </w:r>
                </w:p>
              </w:tc>
              <w:tc>
                <w:tcPr>
                  <w:tcW w:w="205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有水质检测报告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both"/>
                    <w:rPr>
                      <w:highlight w:val="none"/>
                    </w:rPr>
                  </w:pPr>
                </w:p>
              </w:tc>
              <w:tc>
                <w:tcPr>
                  <w:tcW w:w="1600" w:type="dxa"/>
                  <w:vAlign w:val="top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736" w:type="dxa"/>
                </w:tcPr>
                <w:p>
                  <w:pPr>
                    <w:pStyle w:val="2"/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2056" w:type="dxa"/>
                  <w:vAlign w:val="top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34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HACCP的实施情况：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7"/>
              <w:gridCol w:w="900"/>
              <w:gridCol w:w="1390"/>
              <w:gridCol w:w="1660"/>
              <w:gridCol w:w="2937"/>
              <w:gridCol w:w="13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90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关键限值CL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29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0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CCP1</w:t>
                  </w: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fr-FR" w:eastAsia="zh-CN" w:bidi="ar-SA"/>
                    </w:rPr>
                  </w:pPr>
                  <w:r>
                    <w:rPr>
                      <w:rFonts w:hint="eastAsia" w:ascii="宋体" w:hAnsi="宋体"/>
                      <w:w w:val="100"/>
                      <w:sz w:val="18"/>
                      <w:lang w:val="en-US" w:eastAsia="zh-CN"/>
                    </w:rPr>
                    <w:t>烘干</w:t>
                  </w:r>
                </w:p>
              </w:tc>
              <w:tc>
                <w:tcPr>
                  <w:tcW w:w="1390" w:type="dxa"/>
                  <w:vAlign w:val="top"/>
                </w:tcPr>
                <w:p>
                  <w:pPr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上层温度120±10℃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fr-FR" w:eastAsia="zh-CN" w:bidi="ar-SA"/>
                    </w:rPr>
                  </w:pP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color w:val="FF0000"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  <w:t>抽查发现2021.12.20有生产记录，操作人员对温度进行了监视但是没有保留温度监视的</w:t>
                  </w:r>
                  <w:bookmarkStart w:id="0" w:name="_GoBack"/>
                  <w:bookmarkEnd w:id="0"/>
                  <w:r>
                    <w:rPr>
                      <w:rFonts w:hint="eastAsia" w:cs="Times New Roman"/>
                      <w:bCs/>
                      <w:color w:val="FF0000"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  <w:t>记录</w:t>
                  </w:r>
                </w:p>
              </w:tc>
              <w:tc>
                <w:tcPr>
                  <w:tcW w:w="29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119℃</w:t>
                  </w: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1736725" cy="782320"/>
                        <wp:effectExtent l="0" t="0" r="3175" b="5080"/>
                        <wp:docPr id="4" name="图片 4" descr="a8e76e2af3ce0f469d1a941e06b73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4" descr="a8e76e2af3ce0f469d1a941e06b739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6725" cy="782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Times New Roman"/>
                      <w:w w:val="100"/>
                      <w:kern w:val="2"/>
                      <w:sz w:val="18"/>
                      <w:lang w:val="en-US" w:eastAsia="zh-CN" w:bidi="ar-SA"/>
                    </w:rPr>
                  </w:pPr>
                </w:p>
              </w:tc>
              <w:tc>
                <w:tcPr>
                  <w:tcW w:w="1390" w:type="dxa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ascii="宋体" w:hAnsi="宋体" w:eastAsia="宋体" w:cs="Times New Roman"/>
                      <w:w w:val="100"/>
                      <w:kern w:val="2"/>
                      <w:sz w:val="18"/>
                      <w:lang w:val="fr-FR" w:eastAsia="zh-CN" w:bidi="ar-SA"/>
                    </w:rPr>
                  </w:pPr>
                </w:p>
              </w:tc>
              <w:tc>
                <w:tcPr>
                  <w:tcW w:w="1660" w:type="dxa"/>
                </w:tcPr>
                <w:p>
                  <w:pPr>
                    <w:rPr>
                      <w:rFonts w:hint="eastAsia" w:eastAsia="宋体"/>
                      <w:color w:val="auto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293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486" w:hRule="atLeast"/>
        </w:trPr>
        <w:tc>
          <w:tcPr>
            <w:tcW w:w="2151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</w:p>
          <w:p/>
        </w:tc>
        <w:tc>
          <w:tcPr>
            <w:tcW w:w="957" w:type="dxa"/>
            <w:gridSpan w:val="3"/>
            <w:vMerge w:val="restart"/>
            <w:shd w:val="clear" w:color="auto" w:fill="auto"/>
          </w:tcPr>
          <w:p>
            <w:pPr>
              <w:rPr>
                <w:strike w:val="0"/>
                <w:dstrike w:val="0"/>
                <w:highlight w:val="cyan"/>
              </w:rPr>
            </w:pPr>
            <w:r>
              <w:rPr>
                <w:rFonts w:hint="eastAsia"/>
                <w:strike w:val="0"/>
                <w:dstrike w:val="0"/>
                <w:highlight w:val="none"/>
              </w:rPr>
              <w:t>F8.8.1</w:t>
            </w:r>
          </w:p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H</w:t>
            </w:r>
            <w:r>
              <w:rPr>
                <w:strike/>
                <w:dstrike w:val="0"/>
              </w:rPr>
              <w:t>7.8</w:t>
            </w:r>
          </w:p>
          <w:p>
            <w:r>
              <w:rPr>
                <w:rFonts w:hint="eastAsia"/>
                <w:strike/>
                <w:dstrike w:val="0"/>
              </w:rPr>
              <w:t>G</w:t>
            </w:r>
            <w:r>
              <w:rPr>
                <w:strike/>
                <w:dstrike w:val="0"/>
              </w:rPr>
              <w:t>B14881:9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3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《确认、验证结果评价与分析控制程序》</w:t>
            </w:r>
          </w:p>
        </w:tc>
        <w:tc>
          <w:tcPr>
            <w:tcW w:w="1591" w:type="dxa"/>
            <w:gridSpan w:val="3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2910" w:hRule="atLeast"/>
        </w:trPr>
        <w:tc>
          <w:tcPr>
            <w:tcW w:w="2151" w:type="dxa"/>
            <w:vMerge w:val="continue"/>
            <w:shd w:val="clear" w:color="auto" w:fill="auto"/>
          </w:tcPr>
          <w:p/>
        </w:tc>
        <w:tc>
          <w:tcPr>
            <w:tcW w:w="957" w:type="dxa"/>
            <w:gridSpan w:val="3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3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组织建立、实施和保持验证活动。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5"/>
              <w:gridCol w:w="1479"/>
              <w:gridCol w:w="1951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目的</w:t>
                  </w:r>
                </w:p>
              </w:tc>
              <w:tc>
                <w:tcPr>
                  <w:tcW w:w="147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方法</w:t>
                  </w:r>
                </w:p>
              </w:tc>
              <w:tc>
                <w:tcPr>
                  <w:tcW w:w="1951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频次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PRP</w:t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/SSOP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已实施且有效</w:t>
                  </w:r>
                </w:p>
              </w:tc>
              <w:tc>
                <w:tcPr>
                  <w:tcW w:w="147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自行检查</w:t>
                  </w:r>
                </w:p>
              </w:tc>
              <w:tc>
                <w:tcPr>
                  <w:tcW w:w="1951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首次运行或变更后重新运行时，每年至少进行一次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HACCP小组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危害控制计划实施有效</w:t>
                  </w:r>
                </w:p>
              </w:tc>
              <w:tc>
                <w:tcPr>
                  <w:tcW w:w="147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自行检查</w:t>
                  </w:r>
                </w:p>
              </w:tc>
              <w:tc>
                <w:tcPr>
                  <w:tcW w:w="1951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每年至少进行一次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HACCP小组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危害水平在确定的可接受水平之内</w:t>
                  </w:r>
                </w:p>
              </w:tc>
              <w:tc>
                <w:tcPr>
                  <w:tcW w:w="147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自行检查</w:t>
                  </w:r>
                </w:p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外部送检</w:t>
                  </w:r>
                </w:p>
              </w:tc>
              <w:tc>
                <w:tcPr>
                  <w:tcW w:w="1951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每年一次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HACCP小组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危害分析输入的更新</w:t>
                  </w:r>
                </w:p>
              </w:tc>
              <w:tc>
                <w:tcPr>
                  <w:tcW w:w="147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自行检查</w:t>
                  </w:r>
                </w:p>
              </w:tc>
              <w:tc>
                <w:tcPr>
                  <w:tcW w:w="1951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HACCP小组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组织确定的其他措施得以实施且有效</w:t>
                  </w:r>
                </w:p>
              </w:tc>
              <w:tc>
                <w:tcPr>
                  <w:tcW w:w="147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——</w:t>
                  </w:r>
                </w:p>
              </w:tc>
              <w:tc>
                <w:tcPr>
                  <w:tcW w:w="1951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控制无效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组织应确保验证活动不是由负责同一活动监控的人员进行的。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是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见《验证记录》和《检验报告》</w:t>
            </w:r>
            <w:r>
              <w:rPr>
                <w:rFonts w:hint="eastAsia"/>
                <w:b/>
                <w:bCs/>
                <w:highlight w:val="none"/>
                <w:lang w:eastAsia="zh-CN"/>
              </w:rPr>
              <w:t>——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不涉及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抽取作业环境（人员、空气、工器具、接触面等）检验相关记录名称：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检验报告</w:t>
            </w:r>
            <w:r>
              <w:rPr>
                <w:rFonts w:hint="eastAsia"/>
                <w:highlight w:val="none"/>
                <w:u w:val="single"/>
              </w:rPr>
              <w:t xml:space="preserve">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838"/>
              <w:gridCol w:w="1065"/>
              <w:gridCol w:w="1761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8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样品名称</w:t>
                  </w:r>
                </w:p>
              </w:tc>
              <w:tc>
                <w:tcPr>
                  <w:tcW w:w="106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76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3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人员的手</w:t>
                  </w:r>
                </w:p>
              </w:tc>
              <w:tc>
                <w:tcPr>
                  <w:tcW w:w="106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每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一次，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自检</w:t>
                  </w:r>
                </w:p>
              </w:tc>
              <w:tc>
                <w:tcPr>
                  <w:tcW w:w="17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菌落总数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     cfu/cm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superscript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3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车间空气</w:t>
                  </w:r>
                </w:p>
              </w:tc>
              <w:tc>
                <w:tcPr>
                  <w:tcW w:w="106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每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一次，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自检</w:t>
                  </w:r>
                </w:p>
              </w:tc>
              <w:tc>
                <w:tcPr>
                  <w:tcW w:w="1761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菌落总数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cfu/cm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superscript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3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工器具</w:t>
                  </w:r>
                </w:p>
              </w:tc>
              <w:tc>
                <w:tcPr>
                  <w:tcW w:w="1065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每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一次，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自检</w:t>
                  </w:r>
                </w:p>
              </w:tc>
              <w:tc>
                <w:tcPr>
                  <w:tcW w:w="176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菌落总数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     cfu/cm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superscript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3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接触面</w:t>
                  </w:r>
                </w:p>
              </w:tc>
              <w:tc>
                <w:tcPr>
                  <w:tcW w:w="1065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每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一次，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自检</w:t>
                  </w:r>
                </w:p>
              </w:tc>
              <w:tc>
                <w:tcPr>
                  <w:tcW w:w="176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菌落总数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     cfu/cm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superscript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38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工作服</w:t>
                  </w:r>
                </w:p>
              </w:tc>
              <w:tc>
                <w:tcPr>
                  <w:tcW w:w="10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每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一次，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自检</w:t>
                  </w:r>
                </w:p>
              </w:tc>
              <w:tc>
                <w:tcPr>
                  <w:tcW w:w="1761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菌落总数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     cfu/cm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superscript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抽取生产用水、蒸汽、冰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    水的检测报告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2319"/>
              <w:gridCol w:w="906"/>
              <w:gridCol w:w="1952"/>
              <w:gridCol w:w="2138"/>
              <w:gridCol w:w="9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日期</w:t>
                  </w:r>
                </w:p>
              </w:tc>
              <w:tc>
                <w:tcPr>
                  <w:tcW w:w="231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906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抽样比例</w:t>
                  </w:r>
                </w:p>
              </w:tc>
              <w:tc>
                <w:tcPr>
                  <w:tcW w:w="195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要求</w:t>
                  </w:r>
                </w:p>
              </w:tc>
              <w:tc>
                <w:tcPr>
                  <w:tcW w:w="213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实测结果</w:t>
                  </w:r>
                </w:p>
              </w:tc>
              <w:tc>
                <w:tcPr>
                  <w:tcW w:w="961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202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0-2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231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水源为城市用水，委托</w:t>
                  </w:r>
                  <w:r>
                    <w:rPr>
                      <w:rFonts w:hint="eastAsia"/>
                      <w:b/>
                      <w:bCs/>
                      <w:strike w:val="0"/>
                      <w:dstrike w:val="0"/>
                      <w:u w:val="single"/>
                      <w:lang w:val="en-US" w:eastAsia="zh-CN"/>
                    </w:rPr>
                    <w:t>必维信诺（山东）检测技术有限公司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，报告编号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  <w:t>No.XN-20211012006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，报告日期2</w:t>
                  </w:r>
                  <w: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02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，共检测了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38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项，包括了感观，重金属，有害微生物等，结论，符合G</w:t>
                  </w:r>
                  <w: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B5749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2006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的常规检测要求</w:t>
                  </w:r>
                </w:p>
              </w:tc>
              <w:tc>
                <w:tcPr>
                  <w:tcW w:w="906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每年两次，第三方检测</w:t>
                  </w:r>
                </w:p>
              </w:tc>
              <w:tc>
                <w:tcPr>
                  <w:tcW w:w="195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检测项目：总大肠菌群不得检出、菌落总数≤</w:t>
                  </w:r>
                  <w: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100 CFU/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  <w: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、砷≤10</w:t>
                  </w:r>
                  <w:r>
                    <w:rPr>
                      <w:rFonts w:hint="eastAsia" w:ascii="宋体" w:hAnsi="宋体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μ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g</w:t>
                  </w:r>
                  <w: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/L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、镉≤5</w:t>
                  </w:r>
                  <w:r>
                    <w:rPr>
                      <w:rFonts w:hint="eastAsia" w:ascii="宋体" w:hAnsi="宋体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μ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g</w:t>
                  </w:r>
                  <w: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/L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、、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铅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≤0</w:t>
                  </w:r>
                  <w: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01</w:t>
                  </w:r>
                  <w: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mg/L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、锰≤0</w:t>
                  </w:r>
                  <w: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mg/L</w:t>
                  </w:r>
                </w:p>
              </w:tc>
              <w:tc>
                <w:tcPr>
                  <w:tcW w:w="213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总大肠菌群未检出、菌落总数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未检出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、砷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未检出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、镉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未检出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、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铅未检出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、锰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未检出</w:t>
                  </w:r>
                </w:p>
              </w:tc>
              <w:tc>
                <w:tcPr>
                  <w:tcW w:w="961" w:type="dxa"/>
                </w:tcPr>
                <w:p>
                  <w:pP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合格 </w:t>
                  </w:r>
                </w:p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□不合格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当体系验证是基于终产品的测试，且测试的样品不符合食品安全危害的可接受水平时，受影响批次的产品应按照潜在不安全产品处置。</w:t>
            </w: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u w:val="single"/>
                <w:lang w:val="en-US" w:eastAsia="zh-CN"/>
              </w:rPr>
              <w:t>体系建立以来，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u w:val="single"/>
              </w:rPr>
              <w:t>未发现不安全产品</w:t>
            </w:r>
          </w:p>
        </w:tc>
        <w:tc>
          <w:tcPr>
            <w:tcW w:w="1591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49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F8.9.1</w:t>
            </w:r>
          </w:p>
          <w:p>
            <w:pPr>
              <w:pStyle w:val="2"/>
              <w:rPr>
                <w:rFonts w:hint="default" w:eastAsia="宋体"/>
                <w:strike w:val="0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t>H7.7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《不合格品控制程序》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不合格输出和潜在不安全产品控制程序</w:t>
            </w:r>
            <w:r>
              <w:rPr>
                <w:rFonts w:hint="eastAsia"/>
                <w:lang w:eastAsia="zh-CN"/>
              </w:rPr>
              <w:t>》</w:t>
            </w:r>
          </w:p>
          <w:p/>
        </w:tc>
        <w:tc>
          <w:tcPr>
            <w:tcW w:w="1585" w:type="dxa"/>
            <w:gridSpan w:val="3"/>
            <w:vMerge w:val="restart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60" w:type="dxa"/>
            <w:gridSpan w:val="2"/>
            <w:vMerge w:val="continue"/>
            <w:shd w:val="clear" w:color="auto" w:fill="auto"/>
          </w:tcPr>
          <w:p/>
        </w:tc>
        <w:tc>
          <w:tcPr>
            <w:tcW w:w="949" w:type="dxa"/>
            <w:gridSpan w:val="2"/>
            <w:vMerge w:val="continue"/>
            <w:shd w:val="clear" w:color="auto" w:fill="auto"/>
          </w:tcPr>
          <w:p/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rFonts w:hint="default" w:eastAsia="宋体"/>
                <w:highlight w:val="cyan"/>
                <w:u w:val="single"/>
                <w:lang w:val="en-US" w:eastAsia="zh-CN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生产部经理张军龙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生产部经理张军龙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49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  <w:strike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F8.9.2</w:t>
            </w:r>
          </w:p>
          <w:p>
            <w:r>
              <w:rPr>
                <w:rFonts w:hint="eastAsia"/>
                <w:strike/>
                <w:dstrike w:val="0"/>
                <w:lang w:val="en-US" w:eastAsia="zh-CN"/>
              </w:rPr>
              <w:t>H7.7</w:t>
            </w:r>
          </w:p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《不合格控制程序》、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《纠正措施控制程序》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不合格输出和潜在不安全产品控制程序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0" w:type="dxa"/>
            <w:gridSpan w:val="2"/>
            <w:vMerge w:val="continue"/>
            <w:shd w:val="clear" w:color="auto" w:fill="auto"/>
          </w:tcPr>
          <w:p/>
        </w:tc>
        <w:tc>
          <w:tcPr>
            <w:tcW w:w="949" w:type="dxa"/>
            <w:gridSpan w:val="2"/>
            <w:vMerge w:val="continue"/>
            <w:shd w:val="clear" w:color="auto" w:fill="auto"/>
          </w:tcPr>
          <w:p/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950"/>
              <w:gridCol w:w="1450"/>
              <w:gridCol w:w="1400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950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45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rFonts w:hint="eastAsia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未发生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见《不合格品处置记录》</w:t>
            </w:r>
          </w:p>
        </w:tc>
        <w:tc>
          <w:tcPr>
            <w:tcW w:w="1585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49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  <w:strike w:val="0"/>
              </w:rPr>
            </w:pPr>
            <w:r>
              <w:rPr>
                <w:rFonts w:hint="eastAsia"/>
                <w:strike w:val="0"/>
                <w:dstrike w:val="0"/>
              </w:rPr>
              <w:t>F8.9.3</w:t>
            </w:r>
          </w:p>
          <w:p>
            <w:pPr>
              <w:pStyle w:val="2"/>
            </w:pPr>
            <w:r>
              <w:rPr>
                <w:rFonts w:hint="eastAsia"/>
                <w:strike/>
                <w:dstrike w:val="0"/>
                <w:lang w:val="en-US" w:eastAsia="zh-CN"/>
              </w:rPr>
              <w:t>H7.7</w:t>
            </w:r>
          </w:p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《纠正措施控制程序》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纠正和纠正措施控制程序 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60" w:type="dxa"/>
            <w:gridSpan w:val="2"/>
            <w:vMerge w:val="continue"/>
            <w:shd w:val="clear" w:color="auto" w:fill="auto"/>
          </w:tcPr>
          <w:p/>
        </w:tc>
        <w:tc>
          <w:tcPr>
            <w:tcW w:w="949" w:type="dxa"/>
            <w:gridSpan w:val="2"/>
            <w:vMerge w:val="continue"/>
            <w:shd w:val="clear" w:color="auto" w:fill="auto"/>
          </w:tcPr>
          <w:p/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内审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  <w:p/>
        </w:tc>
        <w:tc>
          <w:tcPr>
            <w:tcW w:w="1585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gridSpan w:val="2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49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F8.9.4</w:t>
            </w:r>
          </w:p>
          <w:p>
            <w:r>
              <w:rPr>
                <w:rFonts w:hint="eastAsia"/>
                <w:strike/>
                <w:dstrike w:val="0"/>
                <w:lang w:val="en-US" w:eastAsia="zh-CN"/>
              </w:rPr>
              <w:t>H7.7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《不合格品控制程序》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不合格输出和潜在不安全产品控制程序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60" w:type="dxa"/>
            <w:gridSpan w:val="2"/>
            <w:vMerge w:val="continue"/>
            <w:shd w:val="clear" w:color="auto" w:fill="auto"/>
          </w:tcPr>
          <w:p/>
        </w:tc>
        <w:tc>
          <w:tcPr>
            <w:tcW w:w="949" w:type="dxa"/>
            <w:gridSpan w:val="2"/>
            <w:vMerge w:val="continue"/>
            <w:shd w:val="clear" w:color="auto" w:fill="auto"/>
          </w:tcPr>
          <w:p/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生产经理张军龙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。</w:t>
            </w:r>
          </w:p>
          <w:p/>
        </w:tc>
        <w:tc>
          <w:tcPr>
            <w:tcW w:w="1585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gridSpan w:val="2"/>
            <w:vMerge w:val="restart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放行的评价</w:t>
            </w:r>
          </w:p>
        </w:tc>
        <w:tc>
          <w:tcPr>
            <w:tcW w:w="949" w:type="dxa"/>
            <w:gridSpan w:val="2"/>
            <w:vMerge w:val="restart"/>
          </w:tcPr>
          <w:p>
            <w:pPr>
              <w:rPr>
                <w:rFonts w:hint="eastAsia"/>
                <w:strike w:val="0"/>
                <w:highlight w:val="none"/>
              </w:rPr>
            </w:pPr>
            <w:r>
              <w:rPr>
                <w:rFonts w:hint="eastAsia"/>
                <w:strike w:val="0"/>
                <w:dstrike w:val="0"/>
                <w:highlight w:val="none"/>
              </w:rPr>
              <w:t>F8.9.4.2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>H6.5</w:t>
            </w: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762" w:type="dxa"/>
            <w:gridSpan w:val="5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如：《产品检验控制程序》或《服务放行控制程序》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执行标准（接收准则）：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382"/>
              <w:gridCol w:w="37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放行类型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抽样要求</w:t>
                  </w:r>
                </w:p>
              </w:tc>
              <w:tc>
                <w:tcPr>
                  <w:tcW w:w="373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原材料检验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100%目测</w:t>
                  </w:r>
                </w:p>
              </w:tc>
              <w:tc>
                <w:tcPr>
                  <w:tcW w:w="373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外观、验证检测报告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半成品首检</w:t>
                  </w:r>
                </w:p>
              </w:tc>
              <w:tc>
                <w:tcPr>
                  <w:tcW w:w="13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73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半成品检验</w:t>
                  </w:r>
                </w:p>
              </w:tc>
              <w:tc>
                <w:tcPr>
                  <w:tcW w:w="13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731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成品检验</w:t>
                  </w:r>
                </w:p>
              </w:tc>
              <w:tc>
                <w:tcPr>
                  <w:tcW w:w="13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每批</w:t>
                  </w:r>
                </w:p>
              </w:tc>
              <w:tc>
                <w:tcPr>
                  <w:tcW w:w="3731" w:type="dxa"/>
                  <w:vAlign w:val="top"/>
                </w:tcPr>
                <w:p>
                  <w:pPr>
                    <w:pStyle w:val="15"/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u w:val="single"/>
                      <w:shd w:val="clear" w:color="auto" w:fill="FFFFFF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u w:val="single"/>
                      <w:shd w:val="clear" w:color="auto" w:fill="FFFFFF"/>
                    </w:rPr>
                    <w:t>GB/T 31216-2014全价宠物食品 犬粮</w:t>
                  </w:r>
                </w:p>
                <w:p>
                  <w:pPr>
                    <w:pStyle w:val="15"/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u w:val="single"/>
                      <w:shd w:val="clear" w:color="auto" w:fill="FFFFFF"/>
                    </w:rPr>
                    <w:t>GB/T 3121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u w:val="single"/>
                      <w:shd w:val="clear" w:color="auto" w:fill="FFFFFF"/>
                      <w:lang w:val="en-US" w:eastAsia="zh-CN"/>
                    </w:rPr>
                    <w:t>7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u w:val="single"/>
                      <w:shd w:val="clear" w:color="auto" w:fill="FFFFFF"/>
                    </w:rPr>
                    <w:t>-2014全价宠物食品 猫粮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服务放行</w:t>
                  </w:r>
                </w:p>
              </w:tc>
              <w:tc>
                <w:tcPr>
                  <w:tcW w:w="13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3731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3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60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49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5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放行包括：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>服务放行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抽取原材料检验相关记录名称：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食品及食品原材料进货查验记录</w:t>
            </w:r>
            <w:r>
              <w:rPr>
                <w:rFonts w:hint="eastAsia"/>
                <w:highlight w:val="none"/>
                <w:u w:val="single"/>
              </w:rPr>
              <w:t xml:space="preserve">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06-25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鸡肉粉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新鲜，检疫合格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有检疫合格证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10-30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玉米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外包装完好，索证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外包装完好，索证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11-05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次粉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100%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新鲜，无破损，索证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新鲜，无腐烂，索证（有机磷）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11-12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鸡肉水解膏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100%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外包装完好，索证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外包装完好，索证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抽取半成品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highlight w:val="none"/>
                <w:u w:val="single"/>
              </w:rPr>
              <w:t xml:space="preserve">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856"/>
              <w:gridCol w:w="139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半</w:t>
                  </w: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856" w:type="dxa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185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139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185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13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185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13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出厂检验记录</w:t>
            </w:r>
            <w:r>
              <w:rPr>
                <w:rFonts w:hint="eastAsia"/>
                <w:highlight w:val="none"/>
                <w:u w:val="single"/>
              </w:rPr>
              <w:t xml:space="preserve">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11-05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犬粮8040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每批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水分≤8%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6.7%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12-05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犬粮8040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每批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水分≤8%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6.9%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10-30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犬粮8040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每批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水分≤8%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7.1%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12-02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猫粮8040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每批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水分≤8%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7.1%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12-02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猫粮8047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每批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水分≤8%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6.4%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11-21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猫粮8047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每批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水分≤8%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7.1%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11-04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猫粮8040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每批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水分≤8%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7.2%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抽取服务放行相关记录名称：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highlight w:val="none"/>
                <w:u w:val="single"/>
              </w:rPr>
              <w:t xml:space="preserve">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服务规范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抽取成品例外（</w:t>
            </w:r>
            <w:r>
              <w:rPr>
                <w:highlight w:val="none"/>
              </w:rPr>
              <w:t>在策划的安排已圆满完成之前</w:t>
            </w:r>
            <w:r>
              <w:rPr>
                <w:rFonts w:hint="eastAsia"/>
                <w:highlight w:val="none"/>
              </w:rPr>
              <w:t>）放行相关记录：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与公司授权存在不一致</w:t>
            </w:r>
          </w:p>
          <w:p>
            <w:pPr>
              <w:rPr>
                <w:highlight w:val="yellow"/>
              </w:rPr>
            </w:pP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60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49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5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49" w:type="dxa"/>
            <w:gridSpan w:val="2"/>
            <w:vMerge w:val="restart"/>
          </w:tcPr>
          <w:p>
            <w:pPr>
              <w:rPr>
                <w:rFonts w:hint="eastAsia"/>
                <w:strike w:val="0"/>
              </w:rPr>
            </w:pPr>
            <w:r>
              <w:rPr>
                <w:rFonts w:hint="eastAsia"/>
                <w:strike w:val="0"/>
                <w:dstrike w:val="0"/>
              </w:rPr>
              <w:t>F8.9.4.3</w:t>
            </w:r>
          </w:p>
          <w:p>
            <w:r>
              <w:rPr>
                <w:rFonts w:hint="eastAsia"/>
                <w:strike/>
                <w:dstrike w:val="0"/>
                <w:lang w:val="en-US" w:eastAsia="zh-CN"/>
              </w:rPr>
              <w:t>H7.8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如：《不合格产品/服务控制程序》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不合格输出和潜在不安全产品控制程序</w:t>
            </w:r>
            <w:r>
              <w:rPr>
                <w:rFonts w:hint="eastAsia"/>
                <w:lang w:eastAsia="zh-CN"/>
              </w:rPr>
              <w:t>》</w:t>
            </w:r>
          </w:p>
          <w:p/>
        </w:tc>
        <w:tc>
          <w:tcPr>
            <w:tcW w:w="1585" w:type="dxa"/>
            <w:gridSpan w:val="3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体系建立以来有发生，拒收</w:t>
                  </w:r>
                </w:p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体系建立以来未发生</w:t>
                  </w:r>
                </w:p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体系建立以来未发生</w:t>
                  </w: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</w:t>
            </w:r>
            <w:r>
              <w:rPr>
                <w:rFonts w:hint="eastAsia"/>
                <w:lang w:val="en-US" w:eastAsia="zh-CN"/>
              </w:rPr>
              <w:t>售</w:t>
            </w:r>
            <w:r>
              <w:rPr>
                <w:rFonts w:hint="eastAsia"/>
              </w:rPr>
              <w:t>后不合格成品处置相关记录：名称：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体系建立以来未发生</w:t>
                  </w: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u w:val="single"/>
              </w:rPr>
              <w:t xml:space="preserve">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gridSpan w:val="2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不符合与纠正措施</w:t>
            </w:r>
          </w:p>
        </w:tc>
        <w:tc>
          <w:tcPr>
            <w:tcW w:w="949" w:type="dxa"/>
            <w:gridSpan w:val="2"/>
            <w:vMerge w:val="restart"/>
          </w:tcPr>
          <w:p>
            <w:r>
              <w:rPr>
                <w:rFonts w:hint="eastAsia"/>
                <w:strike w:val="0"/>
                <w:dstrike w:val="0"/>
              </w:rPr>
              <w:t>F10.1</w:t>
            </w:r>
          </w:p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如：《不符合和纠正措施控制程序》</w:t>
            </w:r>
            <w:r>
              <w:rPr>
                <w:rFonts w:hint="eastAsia"/>
                <w:shd w:val="clear" w:color="auto" w:fill="auto"/>
              </w:rPr>
              <w:t xml:space="preserve"> </w:t>
            </w:r>
            <w:r>
              <w:rPr>
                <w:rFonts w:hint="eastAsia"/>
                <w:shd w:val="clear" w:color="auto" w:fill="auto"/>
              </w:rPr>
              <w:sym w:font="Wingdings" w:char="00FE"/>
            </w:r>
            <w:r>
              <w:rPr>
                <w:rFonts w:hint="eastAsia"/>
                <w:shd w:val="clear" w:color="auto" w:fill="auto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 xml:space="preserve">纠正和纠正措施控制程序 </w:t>
            </w:r>
            <w:r>
              <w:rPr>
                <w:rFonts w:hint="eastAsia"/>
                <w:shd w:val="clear" w:color="auto" w:fill="auto"/>
                <w:lang w:eastAsia="zh-CN"/>
              </w:rPr>
              <w:t>》</w:t>
            </w:r>
            <w:r>
              <w:rPr>
                <w:rFonts w:hint="eastAsia"/>
                <w:shd w:val="clear" w:color="auto" w:fill="auto"/>
              </w:rPr>
              <w:t xml:space="preserve"> </w:t>
            </w:r>
            <w:r>
              <w:rPr>
                <w:rFonts w:hint="eastAsia"/>
                <w:shd w:val="clear" w:color="auto" w:fill="auto"/>
              </w:rPr>
              <w:sym w:font="Wingdings" w:char="00FE"/>
            </w:r>
            <w:r>
              <w:rPr>
                <w:rFonts w:hint="eastAsia"/>
                <w:shd w:val="clear" w:color="auto" w:fill="auto"/>
                <w:lang w:eastAsia="zh-CN"/>
              </w:rPr>
              <w:t>《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不合格输出和潜在不安全产品控制程序</w:t>
            </w:r>
            <w:r>
              <w:rPr>
                <w:rFonts w:hint="eastAsia"/>
                <w:shd w:val="clear" w:color="auto" w:fill="auto"/>
                <w:lang w:eastAsia="zh-CN"/>
              </w:rPr>
              <w:t>》</w:t>
            </w:r>
          </w:p>
        </w:tc>
        <w:tc>
          <w:tcPr>
            <w:tcW w:w="1585" w:type="dxa"/>
            <w:gridSpan w:val="3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不符合的来源：</w:t>
            </w:r>
          </w:p>
          <w:p>
            <w:pPr>
              <w:rPr>
                <w:rFonts w:hint="default"/>
                <w:lang w:val="en-US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产品质量问题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工作运行中的问题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</w:t>
            </w:r>
            <w:r>
              <w:rPr>
                <w:rFonts w:hint="eastAsia"/>
                <w:lang w:eastAsia="zh-CN"/>
              </w:rPr>
              <w:t>—</w:t>
            </w:r>
            <w:r>
              <w:rPr>
                <w:rFonts w:hint="eastAsia"/>
                <w:lang w:val="en-US" w:eastAsia="zh-CN"/>
              </w:rPr>
              <w:t>内审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                 》     </w:t>
            </w:r>
          </w:p>
          <w:p>
            <w:pPr>
              <w:rPr>
                <w:rFonts w:hint="default" w:eastAsia="宋体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内审不符合见“行政中心”记录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3" w:hRule="atLeast"/>
              </w:trPr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/>
              </w:tc>
            </w:tr>
          </w:tbl>
          <w:p/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  <w:szCs w:val="21"/>
              </w:rPr>
              <w:t>过敏原的管理</w:t>
            </w:r>
            <w:r>
              <w:rPr>
                <w:rFonts w:hint="eastAsia"/>
                <w:szCs w:val="21"/>
                <w:lang w:val="en-US" w:eastAsia="zh-CN"/>
              </w:rPr>
              <w:t>（不适用）</w:t>
            </w:r>
          </w:p>
        </w:tc>
        <w:tc>
          <w:tcPr>
            <w:tcW w:w="949" w:type="dxa"/>
            <w:gridSpan w:val="2"/>
            <w:vMerge w:val="restart"/>
          </w:tcPr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  <w:szCs w:val="21"/>
              </w:rPr>
              <w:t>HACCP1.0</w:t>
            </w:r>
          </w:p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《过敏原控制管理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规定</w:t>
            </w:r>
            <w:r>
              <w:rPr>
                <w:rFonts w:hint="eastAsia" w:ascii="宋体" w:hAnsi="宋体"/>
                <w:szCs w:val="21"/>
              </w:rPr>
              <w:t>》</w:t>
            </w:r>
          </w:p>
        </w:tc>
        <w:tc>
          <w:tcPr>
            <w:tcW w:w="1585" w:type="dxa"/>
            <w:gridSpan w:val="3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致敏物质评估：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牛奶；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坚果；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鱼；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虾；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蛋；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大豆；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花生；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小麦；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识别致敏物质的污染途径：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原材料；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仓储；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运输；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加工中交叉污染；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人员；  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交叉污染的控制措施：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有效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基本有效    □效果欠佳，需要改进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控制措施进行定期确认和验证：□通过检测没有发现过敏物质；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无需检测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 xml:space="preserve">致敏物质的标识：□明显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比较明显    □不明显，需要改进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  <w:szCs w:val="21"/>
              </w:rPr>
              <w:t>食品欺诈的控制</w:t>
            </w:r>
            <w:r>
              <w:rPr>
                <w:rFonts w:hint="eastAsia"/>
                <w:szCs w:val="21"/>
                <w:lang w:val="en-US" w:eastAsia="zh-CN"/>
              </w:rPr>
              <w:t>（不适用）</w:t>
            </w:r>
          </w:p>
        </w:tc>
        <w:tc>
          <w:tcPr>
            <w:tcW w:w="949" w:type="dxa"/>
            <w:gridSpan w:val="2"/>
            <w:vMerge w:val="restart"/>
          </w:tcPr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  <w:szCs w:val="21"/>
              </w:rPr>
              <w:t>HACCP1.0</w:t>
            </w:r>
          </w:p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/>
                <w:szCs w:val="21"/>
              </w:rPr>
              <w:t>食品欺诈</w:t>
            </w:r>
            <w:r>
              <w:rPr>
                <w:rFonts w:hint="eastAsia" w:ascii="宋体" w:hAnsi="宋体"/>
                <w:szCs w:val="21"/>
              </w:rPr>
              <w:t>控制程序》和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/>
              </w:rPr>
              <w:t>食品欺诈预防计划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□《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预防和消除食品欺诈程序 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</w:p>
          <w:p/>
        </w:tc>
        <w:tc>
          <w:tcPr>
            <w:tcW w:w="1585" w:type="dxa"/>
            <w:gridSpan w:val="3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>
            <w:pPr>
              <w:rPr>
                <w:strike/>
                <w:dstrike w:val="0"/>
              </w:rPr>
            </w:pPr>
          </w:p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a）识别潜在的脆弱环节；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 xml:space="preserve">  </w:t>
            </w:r>
            <w:r>
              <w:rPr>
                <w:color w:val="0000FF"/>
                <w:u w:val="single"/>
              </w:rPr>
              <w:t xml:space="preserve">  </w:t>
            </w:r>
            <w:r>
              <w:rPr>
                <w:rFonts w:hint="eastAsia"/>
                <w:color w:val="0000FF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t>b）制定预防食品欺诈的措施；</w:t>
            </w:r>
            <w:r>
              <w:rPr>
                <w:rFonts w:hint="eastAsia" w:ascii="宋体" w:hAnsi="宋体"/>
                <w:szCs w:val="21"/>
              </w:rPr>
              <w:t xml:space="preserve">□有效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基本有效    □效果欠佳，需要改进</w:t>
            </w:r>
          </w:p>
          <w:p>
            <w:r>
              <w:rPr>
                <w:rFonts w:hint="eastAsia"/>
              </w:rPr>
              <w:t>c）根据脆弱性，对措施的优先顺序进行排序。</w:t>
            </w:r>
            <w:r>
              <w:rPr>
                <w:rFonts w:hint="eastAsia" w:ascii="宋体" w:hAnsi="宋体"/>
                <w:szCs w:val="21"/>
              </w:rPr>
              <w:t xml:space="preserve">□有效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基本有效    □效果欠佳，需要改进</w:t>
            </w:r>
          </w:p>
          <w:p>
            <w:r>
              <w:rPr>
                <w:rFonts w:hint="eastAsia"/>
              </w:rPr>
              <w:t>d）控制措施进行定期确认和验证：</w:t>
            </w:r>
            <w:r>
              <w:rPr>
                <w:rFonts w:hint="eastAsia" w:ascii="宋体" w:hAnsi="宋体"/>
                <w:szCs w:val="21"/>
              </w:rPr>
              <w:t xml:space="preserve">□有效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基本有效    □效果欠佳，需要改进；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0" w:type="dxa"/>
            <w:gridSpan w:val="2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食品</w:t>
            </w:r>
            <w:r>
              <w:rPr>
                <w:rFonts w:hint="eastAsia"/>
                <w:szCs w:val="21"/>
                <w:lang w:val="en-US" w:eastAsia="zh-CN"/>
              </w:rPr>
              <w:t>防护计划（不适用）</w:t>
            </w:r>
          </w:p>
        </w:tc>
        <w:tc>
          <w:tcPr>
            <w:tcW w:w="949" w:type="dxa"/>
            <w:gridSpan w:val="2"/>
            <w:vMerge w:val="restart"/>
          </w:tcPr>
          <w:p>
            <w:pPr>
              <w:rPr>
                <w:rFonts w:hint="default" w:eastAsia="宋体"/>
                <w:strike/>
                <w:dstrike w:val="0"/>
                <w:lang w:val="en-US" w:eastAsia="zh-CN"/>
              </w:rPr>
            </w:pPr>
            <w:r>
              <w:rPr>
                <w:rFonts w:hint="eastAsia"/>
                <w:strike/>
                <w:dstrike w:val="0"/>
                <w:szCs w:val="21"/>
              </w:rPr>
              <w:t>H</w:t>
            </w:r>
            <w:r>
              <w:rPr>
                <w:rFonts w:hint="eastAsia"/>
                <w:strike/>
                <w:dstrike w:val="0"/>
                <w:szCs w:val="21"/>
                <w:lang w:val="en-US" w:eastAsia="zh-CN"/>
              </w:rPr>
              <w:t>7.3.3</w:t>
            </w:r>
          </w:p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/>
                <w:szCs w:val="21"/>
              </w:rPr>
              <w:t>食品</w:t>
            </w:r>
            <w:r>
              <w:rPr>
                <w:rFonts w:hint="eastAsia"/>
                <w:szCs w:val="21"/>
                <w:lang w:val="en-US" w:eastAsia="zh-CN"/>
              </w:rPr>
              <w:t>防护计划</w:t>
            </w:r>
            <w:r>
              <w:rPr>
                <w:rFonts w:hint="eastAsia" w:ascii="宋体" w:hAnsi="宋体"/>
                <w:szCs w:val="21"/>
              </w:rPr>
              <w:t>》</w:t>
            </w:r>
          </w:p>
        </w:tc>
        <w:tc>
          <w:tcPr>
            <w:tcW w:w="1585" w:type="dxa"/>
            <w:gridSpan w:val="3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人为的破坏或蓄意污染等造成的显著危害，应建立食品防护计划作为控制措施。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人为的破坏造成的显著危害：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 xml:space="preserve">有意损坏设备设施   </w:t>
            </w:r>
            <w:r>
              <w:rPr>
                <w:color w:val="0000FF"/>
                <w:u w:val="single"/>
              </w:rPr>
              <w:t xml:space="preserve">  </w:t>
            </w:r>
            <w:r>
              <w:rPr>
                <w:rFonts w:hint="eastAsia"/>
                <w:color w:val="0000FF"/>
              </w:rPr>
              <w:t>，控制措施</w:t>
            </w:r>
            <w:r>
              <w:rPr>
                <w:rFonts w:hint="eastAsia"/>
                <w:color w:val="0000FF"/>
                <w:u w:val="single"/>
              </w:rPr>
              <w:t xml:space="preserve">：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搞好员工关系、杜绝不相关人员进入现场</w:t>
            </w:r>
            <w:r>
              <w:rPr>
                <w:color w:val="0000FF"/>
                <w:u w:val="single"/>
              </w:rPr>
              <w:t xml:space="preserve">        </w:t>
            </w:r>
          </w:p>
          <w:p>
            <w:r>
              <w:rPr>
                <w:rFonts w:hint="eastAsia"/>
                <w:color w:val="0000FF"/>
              </w:rPr>
              <w:t xml:space="preserve">蓄意污染造成的显著危害： 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投毒和故意使用非食用原材料</w:t>
            </w:r>
            <w:r>
              <w:rPr>
                <w:color w:val="0000FF"/>
                <w:u w:val="single"/>
              </w:rPr>
              <w:t xml:space="preserve">        </w:t>
            </w:r>
            <w:r>
              <w:rPr>
                <w:rFonts w:hint="eastAsia"/>
                <w:color w:val="0000FF"/>
              </w:rPr>
              <w:t>控制措施：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搞好员工关系、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搞好有害化学品管理</w:t>
            </w:r>
            <w:r>
              <w:rPr>
                <w:color w:val="0000FF"/>
                <w:u w:val="single"/>
              </w:rPr>
              <w:t xml:space="preserve">  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</w:tbl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126B5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42C70"/>
    <w:rsid w:val="004724DC"/>
    <w:rsid w:val="0048201E"/>
    <w:rsid w:val="00482739"/>
    <w:rsid w:val="004F01AD"/>
    <w:rsid w:val="00536930"/>
    <w:rsid w:val="00553344"/>
    <w:rsid w:val="00564E53"/>
    <w:rsid w:val="005B4176"/>
    <w:rsid w:val="005D5659"/>
    <w:rsid w:val="00600C20"/>
    <w:rsid w:val="00644FE2"/>
    <w:rsid w:val="00654D21"/>
    <w:rsid w:val="0067640C"/>
    <w:rsid w:val="006E678B"/>
    <w:rsid w:val="006E7B1D"/>
    <w:rsid w:val="007757F3"/>
    <w:rsid w:val="007C1B48"/>
    <w:rsid w:val="007E3B15"/>
    <w:rsid w:val="007E6AEB"/>
    <w:rsid w:val="008973EE"/>
    <w:rsid w:val="00947553"/>
    <w:rsid w:val="00971600"/>
    <w:rsid w:val="009973B4"/>
    <w:rsid w:val="009C28C1"/>
    <w:rsid w:val="009F7EED"/>
    <w:rsid w:val="00A80636"/>
    <w:rsid w:val="00AE46F3"/>
    <w:rsid w:val="00AF0AAB"/>
    <w:rsid w:val="00BF597E"/>
    <w:rsid w:val="00C33819"/>
    <w:rsid w:val="00C51A36"/>
    <w:rsid w:val="00C55228"/>
    <w:rsid w:val="00C620CE"/>
    <w:rsid w:val="00C63768"/>
    <w:rsid w:val="00C77034"/>
    <w:rsid w:val="00CE315A"/>
    <w:rsid w:val="00D06F59"/>
    <w:rsid w:val="00D8388C"/>
    <w:rsid w:val="00DE7B56"/>
    <w:rsid w:val="00E6224C"/>
    <w:rsid w:val="00EA37D1"/>
    <w:rsid w:val="00EB0164"/>
    <w:rsid w:val="00ED0F62"/>
    <w:rsid w:val="00F51DFC"/>
    <w:rsid w:val="01260C71"/>
    <w:rsid w:val="0148246F"/>
    <w:rsid w:val="01B97AED"/>
    <w:rsid w:val="01BB3069"/>
    <w:rsid w:val="01CE4435"/>
    <w:rsid w:val="01E27364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405614C"/>
    <w:rsid w:val="042332AF"/>
    <w:rsid w:val="044125D6"/>
    <w:rsid w:val="0441326A"/>
    <w:rsid w:val="04414625"/>
    <w:rsid w:val="04693C8A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A12A9F"/>
    <w:rsid w:val="07A565CE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AFA641D"/>
    <w:rsid w:val="0B0C5CAD"/>
    <w:rsid w:val="0B10795D"/>
    <w:rsid w:val="0B3A4AAA"/>
    <w:rsid w:val="0B4D2BD0"/>
    <w:rsid w:val="0B8E28C6"/>
    <w:rsid w:val="0BCE544E"/>
    <w:rsid w:val="0BE64DFF"/>
    <w:rsid w:val="0C156F31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C09B1"/>
    <w:rsid w:val="0ECE0C57"/>
    <w:rsid w:val="0F553CC8"/>
    <w:rsid w:val="0F86648B"/>
    <w:rsid w:val="0FB00684"/>
    <w:rsid w:val="0FBB3782"/>
    <w:rsid w:val="0FDE4D72"/>
    <w:rsid w:val="0FFA42BF"/>
    <w:rsid w:val="100B6D7F"/>
    <w:rsid w:val="100D075A"/>
    <w:rsid w:val="1055343B"/>
    <w:rsid w:val="106A3497"/>
    <w:rsid w:val="107151B1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23807"/>
    <w:rsid w:val="113F6014"/>
    <w:rsid w:val="11536201"/>
    <w:rsid w:val="115D3DB9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2FE24F4"/>
    <w:rsid w:val="131C6135"/>
    <w:rsid w:val="13296CDD"/>
    <w:rsid w:val="133370C5"/>
    <w:rsid w:val="134E7573"/>
    <w:rsid w:val="13641F47"/>
    <w:rsid w:val="13890C2B"/>
    <w:rsid w:val="139E437B"/>
    <w:rsid w:val="13A420A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B265C1"/>
    <w:rsid w:val="15B5072B"/>
    <w:rsid w:val="15BC540D"/>
    <w:rsid w:val="160D3D01"/>
    <w:rsid w:val="16210B83"/>
    <w:rsid w:val="16583F2B"/>
    <w:rsid w:val="1659703F"/>
    <w:rsid w:val="16A30791"/>
    <w:rsid w:val="16A4068F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DA68A4"/>
    <w:rsid w:val="17F76BA3"/>
    <w:rsid w:val="18086A43"/>
    <w:rsid w:val="182A66F0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BA7076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6B06CF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61098D"/>
    <w:rsid w:val="1F752242"/>
    <w:rsid w:val="1F756527"/>
    <w:rsid w:val="1F7F017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37175D"/>
    <w:rsid w:val="226B2F60"/>
    <w:rsid w:val="22813299"/>
    <w:rsid w:val="229F2D1A"/>
    <w:rsid w:val="22C62BDC"/>
    <w:rsid w:val="23363714"/>
    <w:rsid w:val="23461CA8"/>
    <w:rsid w:val="238A1BAA"/>
    <w:rsid w:val="23900E62"/>
    <w:rsid w:val="23B14400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8041F6"/>
    <w:rsid w:val="258609CC"/>
    <w:rsid w:val="25B809C4"/>
    <w:rsid w:val="25E40E30"/>
    <w:rsid w:val="25ED68F6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84A1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E5B20"/>
    <w:rsid w:val="2C2E44D4"/>
    <w:rsid w:val="2C486A96"/>
    <w:rsid w:val="2C6D435A"/>
    <w:rsid w:val="2C7B6C71"/>
    <w:rsid w:val="2CD6127D"/>
    <w:rsid w:val="2CE67CB5"/>
    <w:rsid w:val="2D095658"/>
    <w:rsid w:val="2D357F0D"/>
    <w:rsid w:val="2D4E604F"/>
    <w:rsid w:val="2D5C2AB0"/>
    <w:rsid w:val="2D7A20E6"/>
    <w:rsid w:val="2D7B66E3"/>
    <w:rsid w:val="2D836BBC"/>
    <w:rsid w:val="2D913577"/>
    <w:rsid w:val="2D9A3020"/>
    <w:rsid w:val="2DC57805"/>
    <w:rsid w:val="2DDF08DF"/>
    <w:rsid w:val="2DE76EE7"/>
    <w:rsid w:val="2DFF79D8"/>
    <w:rsid w:val="2E055F0C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6C22BD"/>
    <w:rsid w:val="31B477DB"/>
    <w:rsid w:val="31B67BE2"/>
    <w:rsid w:val="31CA71DD"/>
    <w:rsid w:val="32341738"/>
    <w:rsid w:val="324D055C"/>
    <w:rsid w:val="324E5138"/>
    <w:rsid w:val="325C4ADD"/>
    <w:rsid w:val="325E1B93"/>
    <w:rsid w:val="32C70BAE"/>
    <w:rsid w:val="32D06D58"/>
    <w:rsid w:val="331E21CE"/>
    <w:rsid w:val="332B6F8B"/>
    <w:rsid w:val="33424DF8"/>
    <w:rsid w:val="33562A0D"/>
    <w:rsid w:val="335C55FD"/>
    <w:rsid w:val="33715F28"/>
    <w:rsid w:val="339F3DC6"/>
    <w:rsid w:val="33F07155"/>
    <w:rsid w:val="340C6245"/>
    <w:rsid w:val="34113C74"/>
    <w:rsid w:val="34240248"/>
    <w:rsid w:val="343C4522"/>
    <w:rsid w:val="345E0C87"/>
    <w:rsid w:val="347A0336"/>
    <w:rsid w:val="348376B7"/>
    <w:rsid w:val="34B53587"/>
    <w:rsid w:val="34F92D63"/>
    <w:rsid w:val="34FD4E2A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421C7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4F0F90"/>
    <w:rsid w:val="3A5573D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AB4C5D"/>
    <w:rsid w:val="3BEE1D6F"/>
    <w:rsid w:val="3BF1473C"/>
    <w:rsid w:val="3C543264"/>
    <w:rsid w:val="3C55096C"/>
    <w:rsid w:val="3C5C5688"/>
    <w:rsid w:val="3CA475E5"/>
    <w:rsid w:val="3CA717F2"/>
    <w:rsid w:val="3CC32C8B"/>
    <w:rsid w:val="3CC445CD"/>
    <w:rsid w:val="3CC56579"/>
    <w:rsid w:val="3CED4B6C"/>
    <w:rsid w:val="3D073283"/>
    <w:rsid w:val="3D471346"/>
    <w:rsid w:val="3DAB460B"/>
    <w:rsid w:val="3DDA7DB2"/>
    <w:rsid w:val="3DE86112"/>
    <w:rsid w:val="3DF63C72"/>
    <w:rsid w:val="3E342793"/>
    <w:rsid w:val="3E3C5235"/>
    <w:rsid w:val="3E3F2B53"/>
    <w:rsid w:val="3EA34B57"/>
    <w:rsid w:val="3EEF1E6E"/>
    <w:rsid w:val="3F532B3A"/>
    <w:rsid w:val="3F654598"/>
    <w:rsid w:val="3F8E03C8"/>
    <w:rsid w:val="3FB436A9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685C01"/>
    <w:rsid w:val="418D501C"/>
    <w:rsid w:val="41D557CA"/>
    <w:rsid w:val="41DF62BB"/>
    <w:rsid w:val="41E9167B"/>
    <w:rsid w:val="41EE6927"/>
    <w:rsid w:val="41EF53E0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B1167"/>
    <w:rsid w:val="4352128B"/>
    <w:rsid w:val="435F500F"/>
    <w:rsid w:val="43C730CD"/>
    <w:rsid w:val="43CF2854"/>
    <w:rsid w:val="44087BCA"/>
    <w:rsid w:val="44350F69"/>
    <w:rsid w:val="445378F9"/>
    <w:rsid w:val="449A77C6"/>
    <w:rsid w:val="44A527AB"/>
    <w:rsid w:val="44A567F5"/>
    <w:rsid w:val="452271AE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DA35BF"/>
    <w:rsid w:val="48E31B62"/>
    <w:rsid w:val="48ED577E"/>
    <w:rsid w:val="48FB3C39"/>
    <w:rsid w:val="495D1E4B"/>
    <w:rsid w:val="49912790"/>
    <w:rsid w:val="49924247"/>
    <w:rsid w:val="49C0281D"/>
    <w:rsid w:val="49E3211A"/>
    <w:rsid w:val="49E449BF"/>
    <w:rsid w:val="49E82D09"/>
    <w:rsid w:val="49EC77B8"/>
    <w:rsid w:val="49ED5B1C"/>
    <w:rsid w:val="4A8610DE"/>
    <w:rsid w:val="4AD45EF1"/>
    <w:rsid w:val="4AE04A18"/>
    <w:rsid w:val="4AFB3110"/>
    <w:rsid w:val="4AFD04B6"/>
    <w:rsid w:val="4B1401ED"/>
    <w:rsid w:val="4B337454"/>
    <w:rsid w:val="4B407CC6"/>
    <w:rsid w:val="4B42232B"/>
    <w:rsid w:val="4B825A76"/>
    <w:rsid w:val="4B8269B9"/>
    <w:rsid w:val="4B86007D"/>
    <w:rsid w:val="4B8B3702"/>
    <w:rsid w:val="4B9B0D7E"/>
    <w:rsid w:val="4BC83B65"/>
    <w:rsid w:val="4BCF6DA3"/>
    <w:rsid w:val="4BDE2971"/>
    <w:rsid w:val="4BEF731F"/>
    <w:rsid w:val="4C0C3B65"/>
    <w:rsid w:val="4C204239"/>
    <w:rsid w:val="4C247C80"/>
    <w:rsid w:val="4C92412F"/>
    <w:rsid w:val="4CA74E41"/>
    <w:rsid w:val="4CA91B51"/>
    <w:rsid w:val="4CB62537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FE4539"/>
    <w:rsid w:val="4F594843"/>
    <w:rsid w:val="4F88590D"/>
    <w:rsid w:val="503C3BCC"/>
    <w:rsid w:val="50C20221"/>
    <w:rsid w:val="50C41CF1"/>
    <w:rsid w:val="50F01F62"/>
    <w:rsid w:val="50FF69C8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50429BE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D64AF2"/>
    <w:rsid w:val="5AF377C8"/>
    <w:rsid w:val="5B0449BC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7B5BB1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591F1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7E12CC"/>
    <w:rsid w:val="608075E1"/>
    <w:rsid w:val="60E47C4C"/>
    <w:rsid w:val="60E60A17"/>
    <w:rsid w:val="61326FB1"/>
    <w:rsid w:val="61384C31"/>
    <w:rsid w:val="61387C98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96058E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46CAC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56DA0"/>
    <w:rsid w:val="698A692A"/>
    <w:rsid w:val="699E5999"/>
    <w:rsid w:val="69B35A0D"/>
    <w:rsid w:val="69CC607C"/>
    <w:rsid w:val="69EA1163"/>
    <w:rsid w:val="69F80635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D8410C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CF7BD7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DE459F0"/>
    <w:rsid w:val="6E641038"/>
    <w:rsid w:val="6E9C0847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846588"/>
    <w:rsid w:val="709946EC"/>
    <w:rsid w:val="70D45868"/>
    <w:rsid w:val="70FF4497"/>
    <w:rsid w:val="71C9027A"/>
    <w:rsid w:val="71D22F66"/>
    <w:rsid w:val="724D262A"/>
    <w:rsid w:val="7268295F"/>
    <w:rsid w:val="72702455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8E79E4"/>
    <w:rsid w:val="73A422EB"/>
    <w:rsid w:val="73C765F1"/>
    <w:rsid w:val="73C80EF6"/>
    <w:rsid w:val="73D74043"/>
    <w:rsid w:val="73E67F55"/>
    <w:rsid w:val="73FD5384"/>
    <w:rsid w:val="74103E55"/>
    <w:rsid w:val="74456E15"/>
    <w:rsid w:val="745B622A"/>
    <w:rsid w:val="75270317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E33A0"/>
    <w:rsid w:val="7B3F5420"/>
    <w:rsid w:val="7BCF2874"/>
    <w:rsid w:val="7BE81041"/>
    <w:rsid w:val="7C0471A6"/>
    <w:rsid w:val="7C090682"/>
    <w:rsid w:val="7C27141B"/>
    <w:rsid w:val="7C42064D"/>
    <w:rsid w:val="7C6A6CA8"/>
    <w:rsid w:val="7CB31FBB"/>
    <w:rsid w:val="7CEC5EE7"/>
    <w:rsid w:val="7CF04E00"/>
    <w:rsid w:val="7D0B459E"/>
    <w:rsid w:val="7D41026F"/>
    <w:rsid w:val="7D59343F"/>
    <w:rsid w:val="7D67119E"/>
    <w:rsid w:val="7D6C098F"/>
    <w:rsid w:val="7DA65D72"/>
    <w:rsid w:val="7DE208A3"/>
    <w:rsid w:val="7DFE7906"/>
    <w:rsid w:val="7E0A78B3"/>
    <w:rsid w:val="7E2912F3"/>
    <w:rsid w:val="7E6305EF"/>
    <w:rsid w:val="7E7D0E74"/>
    <w:rsid w:val="7E8A09F7"/>
    <w:rsid w:val="7E8D50F9"/>
    <w:rsid w:val="7E9B6096"/>
    <w:rsid w:val="7EBA6AA6"/>
    <w:rsid w:val="7ED713AA"/>
    <w:rsid w:val="7EDA5201"/>
    <w:rsid w:val="7EE7304B"/>
    <w:rsid w:val="7EEE63E6"/>
    <w:rsid w:val="7F541664"/>
    <w:rsid w:val="7F5737FE"/>
    <w:rsid w:val="7F697999"/>
    <w:rsid w:val="7F9026D0"/>
    <w:rsid w:val="7F984417"/>
    <w:rsid w:val="7FDB730C"/>
    <w:rsid w:val="7FDC7239"/>
    <w:rsid w:val="7FE41A2D"/>
    <w:rsid w:val="7FEA2A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4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1561</Words>
  <Characters>8904</Characters>
  <Lines>74</Lines>
  <Paragraphs>20</Paragraphs>
  <TotalTime>4</TotalTime>
  <ScaleCrop>false</ScaleCrop>
  <LinksUpToDate>false</LinksUpToDate>
  <CharactersWithSpaces>10445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2020-10-18T07:46:00Z</dcterms:created>
  <dc:creator>微软用户</dc:creator>
  <cp:lastModifiedBy>ASUS</cp:lastModifiedBy>
  <dcterms:modified xsi:type="dcterms:W3CDTF">2022-01-04T05:09:07Z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3A3763BC3AAC43C585A72AC767ACD8EC</vt:lpwstr>
  </property>
</Properties>
</file>