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4" w:rsidRDefault="009C1F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E44E8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9C1F77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A61024" w:rsidRDefault="009C1F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9C1F7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A61024" w:rsidRDefault="009C1F7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9C1F77" w:rsidP="00E4132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中发国际资产评估有限公司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736AEE" w:rsidRPr="00736AEE">
              <w:rPr>
                <w:rFonts w:hint="eastAsia"/>
                <w:color w:val="000000"/>
                <w:sz w:val="24"/>
                <w:szCs w:val="24"/>
              </w:rPr>
              <w:t>管理层、行政部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736AEE">
              <w:rPr>
                <w:rFonts w:hint="eastAsia"/>
                <w:color w:val="000000"/>
                <w:sz w:val="24"/>
                <w:szCs w:val="24"/>
              </w:rPr>
              <w:t>黄莹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4132E">
              <w:rPr>
                <w:rFonts w:hint="eastAsia"/>
                <w:color w:val="000000"/>
                <w:sz w:val="24"/>
                <w:szCs w:val="24"/>
              </w:rPr>
              <w:t>李英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9C1F7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E44E8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A123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A12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9C1F77" w:rsidP="00736AE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736AEE">
              <w:rPr>
                <w:rFonts w:hint="eastAsia"/>
                <w:color w:val="000000"/>
                <w:sz w:val="24"/>
                <w:szCs w:val="24"/>
              </w:rPr>
              <w:t>陈芳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</w:t>
            </w:r>
            <w:r w:rsidR="00736AEE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</w:t>
            </w:r>
            <w:r w:rsidR="00736AEE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A1237">
            <w:pPr>
              <w:rPr>
                <w:color w:val="000000"/>
              </w:rPr>
            </w:pPr>
          </w:p>
        </w:tc>
      </w:tr>
      <w:tr w:rsidR="00E44E8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A123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A12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9C1F7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A1237">
            <w:pPr>
              <w:rPr>
                <w:color w:val="000000"/>
              </w:rPr>
            </w:pPr>
          </w:p>
        </w:tc>
      </w:tr>
      <w:tr w:rsidR="00E44E8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736AEE">
            <w:pPr>
              <w:rPr>
                <w:color w:val="000000"/>
                <w:szCs w:val="18"/>
              </w:rPr>
            </w:pPr>
            <w:r w:rsidRPr="00736AEE">
              <w:rPr>
                <w:rFonts w:hint="eastAsia"/>
                <w:color w:val="000000"/>
                <w:szCs w:val="18"/>
              </w:rPr>
              <w:t>确认地址（包括注册地址、生产</w:t>
            </w:r>
            <w:r w:rsidRPr="00736AEE">
              <w:rPr>
                <w:rFonts w:hint="eastAsia"/>
                <w:color w:val="000000"/>
                <w:szCs w:val="18"/>
              </w:rPr>
              <w:t>/</w:t>
            </w:r>
            <w:r w:rsidRPr="00736AEE">
              <w:rPr>
                <w:rFonts w:hint="eastAsia"/>
                <w:color w:val="000000"/>
                <w:szCs w:val="18"/>
              </w:rPr>
              <w:t>经营地址）等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A12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15797C" w:rsidRDefault="0015797C" w:rsidP="0015797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公司注册地址：</w:t>
            </w:r>
            <w:r w:rsidRPr="0015797C">
              <w:rPr>
                <w:szCs w:val="21"/>
              </w:rPr>
              <w:t>北京市海淀区紫竹院路</w:t>
            </w:r>
            <w:r w:rsidRPr="0015797C">
              <w:rPr>
                <w:szCs w:val="21"/>
              </w:rPr>
              <w:t>81</w:t>
            </w:r>
            <w:r w:rsidRPr="0015797C">
              <w:rPr>
                <w:szCs w:val="21"/>
              </w:rPr>
              <w:t>号院</w:t>
            </w:r>
            <w:r w:rsidRPr="0015797C">
              <w:rPr>
                <w:szCs w:val="21"/>
              </w:rPr>
              <w:t>802</w:t>
            </w:r>
            <w:r w:rsidRPr="0015797C">
              <w:rPr>
                <w:szCs w:val="21"/>
              </w:rPr>
              <w:t>室</w:t>
            </w:r>
            <w:r w:rsidRPr="0015797C">
              <w:rPr>
                <w:rFonts w:hint="eastAsia"/>
                <w:szCs w:val="21"/>
              </w:rPr>
              <w:t>，办公地址与注册地址一致，</w:t>
            </w:r>
            <w:r w:rsidRPr="00B77716">
              <w:rPr>
                <w:rFonts w:hint="eastAsia"/>
                <w:szCs w:val="21"/>
              </w:rPr>
              <w:t>查看办公室（含会议室）约</w:t>
            </w:r>
            <w:r>
              <w:rPr>
                <w:szCs w:val="21"/>
              </w:rPr>
              <w:t>524</w:t>
            </w:r>
            <w:r w:rsidRPr="00B77716">
              <w:rPr>
                <w:rFonts w:hint="eastAsia"/>
                <w:szCs w:val="21"/>
              </w:rPr>
              <w:t>平米左右，租赁，有租赁合同，符合要求。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A1237">
            <w:pPr>
              <w:rPr>
                <w:color w:val="000000"/>
              </w:rPr>
            </w:pPr>
          </w:p>
        </w:tc>
      </w:tr>
      <w:tr w:rsidR="001579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  <w:szCs w:val="18"/>
                <w:shd w:val="pct10" w:color="auto" w:fill="FFFFFF"/>
              </w:rPr>
            </w:pPr>
            <w:r w:rsidRPr="00736AEE">
              <w:rPr>
                <w:rFonts w:hint="eastAsia"/>
                <w:color w:val="000000"/>
                <w:szCs w:val="21"/>
              </w:rPr>
              <w:t>营业执照、相关资质的有效性确认；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5797C" w:rsidRDefault="0015797C" w:rsidP="003815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查看营业执照原件：</w:t>
            </w:r>
          </w:p>
          <w:p w:rsidR="0015797C" w:rsidRDefault="0015797C" w:rsidP="003815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营业执照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6021F6">
              <w:rPr>
                <w:rFonts w:ascii="宋体" w:hAnsi="宋体"/>
                <w:szCs w:val="21"/>
              </w:rPr>
              <w:t>91110108625900113M</w:t>
            </w:r>
            <w:r>
              <w:rPr>
                <w:rFonts w:ascii="宋体" w:hAnsi="宋体" w:hint="eastAsia"/>
                <w:szCs w:val="21"/>
              </w:rPr>
              <w:t>）   成立日期：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1993-02-17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15797C" w:rsidRDefault="0015797C" w:rsidP="0038150B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认证范围在经营范围内，符合要求。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579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  <w:szCs w:val="18"/>
                <w:shd w:val="pct10" w:color="auto" w:fill="FFFFFF"/>
              </w:rPr>
            </w:pPr>
            <w:r w:rsidRPr="00736AEE">
              <w:rPr>
                <w:rFonts w:hint="eastAsia"/>
                <w:color w:val="000000"/>
                <w:szCs w:val="21"/>
              </w:rPr>
              <w:t>了解组织机构设置，公司与员工的劳动</w:t>
            </w:r>
            <w:r w:rsidRPr="00736AEE">
              <w:rPr>
                <w:rFonts w:hint="eastAsia"/>
                <w:color w:val="000000"/>
                <w:szCs w:val="21"/>
              </w:rPr>
              <w:t>/</w:t>
            </w:r>
            <w:r w:rsidRPr="00736AEE">
              <w:rPr>
                <w:rFonts w:hint="eastAsia"/>
                <w:color w:val="000000"/>
                <w:szCs w:val="21"/>
              </w:rPr>
              <w:t>劳务合同、岗位资格证、确认管理体系覆盖的人数；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5797C" w:rsidRDefault="0015797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董事长：陈思，总经理：李琪，</w:t>
            </w:r>
            <w:r w:rsidRPr="00B77716">
              <w:rPr>
                <w:rFonts w:hint="eastAsia"/>
                <w:szCs w:val="21"/>
              </w:rPr>
              <w:t>组织机构：设置了行政部、</w:t>
            </w:r>
            <w:r>
              <w:rPr>
                <w:rFonts w:hint="eastAsia"/>
                <w:szCs w:val="21"/>
              </w:rPr>
              <w:t>质控</w:t>
            </w:r>
            <w:r w:rsidRPr="00B77716">
              <w:rPr>
                <w:rFonts w:hint="eastAsia"/>
                <w:szCs w:val="21"/>
              </w:rPr>
              <w:t>部、</w:t>
            </w:r>
            <w:r>
              <w:rPr>
                <w:rFonts w:hint="eastAsia"/>
                <w:szCs w:val="21"/>
              </w:rPr>
              <w:t>业务</w:t>
            </w:r>
            <w:r w:rsidRPr="00B77716">
              <w:rPr>
                <w:rFonts w:hint="eastAsia"/>
                <w:szCs w:val="21"/>
              </w:rPr>
              <w:t>部等部门，并对各部门的作用、职责、权限进行了划分，提供的管理手册中确定了组织机构图、职能分配表，</w:t>
            </w:r>
            <w:r w:rsidRPr="00B77716">
              <w:rPr>
                <w:rFonts w:hint="eastAsia"/>
                <w:szCs w:val="21"/>
              </w:rPr>
              <w:t xml:space="preserve"> </w:t>
            </w:r>
            <w:r w:rsidRPr="00B77716">
              <w:rPr>
                <w:rFonts w:hint="eastAsia"/>
                <w:szCs w:val="21"/>
              </w:rPr>
              <w:t>“</w:t>
            </w:r>
            <w:r w:rsidRPr="00B77716">
              <w:rPr>
                <w:rFonts w:hint="eastAsia"/>
                <w:szCs w:val="21"/>
              </w:rPr>
              <w:t xml:space="preserve"> </w:t>
            </w:r>
            <w:r w:rsidRPr="00B77716">
              <w:rPr>
                <w:rFonts w:hint="eastAsia"/>
                <w:szCs w:val="21"/>
              </w:rPr>
              <w:t>岗位任职要求”中对各部门职责权限进行了描述，各部门作用、职责、权限界定基本清楚，并与实际情况基本相符。</w:t>
            </w:r>
            <w:r>
              <w:rPr>
                <w:rFonts w:hint="eastAsia"/>
                <w:szCs w:val="21"/>
              </w:rPr>
              <w:t>企业总人数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人，目前主要工作人员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名</w:t>
            </w:r>
            <w:r w:rsidRPr="00B77716">
              <w:rPr>
                <w:rFonts w:hint="eastAsia"/>
                <w:szCs w:val="21"/>
              </w:rPr>
              <w:t>，包括</w:t>
            </w:r>
            <w:r>
              <w:rPr>
                <w:rFonts w:hint="eastAsia"/>
                <w:szCs w:val="21"/>
              </w:rPr>
              <w:t>行政、财务、评估师</w:t>
            </w:r>
            <w:r w:rsidRPr="00B77716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人员</w:t>
            </w:r>
            <w:r w:rsidR="0041551C">
              <w:rPr>
                <w:rFonts w:hint="eastAsia"/>
                <w:szCs w:val="21"/>
              </w:rPr>
              <w:t>，评估师有资格证书</w:t>
            </w:r>
            <w:r w:rsidRPr="00B77716">
              <w:rPr>
                <w:rFonts w:hint="eastAsia"/>
                <w:szCs w:val="21"/>
              </w:rPr>
              <w:t>。可满足产品和服务控制需要。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</w:tr>
      <w:tr w:rsidR="001579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  <w:szCs w:val="18"/>
              </w:rPr>
            </w:pPr>
            <w:r w:rsidRPr="00736AEE">
              <w:rPr>
                <w:rFonts w:hint="eastAsia"/>
                <w:color w:val="000000"/>
                <w:szCs w:val="21"/>
              </w:rPr>
              <w:t>了解管理体系的总体策划情况，确认成文信息的适宜性和符合性；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5797C" w:rsidRPr="0015797C" w:rsidRDefault="00157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公司按照标准要求编写了体系文件，于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发布、实施，管理体系文件包括管理手册、程序文件、管理制度和记录表格等内容，管理手册中包括了管理方针和管理目标，并给出了各级文件的接口。质量手册中明确了体系的范围，管理手册可获得并得到保持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</w:tr>
      <w:tr w:rsidR="001579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  <w:szCs w:val="18"/>
              </w:rPr>
            </w:pPr>
            <w:r w:rsidRPr="00736AEE">
              <w:rPr>
                <w:rFonts w:hint="eastAsia"/>
                <w:color w:val="000000"/>
                <w:szCs w:val="21"/>
              </w:rPr>
              <w:t>了解管理方针、目标的适宜性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5797C" w:rsidRDefault="0015797C" w:rsidP="00157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企业策划并制定了质量方针：</w:t>
            </w:r>
          </w:p>
          <w:p w:rsidR="0015797C" w:rsidRPr="002207D6" w:rsidRDefault="0015797C" w:rsidP="0015797C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2207D6">
              <w:rPr>
                <w:rFonts w:hint="eastAsia"/>
                <w:szCs w:val="21"/>
              </w:rPr>
              <w:t>品质第一，诚信服务，确保顾客满意；</w:t>
            </w:r>
          </w:p>
          <w:p w:rsidR="0015797C" w:rsidRPr="002207D6" w:rsidRDefault="0015797C" w:rsidP="0015797C">
            <w:pPr>
              <w:rPr>
                <w:szCs w:val="21"/>
              </w:rPr>
            </w:pPr>
            <w:r w:rsidRPr="002207D6">
              <w:rPr>
                <w:rFonts w:hint="eastAsia"/>
                <w:szCs w:val="21"/>
              </w:rPr>
              <w:t>精益求精，持续改进，促进公司发展。</w:t>
            </w:r>
          </w:p>
          <w:p w:rsidR="0015797C" w:rsidRDefault="0015797C" w:rsidP="00157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方针在质量手册中予以规定，经总经理批准实施。</w:t>
            </w:r>
          </w:p>
          <w:p w:rsidR="0015797C" w:rsidRDefault="0015797C" w:rsidP="00157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质量方针体现了标准的要求，包括：公司的宗旨和环境并支持其战略方向，为目标制定了框架，满足适用要求的承诺，持续改进质量管理体系的承诺，通过会议、文件、张贴、网络宣传等形式进行贯彻，可为相关方获取。质量方针基本适宜。</w:t>
            </w:r>
          </w:p>
          <w:p w:rsidR="0015797C" w:rsidRDefault="0015797C" w:rsidP="00157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公司总的质量目标为：</w:t>
            </w:r>
          </w:p>
          <w:p w:rsidR="0015797C" w:rsidRPr="002207D6" w:rsidRDefault="0015797C" w:rsidP="0015797C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2207D6">
              <w:rPr>
                <w:rFonts w:hint="eastAsia"/>
                <w:szCs w:val="21"/>
              </w:rPr>
              <w:t>评估完成交付合格率</w:t>
            </w:r>
            <w:r w:rsidRPr="002207D6">
              <w:rPr>
                <w:rFonts w:hint="eastAsia"/>
                <w:szCs w:val="21"/>
              </w:rPr>
              <w:t>100%</w:t>
            </w:r>
            <w:r w:rsidRPr="002207D6">
              <w:rPr>
                <w:rFonts w:hint="eastAsia"/>
                <w:szCs w:val="21"/>
              </w:rPr>
              <w:t>；</w:t>
            </w:r>
          </w:p>
          <w:p w:rsidR="0015797C" w:rsidRPr="002207D6" w:rsidRDefault="0015797C" w:rsidP="0015797C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2207D6">
              <w:rPr>
                <w:rFonts w:hint="eastAsia"/>
                <w:szCs w:val="21"/>
              </w:rPr>
              <w:t>服务质量合格率</w:t>
            </w:r>
            <w:r w:rsidRPr="002207D6">
              <w:rPr>
                <w:rFonts w:hint="eastAsia"/>
                <w:szCs w:val="21"/>
              </w:rPr>
              <w:t>100%</w:t>
            </w:r>
          </w:p>
          <w:p w:rsidR="0015797C" w:rsidRPr="002207D6" w:rsidRDefault="0015797C" w:rsidP="0015797C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2207D6">
              <w:rPr>
                <w:rFonts w:hint="eastAsia"/>
                <w:szCs w:val="21"/>
              </w:rPr>
              <w:t>顾客满意率≥</w:t>
            </w:r>
            <w:r w:rsidRPr="002207D6">
              <w:rPr>
                <w:rFonts w:hint="eastAsia"/>
                <w:szCs w:val="21"/>
              </w:rPr>
              <w:t>95%</w:t>
            </w:r>
            <w:r w:rsidRPr="002207D6">
              <w:rPr>
                <w:rFonts w:hint="eastAsia"/>
                <w:szCs w:val="21"/>
              </w:rPr>
              <w:t>。</w:t>
            </w:r>
          </w:p>
          <w:p w:rsidR="0015797C" w:rsidRDefault="0015797C" w:rsidP="0015797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公司的质量目标已分解到相关职能部门。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579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  <w:szCs w:val="18"/>
              </w:rPr>
            </w:pPr>
            <w:r w:rsidRPr="00736AEE">
              <w:rPr>
                <w:rFonts w:hint="eastAsia"/>
                <w:color w:val="000000"/>
                <w:szCs w:val="21"/>
              </w:rPr>
              <w:lastRenderedPageBreak/>
              <w:t>了解相关主管部门检查情况、有无重大投诉、媒体曝光及处理结果；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5797C" w:rsidRDefault="0041551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自体系运行以来，未发生重大投诉及媒体曝光的情况。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</w:tr>
      <w:tr w:rsidR="0015797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  <w:szCs w:val="18"/>
              </w:rPr>
            </w:pPr>
            <w:r w:rsidRPr="00736AEE">
              <w:rPr>
                <w:rFonts w:hint="eastAsia"/>
                <w:color w:val="000000"/>
                <w:szCs w:val="21"/>
              </w:rPr>
              <w:t>内审、管理评审的策划和实施情况查验；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1551C" w:rsidRDefault="0041551C" w:rsidP="004155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公司制定了《内部审核控制程序》，文件规定每年至少进行一次内部审核，间隔时间不超过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个月。规定了审核的策划、实施、形成记录以及报告结果的要求。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日组织进行了内审。</w:t>
            </w:r>
          </w:p>
          <w:p w:rsidR="0041551C" w:rsidRDefault="0041551C" w:rsidP="004155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公司制定了编号：《管理评审控制程序》，文件规定每年至少进行一次管理评审。总经理于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日组织进行了一次管理评审。</w:t>
            </w:r>
          </w:p>
          <w:p w:rsidR="0015797C" w:rsidRPr="0041551C" w:rsidRDefault="0015797C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5797C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5797C" w:rsidRDefault="0015797C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5797C" w:rsidRDefault="0015797C">
            <w:pPr>
              <w:rPr>
                <w:color w:val="000000"/>
              </w:rPr>
            </w:pPr>
          </w:p>
        </w:tc>
      </w:tr>
    </w:tbl>
    <w:p w:rsidR="00A61024" w:rsidRDefault="00AA1237"/>
    <w:p w:rsidR="00A61024" w:rsidRDefault="009C1F77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37" w:rsidRDefault="00AA1237" w:rsidP="00E44E88">
      <w:r>
        <w:separator/>
      </w:r>
    </w:p>
  </w:endnote>
  <w:endnote w:type="continuationSeparator" w:id="0">
    <w:p w:rsidR="00AA1237" w:rsidRDefault="00AA1237" w:rsidP="00E4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61024" w:rsidRDefault="00BA299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C1F7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13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C1F7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C1F7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132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024" w:rsidRDefault="00AA12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37" w:rsidRDefault="00AA1237" w:rsidP="00E44E88">
      <w:r>
        <w:separator/>
      </w:r>
    </w:p>
  </w:footnote>
  <w:footnote w:type="continuationSeparator" w:id="0">
    <w:p w:rsidR="00AA1237" w:rsidRDefault="00AA1237" w:rsidP="00E44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24" w:rsidRDefault="009C1F77" w:rsidP="0073479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99B" w:rsidRPr="00BA299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A61024" w:rsidRDefault="009C1F7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024" w:rsidRDefault="009C1F77" w:rsidP="0073479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E88"/>
    <w:rsid w:val="0015797C"/>
    <w:rsid w:val="0041551C"/>
    <w:rsid w:val="006408C8"/>
    <w:rsid w:val="0073479A"/>
    <w:rsid w:val="00736AEE"/>
    <w:rsid w:val="009C1F77"/>
    <w:rsid w:val="00AA1237"/>
    <w:rsid w:val="00AB5D01"/>
    <w:rsid w:val="00BA299B"/>
    <w:rsid w:val="00E4132E"/>
    <w:rsid w:val="00E4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91</cp:revision>
  <dcterms:created xsi:type="dcterms:W3CDTF">2015-06-17T12:51:00Z</dcterms:created>
  <dcterms:modified xsi:type="dcterms:W3CDTF">2021-12-28T02:39:00Z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