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651B6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6754C9">
        <w:trPr>
          <w:cantSplit/>
          <w:trHeight w:val="915"/>
        </w:trPr>
        <w:tc>
          <w:tcPr>
            <w:tcW w:w="1368" w:type="dxa"/>
          </w:tcPr>
          <w:p w:rsidR="00CE7DF8" w:rsidRDefault="00651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651B6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651B6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754C9">
        <w:trPr>
          <w:cantSplit/>
        </w:trPr>
        <w:tc>
          <w:tcPr>
            <w:tcW w:w="1368" w:type="dxa"/>
          </w:tcPr>
          <w:p w:rsidR="00CE7DF8" w:rsidRDefault="00651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重庆新福佰科技有限公司</w:t>
            </w:r>
            <w:bookmarkEnd w:id="11"/>
          </w:p>
        </w:tc>
        <w:tc>
          <w:tcPr>
            <w:tcW w:w="1290" w:type="dxa"/>
          </w:tcPr>
          <w:p w:rsidR="00CE7DF8" w:rsidRDefault="00651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0C27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刘欢</w:t>
            </w:r>
          </w:p>
        </w:tc>
      </w:tr>
      <w:tr w:rsidR="006754C9">
        <w:trPr>
          <w:cantSplit/>
        </w:trPr>
        <w:tc>
          <w:tcPr>
            <w:tcW w:w="1368" w:type="dxa"/>
          </w:tcPr>
          <w:p w:rsidR="00CE7DF8" w:rsidRDefault="00651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0C27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  <w:p w:rsidR="00CE7DF8" w:rsidRPr="007B682A" w:rsidRDefault="00651B6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651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0C27F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2021年12月27日</w:t>
            </w:r>
          </w:p>
        </w:tc>
      </w:tr>
      <w:tr w:rsidR="006754C9">
        <w:trPr>
          <w:trHeight w:val="4138"/>
        </w:trPr>
        <w:tc>
          <w:tcPr>
            <w:tcW w:w="10035" w:type="dxa"/>
            <w:gridSpan w:val="4"/>
          </w:tcPr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C27F9" w:rsidRPr="00FB290F" w:rsidRDefault="000C27F9" w:rsidP="000C27F9">
            <w:pPr>
              <w:pStyle w:val="a6"/>
              <w:ind w:firstLineChars="200" w:firstLine="462"/>
              <w:rPr>
                <w:b/>
              </w:rPr>
            </w:pPr>
            <w:r w:rsidRPr="00FB290F">
              <w:rPr>
                <w:rFonts w:hint="eastAsia"/>
                <w:b/>
                <w:szCs w:val="22"/>
              </w:rPr>
              <w:t>不能提供供方：成都三正金属材料有限公司（供应：硫酸镍、氯化镍）的年度绩效评价资料。</w:t>
            </w:r>
          </w:p>
          <w:p w:rsidR="00CE7DF8" w:rsidRDefault="00651B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651B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0C27F9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651B61" w:rsidP="000C27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651B61" w:rsidP="000C27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51B61" w:rsidP="000C27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651B61" w:rsidP="000C27F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51B61" w:rsidP="000C27F9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51B61" w:rsidP="000C27F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51B61" w:rsidP="000C27F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51B61" w:rsidP="000C27F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51B61" w:rsidP="000C27F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651B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651B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C27F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651B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0C27F9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651B6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754C9">
        <w:trPr>
          <w:trHeight w:val="3768"/>
        </w:trPr>
        <w:tc>
          <w:tcPr>
            <w:tcW w:w="10035" w:type="dxa"/>
            <w:gridSpan w:val="4"/>
          </w:tcPr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51B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651B6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754C9">
        <w:trPr>
          <w:trHeight w:val="1702"/>
        </w:trPr>
        <w:tc>
          <w:tcPr>
            <w:tcW w:w="10028" w:type="dxa"/>
          </w:tcPr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</w:tc>
      </w:tr>
      <w:tr w:rsidR="006754C9">
        <w:trPr>
          <w:trHeight w:val="1393"/>
        </w:trPr>
        <w:tc>
          <w:tcPr>
            <w:tcW w:w="10028" w:type="dxa"/>
          </w:tcPr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</w:tc>
      </w:tr>
      <w:tr w:rsidR="006754C9">
        <w:trPr>
          <w:trHeight w:val="1854"/>
        </w:trPr>
        <w:tc>
          <w:tcPr>
            <w:tcW w:w="10028" w:type="dxa"/>
          </w:tcPr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</w:tc>
      </w:tr>
      <w:tr w:rsidR="006754C9">
        <w:trPr>
          <w:trHeight w:val="1537"/>
        </w:trPr>
        <w:tc>
          <w:tcPr>
            <w:tcW w:w="10028" w:type="dxa"/>
          </w:tcPr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754C9">
        <w:trPr>
          <w:trHeight w:val="1699"/>
        </w:trPr>
        <w:tc>
          <w:tcPr>
            <w:tcW w:w="10028" w:type="dxa"/>
          </w:tcPr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</w:tc>
      </w:tr>
      <w:tr w:rsidR="006754C9">
        <w:trPr>
          <w:trHeight w:val="2485"/>
        </w:trPr>
        <w:tc>
          <w:tcPr>
            <w:tcW w:w="10028" w:type="dxa"/>
          </w:tcPr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</w:p>
          <w:p w:rsidR="00CE7DF8" w:rsidRDefault="00651B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C27F9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651B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C27F9"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61" w:rsidRDefault="00651B61" w:rsidP="006754C9">
      <w:r>
        <w:separator/>
      </w:r>
    </w:p>
  </w:endnote>
  <w:endnote w:type="continuationSeparator" w:id="0">
    <w:p w:rsidR="00651B61" w:rsidRDefault="00651B61" w:rsidP="0067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51B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61" w:rsidRDefault="00651B61" w:rsidP="006754C9">
      <w:r>
        <w:separator/>
      </w:r>
    </w:p>
  </w:footnote>
  <w:footnote w:type="continuationSeparator" w:id="0">
    <w:p w:rsidR="00651B61" w:rsidRDefault="00651B61" w:rsidP="00675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51B6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4C9" w:rsidRPr="006754C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651B6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651B61" w:rsidP="000C27F9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4C9"/>
    <w:rsid w:val="000C27F9"/>
    <w:rsid w:val="00651B61"/>
    <w:rsid w:val="0067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customStyle="1" w:styleId="a6">
    <w:name w:val="表格文字"/>
    <w:basedOn w:val="a"/>
    <w:qFormat/>
    <w:rsid w:val="000C27F9"/>
    <w:pPr>
      <w:spacing w:before="25" w:after="25"/>
    </w:pPr>
    <w:rPr>
      <w:bCs/>
      <w:spacing w:val="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2021-12-24T05:10:00Z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