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02B" w14:textId="77777777" w:rsidR="009A385D" w:rsidRDefault="009A385D">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pPr w:leftFromText="180" w:rightFromText="180" w:vertAnchor="text" w:horzAnchor="page" w:tblpX="1087" w:tblpY="476"/>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9A385D" w:rsidRPr="006967E5" w14:paraId="48A9D272" w14:textId="77777777" w:rsidTr="009A385D">
        <w:trPr>
          <w:trHeight w:val="515"/>
        </w:trPr>
        <w:tc>
          <w:tcPr>
            <w:tcW w:w="2160" w:type="dxa"/>
            <w:vMerge w:val="restart"/>
            <w:vAlign w:val="center"/>
          </w:tcPr>
          <w:p w14:paraId="2ABD595D" w14:textId="77777777" w:rsidR="009A385D" w:rsidRPr="006967E5" w:rsidRDefault="009A385D" w:rsidP="009A385D">
            <w:pPr>
              <w:spacing w:before="120"/>
              <w:jc w:val="center"/>
              <w:rPr>
                <w:szCs w:val="21"/>
              </w:rPr>
            </w:pPr>
            <w:r w:rsidRPr="006967E5">
              <w:rPr>
                <w:rFonts w:hint="eastAsia"/>
                <w:szCs w:val="21"/>
              </w:rPr>
              <w:t>过程与活动、</w:t>
            </w:r>
          </w:p>
          <w:p w14:paraId="3D1A1329" w14:textId="77777777" w:rsidR="009A385D" w:rsidRPr="006967E5" w:rsidRDefault="009A385D" w:rsidP="009A385D">
            <w:pPr>
              <w:jc w:val="center"/>
              <w:rPr>
                <w:szCs w:val="21"/>
              </w:rPr>
            </w:pPr>
            <w:r w:rsidRPr="006967E5">
              <w:rPr>
                <w:rFonts w:hint="eastAsia"/>
                <w:szCs w:val="21"/>
              </w:rPr>
              <w:t>抽样计划</w:t>
            </w:r>
          </w:p>
        </w:tc>
        <w:tc>
          <w:tcPr>
            <w:tcW w:w="960" w:type="dxa"/>
            <w:vMerge w:val="restart"/>
            <w:vAlign w:val="center"/>
          </w:tcPr>
          <w:p w14:paraId="2C5DE596" w14:textId="77777777" w:rsidR="009A385D" w:rsidRPr="006967E5" w:rsidRDefault="009A385D" w:rsidP="009A385D">
            <w:pPr>
              <w:rPr>
                <w:szCs w:val="21"/>
              </w:rPr>
            </w:pPr>
            <w:r w:rsidRPr="006967E5">
              <w:rPr>
                <w:rFonts w:hint="eastAsia"/>
                <w:szCs w:val="21"/>
              </w:rPr>
              <w:t>涉及</w:t>
            </w:r>
          </w:p>
          <w:p w14:paraId="293D6F3B" w14:textId="77777777" w:rsidR="009A385D" w:rsidRPr="006967E5" w:rsidRDefault="009A385D" w:rsidP="009A385D">
            <w:pPr>
              <w:rPr>
                <w:szCs w:val="21"/>
              </w:rPr>
            </w:pPr>
            <w:r w:rsidRPr="006967E5">
              <w:rPr>
                <w:rFonts w:hint="eastAsia"/>
                <w:szCs w:val="21"/>
              </w:rPr>
              <w:t>条款</w:t>
            </w:r>
          </w:p>
        </w:tc>
        <w:tc>
          <w:tcPr>
            <w:tcW w:w="10004" w:type="dxa"/>
            <w:vAlign w:val="center"/>
          </w:tcPr>
          <w:p w14:paraId="34E0E5B4" w14:textId="18209212" w:rsidR="009A385D" w:rsidRPr="006967E5" w:rsidRDefault="009A385D" w:rsidP="004118CF">
            <w:pPr>
              <w:rPr>
                <w:szCs w:val="21"/>
              </w:rPr>
            </w:pPr>
            <w:r w:rsidRPr="006967E5">
              <w:rPr>
                <w:rFonts w:hint="eastAsia"/>
                <w:szCs w:val="21"/>
              </w:rPr>
              <w:t>受审核部门：管理层</w:t>
            </w:r>
            <w:r w:rsidR="000F41ED">
              <w:rPr>
                <w:rFonts w:hint="eastAsia"/>
                <w:szCs w:val="21"/>
              </w:rPr>
              <w:t>（</w:t>
            </w:r>
            <w:proofErr w:type="gramStart"/>
            <w:r w:rsidR="000F41ED">
              <w:rPr>
                <w:rFonts w:hint="eastAsia"/>
                <w:szCs w:val="21"/>
              </w:rPr>
              <w:t>含</w:t>
            </w:r>
            <w:r w:rsidR="000F41ED">
              <w:rPr>
                <w:szCs w:val="21"/>
              </w:rPr>
              <w:t>员工</w:t>
            </w:r>
            <w:proofErr w:type="gramEnd"/>
            <w:r w:rsidR="001D1658">
              <w:rPr>
                <w:rFonts w:hint="eastAsia"/>
                <w:szCs w:val="21"/>
              </w:rPr>
              <w:t>代表</w:t>
            </w:r>
            <w:r w:rsidR="000F41ED">
              <w:rPr>
                <w:rFonts w:hint="eastAsia"/>
                <w:szCs w:val="21"/>
              </w:rPr>
              <w:t>）</w:t>
            </w:r>
            <w:r w:rsidR="001D1658">
              <w:rPr>
                <w:rFonts w:hint="eastAsia"/>
                <w:szCs w:val="21"/>
              </w:rPr>
              <w:t xml:space="preserve"> </w:t>
            </w:r>
            <w:r w:rsidRPr="006967E5">
              <w:rPr>
                <w:rFonts w:hint="eastAsia"/>
                <w:szCs w:val="21"/>
              </w:rPr>
              <w:t xml:space="preserve">  </w:t>
            </w:r>
            <w:r w:rsidRPr="006967E5">
              <w:rPr>
                <w:rFonts w:hint="eastAsia"/>
                <w:szCs w:val="21"/>
              </w:rPr>
              <w:t>主管领导：</w:t>
            </w:r>
            <w:r w:rsidR="004118CF">
              <w:rPr>
                <w:rFonts w:hint="eastAsia"/>
                <w:szCs w:val="21"/>
              </w:rPr>
              <w:t>叶军</w:t>
            </w:r>
            <w:r w:rsidR="004118CF">
              <w:rPr>
                <w:szCs w:val="21"/>
              </w:rPr>
              <w:t>华</w:t>
            </w:r>
            <w:r w:rsidRPr="006967E5">
              <w:rPr>
                <w:rFonts w:hint="eastAsia"/>
                <w:szCs w:val="21"/>
              </w:rPr>
              <w:t xml:space="preserve">     </w:t>
            </w:r>
            <w:r w:rsidRPr="006967E5">
              <w:rPr>
                <w:rFonts w:hint="eastAsia"/>
                <w:szCs w:val="21"/>
              </w:rPr>
              <w:t>陪同人员：</w:t>
            </w:r>
            <w:r w:rsidR="004118CF">
              <w:rPr>
                <w:rFonts w:hint="eastAsia"/>
                <w:szCs w:val="21"/>
              </w:rPr>
              <w:t>吴丽</w:t>
            </w:r>
            <w:r w:rsidR="004118CF">
              <w:rPr>
                <w:szCs w:val="21"/>
              </w:rPr>
              <w:t>芳</w:t>
            </w:r>
          </w:p>
        </w:tc>
        <w:tc>
          <w:tcPr>
            <w:tcW w:w="1585" w:type="dxa"/>
            <w:vMerge w:val="restart"/>
            <w:vAlign w:val="center"/>
          </w:tcPr>
          <w:p w14:paraId="32D8F7DE" w14:textId="77777777" w:rsidR="009A385D" w:rsidRPr="006967E5" w:rsidRDefault="009A385D" w:rsidP="009E1102">
            <w:pPr>
              <w:jc w:val="center"/>
              <w:rPr>
                <w:szCs w:val="21"/>
              </w:rPr>
            </w:pPr>
            <w:r w:rsidRPr="006967E5">
              <w:rPr>
                <w:rFonts w:hint="eastAsia"/>
                <w:szCs w:val="21"/>
              </w:rPr>
              <w:t>判定</w:t>
            </w:r>
          </w:p>
        </w:tc>
      </w:tr>
      <w:tr w:rsidR="009A385D" w:rsidRPr="006967E5" w14:paraId="58BB96E8" w14:textId="77777777" w:rsidTr="009A385D">
        <w:trPr>
          <w:trHeight w:val="403"/>
        </w:trPr>
        <w:tc>
          <w:tcPr>
            <w:tcW w:w="2160" w:type="dxa"/>
            <w:vMerge/>
            <w:vAlign w:val="center"/>
          </w:tcPr>
          <w:p w14:paraId="35FB2E3D" w14:textId="77777777" w:rsidR="009A385D" w:rsidRPr="006967E5" w:rsidRDefault="009A385D" w:rsidP="009A385D">
            <w:pPr>
              <w:rPr>
                <w:szCs w:val="21"/>
              </w:rPr>
            </w:pPr>
          </w:p>
        </w:tc>
        <w:tc>
          <w:tcPr>
            <w:tcW w:w="960" w:type="dxa"/>
            <w:vMerge/>
            <w:vAlign w:val="center"/>
          </w:tcPr>
          <w:p w14:paraId="0029B74D" w14:textId="77777777" w:rsidR="009A385D" w:rsidRPr="006967E5" w:rsidRDefault="009A385D" w:rsidP="009A385D">
            <w:pPr>
              <w:rPr>
                <w:szCs w:val="21"/>
              </w:rPr>
            </w:pPr>
          </w:p>
        </w:tc>
        <w:tc>
          <w:tcPr>
            <w:tcW w:w="10004" w:type="dxa"/>
            <w:vAlign w:val="center"/>
          </w:tcPr>
          <w:p w14:paraId="5B69AFFB" w14:textId="6ECB0BEF" w:rsidR="009A385D" w:rsidRPr="006967E5" w:rsidRDefault="009A385D" w:rsidP="00B36B61">
            <w:pPr>
              <w:spacing w:before="120"/>
              <w:rPr>
                <w:szCs w:val="21"/>
              </w:rPr>
            </w:pPr>
            <w:r w:rsidRPr="006967E5">
              <w:rPr>
                <w:rFonts w:hint="eastAsia"/>
                <w:szCs w:val="21"/>
              </w:rPr>
              <w:t>审核员：</w:t>
            </w:r>
            <w:proofErr w:type="gramStart"/>
            <w:r w:rsidR="001D1658">
              <w:rPr>
                <w:rFonts w:hint="eastAsia"/>
                <w:szCs w:val="21"/>
              </w:rPr>
              <w:t>凌红</w:t>
            </w:r>
            <w:proofErr w:type="gramEnd"/>
            <w:r w:rsidRPr="006967E5">
              <w:rPr>
                <w:rFonts w:hint="eastAsia"/>
                <w:szCs w:val="21"/>
              </w:rPr>
              <w:t xml:space="preserve">     </w:t>
            </w:r>
            <w:r w:rsidR="00B66789" w:rsidRPr="006967E5">
              <w:rPr>
                <w:szCs w:val="21"/>
              </w:rPr>
              <w:t xml:space="preserve">         </w:t>
            </w:r>
            <w:r w:rsidRPr="006967E5">
              <w:rPr>
                <w:rFonts w:hint="eastAsia"/>
                <w:szCs w:val="21"/>
              </w:rPr>
              <w:t>审核时间：</w:t>
            </w:r>
            <w:r w:rsidRPr="006967E5">
              <w:rPr>
                <w:rFonts w:hint="eastAsia"/>
                <w:szCs w:val="21"/>
              </w:rPr>
              <w:t>202</w:t>
            </w:r>
            <w:r w:rsidR="00B66789" w:rsidRPr="006967E5">
              <w:rPr>
                <w:szCs w:val="21"/>
              </w:rPr>
              <w:t>1</w:t>
            </w:r>
            <w:r w:rsidRPr="006967E5">
              <w:rPr>
                <w:rFonts w:hint="eastAsia"/>
                <w:szCs w:val="21"/>
              </w:rPr>
              <w:t>年</w:t>
            </w:r>
            <w:r w:rsidR="00B66789" w:rsidRPr="006967E5">
              <w:rPr>
                <w:szCs w:val="21"/>
              </w:rPr>
              <w:t>1</w:t>
            </w:r>
            <w:r w:rsidR="006B58BB">
              <w:rPr>
                <w:szCs w:val="21"/>
              </w:rPr>
              <w:t>2</w:t>
            </w:r>
            <w:r w:rsidRPr="006967E5">
              <w:rPr>
                <w:rFonts w:hint="eastAsia"/>
                <w:szCs w:val="21"/>
              </w:rPr>
              <w:t>月</w:t>
            </w:r>
            <w:r w:rsidR="006B58BB">
              <w:rPr>
                <w:szCs w:val="21"/>
              </w:rPr>
              <w:t>2</w:t>
            </w:r>
            <w:r w:rsidR="00B36B61">
              <w:rPr>
                <w:szCs w:val="21"/>
              </w:rPr>
              <w:t>6</w:t>
            </w:r>
            <w:r w:rsidRPr="006967E5">
              <w:rPr>
                <w:rFonts w:hint="eastAsia"/>
                <w:szCs w:val="21"/>
              </w:rPr>
              <w:t>日</w:t>
            </w:r>
          </w:p>
        </w:tc>
        <w:tc>
          <w:tcPr>
            <w:tcW w:w="1585" w:type="dxa"/>
            <w:vMerge/>
          </w:tcPr>
          <w:p w14:paraId="00911412" w14:textId="77777777" w:rsidR="009A385D" w:rsidRPr="006967E5" w:rsidRDefault="009A385D" w:rsidP="009E1102">
            <w:pPr>
              <w:jc w:val="center"/>
              <w:rPr>
                <w:szCs w:val="21"/>
              </w:rPr>
            </w:pPr>
          </w:p>
        </w:tc>
      </w:tr>
      <w:tr w:rsidR="009A385D" w:rsidRPr="006967E5" w14:paraId="416A9497" w14:textId="77777777" w:rsidTr="009A385D">
        <w:trPr>
          <w:trHeight w:val="516"/>
        </w:trPr>
        <w:tc>
          <w:tcPr>
            <w:tcW w:w="2160" w:type="dxa"/>
            <w:vMerge/>
            <w:vAlign w:val="center"/>
          </w:tcPr>
          <w:p w14:paraId="2F992E1B" w14:textId="77777777" w:rsidR="009A385D" w:rsidRPr="006967E5" w:rsidRDefault="009A385D" w:rsidP="009A385D">
            <w:pPr>
              <w:rPr>
                <w:szCs w:val="21"/>
              </w:rPr>
            </w:pPr>
          </w:p>
        </w:tc>
        <w:tc>
          <w:tcPr>
            <w:tcW w:w="960" w:type="dxa"/>
            <w:vMerge/>
            <w:vAlign w:val="center"/>
          </w:tcPr>
          <w:p w14:paraId="228A8F5D" w14:textId="77777777" w:rsidR="009A385D" w:rsidRPr="006967E5" w:rsidRDefault="009A385D" w:rsidP="009A385D">
            <w:pPr>
              <w:rPr>
                <w:szCs w:val="21"/>
              </w:rPr>
            </w:pPr>
          </w:p>
        </w:tc>
        <w:tc>
          <w:tcPr>
            <w:tcW w:w="10004" w:type="dxa"/>
            <w:vAlign w:val="center"/>
          </w:tcPr>
          <w:p w14:paraId="073B3B0D" w14:textId="77777777" w:rsidR="00CB47D7" w:rsidRPr="006967E5" w:rsidRDefault="009A385D" w:rsidP="009A385D">
            <w:pPr>
              <w:rPr>
                <w:szCs w:val="21"/>
              </w:rPr>
            </w:pPr>
            <w:r w:rsidRPr="006967E5">
              <w:rPr>
                <w:rFonts w:hint="eastAsia"/>
                <w:szCs w:val="21"/>
              </w:rPr>
              <w:t>审核条款：</w:t>
            </w:r>
          </w:p>
          <w:p w14:paraId="75FE6F1D" w14:textId="65CE3F67" w:rsidR="006B58BB" w:rsidRDefault="00CB47D7" w:rsidP="006B58BB">
            <w:pPr>
              <w:rPr>
                <w:bCs/>
              </w:rPr>
            </w:pPr>
            <w:r w:rsidRPr="006967E5">
              <w:rPr>
                <w:bCs/>
              </w:rPr>
              <w:t>Q</w:t>
            </w:r>
            <w:r w:rsidRPr="006967E5">
              <w:rPr>
                <w:rFonts w:hint="eastAsia"/>
                <w:bCs/>
              </w:rPr>
              <w:t>：</w:t>
            </w:r>
            <w:r w:rsidRPr="006967E5">
              <w:rPr>
                <w:bCs/>
              </w:rPr>
              <w:t>4.1/4.2/4.3/4.4/5.1/5.2/5.3/6.1/6.2/7.1</w:t>
            </w:r>
            <w:r w:rsidR="00024172">
              <w:rPr>
                <w:rFonts w:hint="eastAsia"/>
                <w:bCs/>
              </w:rPr>
              <w:t>.1/7.4</w:t>
            </w:r>
            <w:r w:rsidRPr="006967E5">
              <w:rPr>
                <w:bCs/>
              </w:rPr>
              <w:t>/9.3/10.1/10.3</w:t>
            </w:r>
          </w:p>
          <w:p w14:paraId="79086310" w14:textId="5BDC4F31" w:rsidR="006B58BB" w:rsidRPr="006967E5" w:rsidRDefault="006B58BB" w:rsidP="006B58BB">
            <w:pPr>
              <w:rPr>
                <w:bCs/>
              </w:rPr>
            </w:pPr>
            <w:r w:rsidRPr="006967E5">
              <w:rPr>
                <w:bCs/>
              </w:rPr>
              <w:t>E</w:t>
            </w:r>
            <w:r w:rsidRPr="006967E5">
              <w:rPr>
                <w:rFonts w:hint="eastAsia"/>
                <w:bCs/>
              </w:rPr>
              <w:t>：</w:t>
            </w:r>
            <w:r w:rsidRPr="006967E5">
              <w:rPr>
                <w:bCs/>
              </w:rPr>
              <w:t>4.1/4.2/4.3/4.4/5.1/5.2/5.3/6.1</w:t>
            </w:r>
            <w:r w:rsidR="00024172">
              <w:rPr>
                <w:bCs/>
              </w:rPr>
              <w:t>.1/6.1.4</w:t>
            </w:r>
            <w:r w:rsidRPr="006967E5">
              <w:rPr>
                <w:bCs/>
              </w:rPr>
              <w:t>/6.2/7.1/</w:t>
            </w:r>
            <w:r w:rsidR="00024172">
              <w:rPr>
                <w:bCs/>
              </w:rPr>
              <w:t>7.4/</w:t>
            </w:r>
            <w:r w:rsidRPr="006967E5">
              <w:rPr>
                <w:bCs/>
              </w:rPr>
              <w:t>9.3/10.1/10.3</w:t>
            </w:r>
          </w:p>
          <w:p w14:paraId="38AA9630" w14:textId="27C09CBE" w:rsidR="00CB47D7" w:rsidRPr="006B58BB" w:rsidRDefault="006B58BB" w:rsidP="006B58BB">
            <w:pPr>
              <w:rPr>
                <w:bCs/>
              </w:rPr>
            </w:pPr>
            <w:r w:rsidRPr="006967E5">
              <w:rPr>
                <w:bCs/>
              </w:rPr>
              <w:t>O</w:t>
            </w:r>
            <w:r w:rsidRPr="006967E5">
              <w:rPr>
                <w:rFonts w:hint="eastAsia"/>
                <w:bCs/>
              </w:rPr>
              <w:t>：</w:t>
            </w:r>
            <w:r w:rsidRPr="006967E5">
              <w:rPr>
                <w:bCs/>
              </w:rPr>
              <w:t>4.1/4.2/4.3/4.4/5.1/5.2/5.3/6.1</w:t>
            </w:r>
            <w:r w:rsidR="00024172">
              <w:rPr>
                <w:bCs/>
              </w:rPr>
              <w:t>/6.1.4</w:t>
            </w:r>
            <w:r w:rsidRPr="006967E5">
              <w:rPr>
                <w:bCs/>
              </w:rPr>
              <w:t>/6.2/7.1/</w:t>
            </w:r>
            <w:r w:rsidR="00024172">
              <w:rPr>
                <w:bCs/>
              </w:rPr>
              <w:t>7.4/</w:t>
            </w:r>
            <w:r w:rsidRPr="006967E5">
              <w:rPr>
                <w:bCs/>
              </w:rPr>
              <w:t>9.3/10.1/10.3</w:t>
            </w:r>
          </w:p>
        </w:tc>
        <w:tc>
          <w:tcPr>
            <w:tcW w:w="1585" w:type="dxa"/>
            <w:vMerge/>
          </w:tcPr>
          <w:p w14:paraId="03507A25" w14:textId="77777777" w:rsidR="009A385D" w:rsidRPr="006967E5" w:rsidRDefault="009A385D" w:rsidP="009E1102">
            <w:pPr>
              <w:jc w:val="center"/>
              <w:rPr>
                <w:szCs w:val="21"/>
              </w:rPr>
            </w:pPr>
          </w:p>
        </w:tc>
      </w:tr>
      <w:tr w:rsidR="009A385D" w:rsidRPr="006967E5" w14:paraId="51CF5515" w14:textId="77777777" w:rsidTr="00850770">
        <w:trPr>
          <w:trHeight w:val="557"/>
        </w:trPr>
        <w:tc>
          <w:tcPr>
            <w:tcW w:w="2160" w:type="dxa"/>
            <w:vAlign w:val="center"/>
          </w:tcPr>
          <w:p w14:paraId="30D332B6" w14:textId="77777777" w:rsidR="009A385D" w:rsidRPr="006967E5" w:rsidRDefault="009A385D" w:rsidP="009A385D">
            <w:pPr>
              <w:rPr>
                <w:szCs w:val="21"/>
              </w:rPr>
            </w:pPr>
            <w:r w:rsidRPr="006967E5">
              <w:rPr>
                <w:rFonts w:hint="eastAsia"/>
                <w:szCs w:val="21"/>
              </w:rPr>
              <w:t>资质</w:t>
            </w:r>
          </w:p>
        </w:tc>
        <w:tc>
          <w:tcPr>
            <w:tcW w:w="960" w:type="dxa"/>
            <w:vAlign w:val="center"/>
          </w:tcPr>
          <w:p w14:paraId="314D3008" w14:textId="77777777" w:rsidR="009A385D" w:rsidRPr="006967E5" w:rsidRDefault="009A385D" w:rsidP="009A385D">
            <w:pPr>
              <w:rPr>
                <w:szCs w:val="21"/>
              </w:rPr>
            </w:pPr>
          </w:p>
        </w:tc>
        <w:tc>
          <w:tcPr>
            <w:tcW w:w="10004" w:type="dxa"/>
            <w:vAlign w:val="center"/>
          </w:tcPr>
          <w:p w14:paraId="79387A6B" w14:textId="4C30B401" w:rsidR="009A385D" w:rsidRPr="006967E5" w:rsidRDefault="009A385D" w:rsidP="009A385D">
            <w:pPr>
              <w:spacing w:line="276" w:lineRule="auto"/>
              <w:jc w:val="left"/>
              <w:rPr>
                <w:rFonts w:ascii="宋体" w:hAnsi="宋体"/>
                <w:szCs w:val="21"/>
              </w:rPr>
            </w:pPr>
            <w:r w:rsidRPr="006967E5">
              <w:rPr>
                <w:rFonts w:ascii="宋体" w:hAnsi="宋体"/>
                <w:szCs w:val="21"/>
              </w:rPr>
              <w:t>营业执照</w:t>
            </w:r>
            <w:r w:rsidR="004B7590">
              <w:rPr>
                <w:rFonts w:ascii="宋体" w:hAnsi="宋体" w:hint="eastAsia"/>
                <w:szCs w:val="21"/>
              </w:rPr>
              <w:t>(副</w:t>
            </w:r>
            <w:r w:rsidR="004B7590">
              <w:rPr>
                <w:rFonts w:ascii="宋体" w:hAnsi="宋体"/>
                <w:szCs w:val="21"/>
              </w:rPr>
              <w:t>本</w:t>
            </w:r>
            <w:r w:rsidR="004B7590">
              <w:rPr>
                <w:rFonts w:ascii="宋体" w:hAnsi="宋体" w:hint="eastAsia"/>
                <w:szCs w:val="21"/>
              </w:rPr>
              <w:t>)</w:t>
            </w:r>
            <w:r w:rsidRPr="006967E5">
              <w:rPr>
                <w:rFonts w:ascii="宋体" w:hAnsi="宋体" w:hint="eastAsia"/>
                <w:szCs w:val="21"/>
              </w:rPr>
              <w:t>（</w:t>
            </w:r>
            <w:r w:rsidRPr="006967E5">
              <w:rPr>
                <w:rFonts w:ascii="宋体" w:hAnsi="宋体"/>
                <w:szCs w:val="21"/>
              </w:rPr>
              <w:t>91</w:t>
            </w:r>
            <w:r w:rsidR="008B4F39">
              <w:rPr>
                <w:rFonts w:ascii="宋体" w:hAnsi="宋体"/>
                <w:szCs w:val="21"/>
              </w:rPr>
              <w:t>3</w:t>
            </w:r>
            <w:r w:rsidR="004B7590">
              <w:rPr>
                <w:rFonts w:ascii="宋体" w:hAnsi="宋体"/>
                <w:szCs w:val="21"/>
              </w:rPr>
              <w:t>41000MA2MYN5Y9Q(1-1)</w:t>
            </w:r>
            <w:r w:rsidRPr="006967E5">
              <w:rPr>
                <w:rFonts w:ascii="宋体" w:hAnsi="宋体" w:hint="eastAsia"/>
                <w:szCs w:val="21"/>
              </w:rPr>
              <w:t>）</w:t>
            </w:r>
          </w:p>
          <w:p w14:paraId="06BD6112" w14:textId="74C977F6" w:rsidR="009A385D" w:rsidRDefault="009A385D" w:rsidP="009A385D">
            <w:pPr>
              <w:spacing w:line="276" w:lineRule="auto"/>
              <w:jc w:val="left"/>
              <w:rPr>
                <w:rFonts w:ascii="宋体" w:hAnsi="宋体"/>
                <w:szCs w:val="21"/>
              </w:rPr>
            </w:pPr>
            <w:r w:rsidRPr="006967E5">
              <w:rPr>
                <w:rFonts w:ascii="宋体" w:hAnsi="宋体" w:hint="eastAsia"/>
                <w:szCs w:val="21"/>
              </w:rPr>
              <w:t>成立日期：201</w:t>
            </w:r>
            <w:r w:rsidR="004B7590">
              <w:rPr>
                <w:rFonts w:ascii="宋体" w:hAnsi="宋体"/>
                <w:szCs w:val="21"/>
              </w:rPr>
              <w:t>6</w:t>
            </w:r>
            <w:r w:rsidRPr="006967E5">
              <w:rPr>
                <w:rFonts w:ascii="宋体" w:hAnsi="宋体" w:hint="eastAsia"/>
                <w:szCs w:val="21"/>
              </w:rPr>
              <w:t>年</w:t>
            </w:r>
            <w:r w:rsidR="004B7590">
              <w:rPr>
                <w:rFonts w:ascii="宋体" w:hAnsi="宋体"/>
                <w:szCs w:val="21"/>
              </w:rPr>
              <w:t>8</w:t>
            </w:r>
            <w:r w:rsidRPr="006967E5">
              <w:rPr>
                <w:rFonts w:ascii="宋体" w:hAnsi="宋体" w:hint="eastAsia"/>
                <w:szCs w:val="21"/>
              </w:rPr>
              <w:t>月</w:t>
            </w:r>
            <w:r w:rsidR="004B7590">
              <w:rPr>
                <w:rFonts w:ascii="宋体" w:hAnsi="宋体"/>
                <w:szCs w:val="21"/>
              </w:rPr>
              <w:t>11</w:t>
            </w:r>
            <w:r w:rsidRPr="006967E5">
              <w:rPr>
                <w:rFonts w:ascii="宋体" w:hAnsi="宋体" w:hint="eastAsia"/>
                <w:szCs w:val="21"/>
              </w:rPr>
              <w:t xml:space="preserve">日    </w:t>
            </w:r>
            <w:r w:rsidR="004B7590">
              <w:rPr>
                <w:rFonts w:ascii="宋体" w:hAnsi="宋体" w:hint="eastAsia"/>
                <w:szCs w:val="21"/>
              </w:rPr>
              <w:t>登记时间</w:t>
            </w:r>
            <w:r w:rsidR="004B7590">
              <w:rPr>
                <w:rFonts w:ascii="宋体" w:hAnsi="宋体"/>
                <w:szCs w:val="21"/>
              </w:rPr>
              <w:t>：</w:t>
            </w:r>
            <w:r w:rsidR="004B7590">
              <w:rPr>
                <w:rFonts w:ascii="宋体" w:hAnsi="宋体" w:hint="eastAsia"/>
                <w:szCs w:val="21"/>
              </w:rPr>
              <w:t>2020年6月30日</w:t>
            </w:r>
          </w:p>
          <w:p w14:paraId="700C0D7A" w14:textId="6756139D" w:rsidR="004B7590" w:rsidRDefault="004B7590" w:rsidP="009A385D">
            <w:pPr>
              <w:spacing w:line="276" w:lineRule="auto"/>
              <w:jc w:val="left"/>
              <w:rPr>
                <w:rFonts w:ascii="宋体" w:hAnsi="宋体"/>
                <w:szCs w:val="21"/>
              </w:rPr>
            </w:pPr>
            <w:r>
              <w:rPr>
                <w:rFonts w:ascii="宋体" w:hAnsi="宋体" w:hint="eastAsia"/>
                <w:szCs w:val="21"/>
              </w:rPr>
              <w:t>登记</w:t>
            </w:r>
            <w:r>
              <w:rPr>
                <w:rFonts w:ascii="宋体" w:hAnsi="宋体"/>
                <w:szCs w:val="21"/>
              </w:rPr>
              <w:t>机关：黄山市屯溪区市场监督管理局</w:t>
            </w:r>
          </w:p>
          <w:p w14:paraId="5DB5784C" w14:textId="77777777" w:rsidR="00DA19F6" w:rsidRDefault="00DA19F6" w:rsidP="009A385D">
            <w:pPr>
              <w:spacing w:line="276" w:lineRule="auto"/>
              <w:jc w:val="left"/>
              <w:rPr>
                <w:rFonts w:ascii="宋体" w:hAnsi="宋体"/>
                <w:szCs w:val="21"/>
              </w:rPr>
            </w:pPr>
          </w:p>
          <w:p w14:paraId="2A41AF4E" w14:textId="053A1196" w:rsidR="00850770" w:rsidRPr="006967E5" w:rsidRDefault="009A385D" w:rsidP="009A385D">
            <w:pPr>
              <w:rPr>
                <w:rFonts w:ascii="宋体" w:hAnsi="宋体"/>
                <w:szCs w:val="21"/>
              </w:rPr>
            </w:pPr>
            <w:r w:rsidRPr="006967E5">
              <w:rPr>
                <w:rFonts w:ascii="宋体" w:hAnsi="宋体" w:hint="eastAsia"/>
                <w:szCs w:val="21"/>
              </w:rPr>
              <w:t>认证范围在经营范围内，符合要求。</w:t>
            </w:r>
          </w:p>
        </w:tc>
        <w:tc>
          <w:tcPr>
            <w:tcW w:w="1585" w:type="dxa"/>
          </w:tcPr>
          <w:p w14:paraId="34EF0CEB" w14:textId="77777777" w:rsidR="009A385D" w:rsidRPr="006967E5" w:rsidRDefault="009A385D" w:rsidP="009E1102">
            <w:pPr>
              <w:jc w:val="center"/>
              <w:rPr>
                <w:szCs w:val="21"/>
              </w:rPr>
            </w:pPr>
            <w:r w:rsidRPr="006967E5">
              <w:rPr>
                <w:rFonts w:hint="eastAsia"/>
                <w:szCs w:val="21"/>
              </w:rPr>
              <w:t>Y</w:t>
            </w:r>
          </w:p>
        </w:tc>
      </w:tr>
      <w:tr w:rsidR="009A385D" w:rsidRPr="006967E5" w14:paraId="2D775A22" w14:textId="77777777" w:rsidTr="009A385D">
        <w:trPr>
          <w:trHeight w:val="90"/>
        </w:trPr>
        <w:tc>
          <w:tcPr>
            <w:tcW w:w="2160" w:type="dxa"/>
            <w:vAlign w:val="center"/>
          </w:tcPr>
          <w:p w14:paraId="19FFEBEF" w14:textId="77777777" w:rsidR="009A385D" w:rsidRPr="006967E5" w:rsidRDefault="009A385D" w:rsidP="009A385D">
            <w:pPr>
              <w:rPr>
                <w:szCs w:val="21"/>
              </w:rPr>
            </w:pPr>
            <w:r w:rsidRPr="006967E5">
              <w:rPr>
                <w:rFonts w:hint="eastAsia"/>
                <w:szCs w:val="21"/>
              </w:rPr>
              <w:t>组织及其环境</w:t>
            </w:r>
          </w:p>
        </w:tc>
        <w:tc>
          <w:tcPr>
            <w:tcW w:w="960" w:type="dxa"/>
            <w:vAlign w:val="center"/>
          </w:tcPr>
          <w:p w14:paraId="3BCA7AE5" w14:textId="5588196C" w:rsidR="00B749DB" w:rsidRPr="006967E5" w:rsidRDefault="00B749DB" w:rsidP="009A385D">
            <w:pPr>
              <w:rPr>
                <w:szCs w:val="21"/>
              </w:rPr>
            </w:pPr>
            <w:r w:rsidRPr="006967E5">
              <w:rPr>
                <w:szCs w:val="21"/>
              </w:rPr>
              <w:t>QEO</w:t>
            </w:r>
          </w:p>
          <w:p w14:paraId="0A0AF97B" w14:textId="10021ACA" w:rsidR="009A385D" w:rsidRPr="006967E5" w:rsidRDefault="009A385D" w:rsidP="009A385D">
            <w:pPr>
              <w:rPr>
                <w:szCs w:val="21"/>
              </w:rPr>
            </w:pPr>
            <w:r w:rsidRPr="006967E5">
              <w:rPr>
                <w:szCs w:val="21"/>
              </w:rPr>
              <w:t>4.1</w:t>
            </w:r>
          </w:p>
        </w:tc>
        <w:tc>
          <w:tcPr>
            <w:tcW w:w="10004" w:type="dxa"/>
            <w:vAlign w:val="center"/>
          </w:tcPr>
          <w:p w14:paraId="481C8A1B" w14:textId="00737382" w:rsidR="00B749DB" w:rsidRPr="00B11E30" w:rsidRDefault="00B749DB" w:rsidP="00B749DB">
            <w:pPr>
              <w:rPr>
                <w:rFonts w:ascii="Calibri" w:hAnsi="Calibri"/>
                <w:szCs w:val="22"/>
              </w:rPr>
            </w:pPr>
            <w:r w:rsidRPr="00B11E30">
              <w:rPr>
                <w:rFonts w:ascii="Calibri" w:hAnsi="Calibri" w:hint="eastAsia"/>
                <w:szCs w:val="22"/>
              </w:rPr>
              <w:t>总经理：</w:t>
            </w:r>
            <w:r w:rsidR="009861F4" w:rsidRPr="009861F4">
              <w:rPr>
                <w:rFonts w:ascii="宋体" w:hAnsi="宋体" w:hint="eastAsia"/>
              </w:rPr>
              <w:t>汪夏芬</w:t>
            </w:r>
            <w:r w:rsidRPr="00B11E30">
              <w:rPr>
                <w:rFonts w:ascii="Calibri" w:hAnsi="Calibri" w:hint="eastAsia"/>
                <w:szCs w:val="22"/>
              </w:rPr>
              <w:t xml:space="preserve">   </w:t>
            </w:r>
            <w:r w:rsidR="009861F4" w:rsidRPr="009861F4">
              <w:rPr>
                <w:rFonts w:ascii="Calibri" w:hAnsi="Calibri" w:hint="eastAsia"/>
                <w:szCs w:val="22"/>
              </w:rPr>
              <w:t>叶军</w:t>
            </w:r>
            <w:r w:rsidR="009861F4" w:rsidRPr="009861F4">
              <w:rPr>
                <w:rFonts w:ascii="Calibri" w:hAnsi="Calibri"/>
                <w:szCs w:val="22"/>
              </w:rPr>
              <w:t>华</w:t>
            </w:r>
            <w:r w:rsidR="009861F4">
              <w:rPr>
                <w:rFonts w:ascii="Calibri" w:hAnsi="Calibri" w:hint="eastAsia"/>
                <w:szCs w:val="22"/>
              </w:rPr>
              <w:t>为</w:t>
            </w:r>
            <w:r w:rsidR="009861F4" w:rsidRPr="009861F4">
              <w:rPr>
                <w:rFonts w:ascii="Calibri" w:hAnsi="Calibri" w:hint="eastAsia"/>
                <w:szCs w:val="22"/>
              </w:rPr>
              <w:t>公司</w:t>
            </w:r>
            <w:r w:rsidR="009861F4" w:rsidRPr="009861F4">
              <w:rPr>
                <w:rFonts w:ascii="宋体" w:hAnsi="宋体" w:hint="eastAsia"/>
              </w:rPr>
              <w:t>质量、环境和职业健康安全管理体系管理者代表</w:t>
            </w:r>
            <w:r w:rsidR="009861F4">
              <w:rPr>
                <w:rFonts w:ascii="宋体" w:hAnsi="宋体" w:hint="eastAsia"/>
              </w:rPr>
              <w:t>；</w:t>
            </w:r>
            <w:r w:rsidR="009861F4">
              <w:rPr>
                <w:rFonts w:ascii="宋体" w:hAnsi="宋体"/>
              </w:rPr>
              <w:t>吴</w:t>
            </w:r>
            <w:r w:rsidR="009861F4">
              <w:rPr>
                <w:rFonts w:ascii="宋体" w:hAnsi="宋体" w:hint="eastAsia"/>
              </w:rPr>
              <w:t>晓</w:t>
            </w:r>
            <w:r w:rsidR="009861F4">
              <w:rPr>
                <w:rFonts w:ascii="宋体" w:hAnsi="宋体"/>
              </w:rPr>
              <w:t>云为员工代表；</w:t>
            </w:r>
          </w:p>
          <w:p w14:paraId="09EB0EB2" w14:textId="2FBAD6D7" w:rsidR="00B749DB" w:rsidRPr="00B11E30" w:rsidRDefault="00B749DB" w:rsidP="00B749DB">
            <w:pPr>
              <w:rPr>
                <w:rFonts w:ascii="Calibri" w:hAnsi="Calibri"/>
                <w:szCs w:val="22"/>
              </w:rPr>
            </w:pPr>
            <w:r w:rsidRPr="00B11E30">
              <w:rPr>
                <w:rFonts w:ascii="Calibri" w:hAnsi="Calibri" w:hint="eastAsia"/>
                <w:szCs w:val="22"/>
              </w:rPr>
              <w:t>注册</w:t>
            </w:r>
            <w:r w:rsidR="009861F4">
              <w:rPr>
                <w:rFonts w:ascii="Calibri" w:hAnsi="Calibri" w:hint="eastAsia"/>
                <w:szCs w:val="22"/>
              </w:rPr>
              <w:t>地</w:t>
            </w:r>
            <w:r w:rsidR="009861F4">
              <w:rPr>
                <w:rFonts w:ascii="Calibri" w:hAnsi="Calibri"/>
                <w:szCs w:val="22"/>
              </w:rPr>
              <w:t>址</w:t>
            </w:r>
            <w:r w:rsidR="009861F4">
              <w:rPr>
                <w:rFonts w:ascii="Calibri" w:hAnsi="Calibri" w:hint="eastAsia"/>
                <w:szCs w:val="22"/>
              </w:rPr>
              <w:t>、经营地址</w:t>
            </w:r>
            <w:r w:rsidRPr="00B11E30">
              <w:rPr>
                <w:rFonts w:ascii="Calibri" w:hAnsi="Calibri" w:hint="eastAsia"/>
                <w:szCs w:val="22"/>
              </w:rPr>
              <w:t>：</w:t>
            </w:r>
            <w:r w:rsidR="009861F4">
              <w:rPr>
                <w:rFonts w:ascii="宋体" w:hAnsi="宋体"/>
                <w:szCs w:val="21"/>
              </w:rPr>
              <w:t>黄山市屯溪区</w:t>
            </w:r>
            <w:r w:rsidR="009861F4">
              <w:rPr>
                <w:rFonts w:ascii="宋体" w:hAnsi="宋体" w:hint="eastAsia"/>
                <w:szCs w:val="21"/>
              </w:rPr>
              <w:t>黄山</w:t>
            </w:r>
            <w:r w:rsidR="009861F4">
              <w:rPr>
                <w:rFonts w:ascii="宋体" w:hAnsi="宋体"/>
                <w:szCs w:val="21"/>
              </w:rPr>
              <w:t>东路</w:t>
            </w:r>
            <w:r w:rsidR="009861F4">
              <w:rPr>
                <w:rFonts w:ascii="宋体" w:hAnsi="宋体" w:hint="eastAsia"/>
                <w:szCs w:val="21"/>
              </w:rPr>
              <w:t>172-18-</w:t>
            </w:r>
            <w:r w:rsidR="009861F4">
              <w:rPr>
                <w:rFonts w:ascii="宋体" w:hAnsi="宋体"/>
                <w:szCs w:val="21"/>
              </w:rPr>
              <w:t>19</w:t>
            </w:r>
            <w:r w:rsidR="009861F4">
              <w:rPr>
                <w:rFonts w:ascii="宋体" w:hAnsi="宋体" w:hint="eastAsia"/>
                <w:szCs w:val="21"/>
              </w:rPr>
              <w:t>号</w:t>
            </w:r>
            <w:r w:rsidRPr="00B11E30">
              <w:rPr>
                <w:rFonts w:ascii="Calibri" w:hAnsi="Calibri" w:hint="eastAsia"/>
                <w:szCs w:val="22"/>
              </w:rPr>
              <w:t>；</w:t>
            </w:r>
          </w:p>
          <w:p w14:paraId="199F70D3" w14:textId="3EB5BC39" w:rsidR="00B749DB" w:rsidRPr="00B11E30" w:rsidRDefault="00674DFF" w:rsidP="00B749DB">
            <w:pPr>
              <w:rPr>
                <w:rFonts w:ascii="Calibri" w:hAnsi="Calibri"/>
                <w:szCs w:val="22"/>
              </w:rPr>
            </w:pPr>
            <w:r>
              <w:rPr>
                <w:rFonts w:ascii="Calibri" w:hAnsi="Calibri" w:hint="eastAsia"/>
                <w:szCs w:val="22"/>
              </w:rPr>
              <w:t>生产</w:t>
            </w:r>
            <w:r>
              <w:rPr>
                <w:rFonts w:ascii="Calibri" w:hAnsi="Calibri"/>
                <w:szCs w:val="22"/>
              </w:rPr>
              <w:t>地址：</w:t>
            </w:r>
            <w:r>
              <w:rPr>
                <w:rFonts w:ascii="宋体" w:hAnsi="宋体"/>
                <w:szCs w:val="21"/>
              </w:rPr>
              <w:t>黄山市屯溪</w:t>
            </w:r>
            <w:proofErr w:type="gramStart"/>
            <w:r>
              <w:rPr>
                <w:rFonts w:ascii="宋体" w:hAnsi="宋体"/>
                <w:szCs w:val="21"/>
              </w:rPr>
              <w:t>区</w:t>
            </w:r>
            <w:r>
              <w:rPr>
                <w:rFonts w:ascii="宋体" w:hAnsi="宋体" w:hint="eastAsia"/>
                <w:szCs w:val="21"/>
              </w:rPr>
              <w:t>新潭</w:t>
            </w:r>
            <w:r>
              <w:rPr>
                <w:rFonts w:ascii="宋体" w:hAnsi="宋体"/>
                <w:szCs w:val="21"/>
              </w:rPr>
              <w:t>镇</w:t>
            </w:r>
            <w:proofErr w:type="gramEnd"/>
            <w:r>
              <w:rPr>
                <w:rFonts w:ascii="宋体" w:hAnsi="宋体"/>
                <w:szCs w:val="21"/>
              </w:rPr>
              <w:t>仙林村</w:t>
            </w:r>
          </w:p>
          <w:p w14:paraId="14B7FDEF" w14:textId="5A9765D1" w:rsidR="00B749DB" w:rsidRPr="00B11E30" w:rsidRDefault="00B749DB" w:rsidP="00B749DB">
            <w:pPr>
              <w:rPr>
                <w:rFonts w:ascii="Calibri" w:hAnsi="Calibri"/>
                <w:szCs w:val="22"/>
              </w:rPr>
            </w:pPr>
            <w:r w:rsidRPr="00B11E30">
              <w:rPr>
                <w:rFonts w:ascii="Calibri" w:hAnsi="Calibri" w:hint="eastAsia"/>
                <w:szCs w:val="22"/>
              </w:rPr>
              <w:t>提供了营业执照（统一社会信用代码</w:t>
            </w:r>
            <w:r w:rsidRPr="00B11E30">
              <w:rPr>
                <w:rFonts w:ascii="Calibri" w:hAnsi="Calibri" w:hint="eastAsia"/>
                <w:szCs w:val="22"/>
              </w:rPr>
              <w:t xml:space="preserve">: </w:t>
            </w:r>
            <w:r w:rsidR="00674DFF" w:rsidRPr="006967E5">
              <w:rPr>
                <w:rFonts w:ascii="宋体" w:hAnsi="宋体"/>
                <w:szCs w:val="21"/>
              </w:rPr>
              <w:t>91</w:t>
            </w:r>
            <w:r w:rsidR="00674DFF">
              <w:rPr>
                <w:rFonts w:ascii="宋体" w:hAnsi="宋体"/>
                <w:szCs w:val="21"/>
              </w:rPr>
              <w:t>341000MA2MYN5Y9Q(1-1)</w:t>
            </w:r>
            <w:r w:rsidRPr="00B11E30">
              <w:rPr>
                <w:rFonts w:ascii="Calibri" w:hAnsi="Calibri" w:hint="eastAsia"/>
                <w:szCs w:val="22"/>
              </w:rPr>
              <w:t>），资质文件有效。</w:t>
            </w:r>
          </w:p>
          <w:p w14:paraId="330B4AF2" w14:textId="441AC07B" w:rsidR="00401B4C" w:rsidRPr="00401B4C" w:rsidRDefault="00674DFF" w:rsidP="00401B4C">
            <w:pPr>
              <w:rPr>
                <w:rFonts w:ascii="Calibri" w:hAnsi="Calibri"/>
                <w:szCs w:val="22"/>
              </w:rPr>
            </w:pPr>
            <w:r w:rsidRPr="00674DFF">
              <w:rPr>
                <w:rFonts w:ascii="Calibri" w:hAnsi="Calibri" w:hint="eastAsia"/>
                <w:szCs w:val="22"/>
              </w:rPr>
              <w:t>黄山百</w:t>
            </w:r>
            <w:proofErr w:type="gramStart"/>
            <w:r w:rsidRPr="00674DFF">
              <w:rPr>
                <w:rFonts w:ascii="Calibri" w:hAnsi="Calibri" w:hint="eastAsia"/>
                <w:szCs w:val="22"/>
              </w:rPr>
              <w:t>佳乐布艺</w:t>
            </w:r>
            <w:proofErr w:type="gramEnd"/>
            <w:r w:rsidRPr="00674DFF">
              <w:rPr>
                <w:rFonts w:ascii="Calibri" w:hAnsi="Calibri" w:hint="eastAsia"/>
                <w:szCs w:val="22"/>
              </w:rPr>
              <w:t>有限公司于</w:t>
            </w:r>
            <w:r w:rsidRPr="00674DFF">
              <w:rPr>
                <w:rFonts w:ascii="Calibri" w:hAnsi="Calibri" w:hint="eastAsia"/>
                <w:szCs w:val="22"/>
              </w:rPr>
              <w:t>2016</w:t>
            </w:r>
            <w:r w:rsidRPr="00674DFF">
              <w:rPr>
                <w:rFonts w:ascii="Calibri" w:hAnsi="Calibri" w:hint="eastAsia"/>
                <w:szCs w:val="22"/>
              </w:rPr>
              <w:t>年</w:t>
            </w:r>
            <w:r w:rsidRPr="00674DFF">
              <w:rPr>
                <w:rFonts w:ascii="Calibri" w:hAnsi="Calibri" w:hint="eastAsia"/>
                <w:szCs w:val="22"/>
              </w:rPr>
              <w:t>08</w:t>
            </w:r>
            <w:r w:rsidRPr="00674DFF">
              <w:rPr>
                <w:rFonts w:ascii="Calibri" w:hAnsi="Calibri" w:hint="eastAsia"/>
                <w:szCs w:val="22"/>
              </w:rPr>
              <w:t>月</w:t>
            </w:r>
            <w:r w:rsidRPr="00674DFF">
              <w:rPr>
                <w:rFonts w:ascii="Calibri" w:hAnsi="Calibri" w:hint="eastAsia"/>
                <w:szCs w:val="22"/>
              </w:rPr>
              <w:t>11</w:t>
            </w:r>
            <w:r w:rsidRPr="00674DFF">
              <w:rPr>
                <w:rFonts w:ascii="Calibri" w:hAnsi="Calibri" w:hint="eastAsia"/>
                <w:szCs w:val="22"/>
              </w:rPr>
              <w:t>日在黄山市屯溪区市场监督管理局注册成立，注册资本为</w:t>
            </w:r>
            <w:r w:rsidRPr="00674DFF">
              <w:rPr>
                <w:rFonts w:ascii="Calibri" w:hAnsi="Calibri" w:hint="eastAsia"/>
                <w:szCs w:val="22"/>
              </w:rPr>
              <w:t>100</w:t>
            </w:r>
            <w:r w:rsidRPr="00674DFF">
              <w:rPr>
                <w:rFonts w:ascii="Calibri" w:hAnsi="Calibri" w:hint="eastAsia"/>
                <w:szCs w:val="22"/>
              </w:rPr>
              <w:t>万元，在公司发展壮大的</w:t>
            </w:r>
            <w:r w:rsidRPr="00674DFF">
              <w:rPr>
                <w:rFonts w:ascii="Calibri" w:hAnsi="Calibri" w:hint="eastAsia"/>
                <w:szCs w:val="22"/>
              </w:rPr>
              <w:t>5</w:t>
            </w:r>
            <w:r w:rsidRPr="00674DFF">
              <w:rPr>
                <w:rFonts w:ascii="Calibri" w:hAnsi="Calibri" w:hint="eastAsia"/>
                <w:szCs w:val="22"/>
              </w:rPr>
              <w:t>年里，我们始终为客户提供好的产品和技术支持以及健全的售后服务，我公司主要经营窗帘设计、制作；</w:t>
            </w:r>
            <w:proofErr w:type="gramStart"/>
            <w:r w:rsidRPr="00674DFF">
              <w:rPr>
                <w:rFonts w:ascii="Calibri" w:hAnsi="Calibri" w:hint="eastAsia"/>
                <w:szCs w:val="22"/>
              </w:rPr>
              <w:t>家居软装服务</w:t>
            </w:r>
            <w:proofErr w:type="gramEnd"/>
            <w:r w:rsidRPr="00674DFF">
              <w:rPr>
                <w:rFonts w:ascii="Calibri" w:hAnsi="Calibri" w:hint="eastAsia"/>
                <w:szCs w:val="22"/>
              </w:rPr>
              <w:t>；墙纸、床上用品、地毯、家具批发、皮革、壁画、零售。是一家专业从事全案设计服务、</w:t>
            </w:r>
            <w:proofErr w:type="gramStart"/>
            <w:r w:rsidRPr="00674DFF">
              <w:rPr>
                <w:rFonts w:ascii="Calibri" w:hAnsi="Calibri" w:hint="eastAsia"/>
                <w:szCs w:val="22"/>
              </w:rPr>
              <w:t>软装配饰</w:t>
            </w:r>
            <w:proofErr w:type="gramEnd"/>
            <w:r w:rsidRPr="00674DFF">
              <w:rPr>
                <w:rFonts w:ascii="Calibri" w:hAnsi="Calibri" w:hint="eastAsia"/>
                <w:szCs w:val="22"/>
              </w:rPr>
              <w:t>服务及设计、墙面软包设计、施工，窗帘设计、施工，</w:t>
            </w:r>
            <w:proofErr w:type="gramStart"/>
            <w:r w:rsidRPr="00674DFF">
              <w:rPr>
                <w:rFonts w:ascii="Calibri" w:hAnsi="Calibri" w:hint="eastAsia"/>
                <w:szCs w:val="22"/>
              </w:rPr>
              <w:t>软装产品</w:t>
            </w:r>
            <w:proofErr w:type="gramEnd"/>
            <w:r w:rsidRPr="00674DFF">
              <w:rPr>
                <w:rFonts w:ascii="Calibri" w:hAnsi="Calibri" w:hint="eastAsia"/>
                <w:szCs w:val="22"/>
              </w:rPr>
              <w:t>销售和配饰咨询服务为一体的高端配套服务机构。</w:t>
            </w:r>
          </w:p>
          <w:p w14:paraId="6D8CDA14" w14:textId="77777777" w:rsidR="00E32871" w:rsidRDefault="00E32871" w:rsidP="00B11E30">
            <w:pPr>
              <w:rPr>
                <w:rFonts w:ascii="Calibri" w:hAnsi="Calibri"/>
                <w:szCs w:val="22"/>
              </w:rPr>
            </w:pPr>
          </w:p>
          <w:p w14:paraId="64B985CB" w14:textId="0A8B1A0D" w:rsidR="00B11E30" w:rsidRPr="00B11E30" w:rsidRDefault="00B11E30" w:rsidP="00B11E30">
            <w:pPr>
              <w:rPr>
                <w:rFonts w:ascii="Calibri" w:hAnsi="Calibri"/>
                <w:szCs w:val="22"/>
              </w:rPr>
            </w:pPr>
            <w:r w:rsidRPr="00B11E30">
              <w:rPr>
                <w:rFonts w:ascii="Calibri" w:hAnsi="Calibri" w:hint="eastAsia"/>
                <w:szCs w:val="22"/>
              </w:rPr>
              <w:t>公司</w:t>
            </w:r>
            <w:r w:rsidR="00C906B3">
              <w:rPr>
                <w:rFonts w:ascii="Calibri" w:hAnsi="Calibri" w:hint="eastAsia"/>
                <w:szCs w:val="22"/>
              </w:rPr>
              <w:t>设</w:t>
            </w:r>
            <w:r w:rsidR="00C906B3">
              <w:rPr>
                <w:rFonts w:ascii="Calibri" w:hAnsi="Calibri"/>
                <w:szCs w:val="22"/>
              </w:rPr>
              <w:t>有</w:t>
            </w:r>
            <w:r w:rsidRPr="00B11E30">
              <w:rPr>
                <w:rFonts w:ascii="Calibri" w:hAnsi="Calibri" w:hint="eastAsia"/>
                <w:szCs w:val="22"/>
              </w:rPr>
              <w:t>管理层、</w:t>
            </w:r>
            <w:r w:rsidR="00C906B3">
              <w:rPr>
                <w:rFonts w:ascii="Calibri" w:hAnsi="Calibri" w:hint="eastAsia"/>
                <w:szCs w:val="22"/>
              </w:rPr>
              <w:t>办公</w:t>
            </w:r>
            <w:r w:rsidR="00C906B3">
              <w:rPr>
                <w:rFonts w:ascii="Calibri" w:hAnsi="Calibri"/>
                <w:szCs w:val="22"/>
              </w:rPr>
              <w:t>室、</w:t>
            </w:r>
            <w:r w:rsidR="00C906B3">
              <w:rPr>
                <w:rFonts w:ascii="Calibri" w:hAnsi="Calibri" w:hint="eastAsia"/>
                <w:szCs w:val="22"/>
              </w:rPr>
              <w:t>生产</w:t>
            </w:r>
            <w:r w:rsidR="00C906B3">
              <w:rPr>
                <w:rFonts w:ascii="Calibri" w:hAnsi="Calibri"/>
                <w:szCs w:val="22"/>
              </w:rPr>
              <w:t>部、销售部</w:t>
            </w:r>
            <w:r w:rsidR="00C906B3">
              <w:rPr>
                <w:rFonts w:ascii="Calibri" w:hAnsi="Calibri" w:hint="eastAsia"/>
                <w:szCs w:val="22"/>
              </w:rPr>
              <w:t>和</w:t>
            </w:r>
            <w:r w:rsidRPr="00B11E30">
              <w:rPr>
                <w:rFonts w:ascii="Calibri" w:hAnsi="Calibri" w:hint="eastAsia"/>
                <w:szCs w:val="22"/>
              </w:rPr>
              <w:t>财务部</w:t>
            </w:r>
            <w:r w:rsidR="00C906B3">
              <w:rPr>
                <w:rFonts w:ascii="Calibri" w:hAnsi="Calibri" w:hint="eastAsia"/>
                <w:szCs w:val="22"/>
              </w:rPr>
              <w:t>，</w:t>
            </w:r>
            <w:r w:rsidRPr="00B11E30">
              <w:rPr>
                <w:rFonts w:ascii="Calibri" w:hAnsi="Calibri" w:hint="eastAsia"/>
                <w:szCs w:val="22"/>
              </w:rPr>
              <w:t>现有</w:t>
            </w:r>
            <w:r w:rsidR="00C906B3">
              <w:rPr>
                <w:rFonts w:ascii="Calibri" w:hAnsi="Calibri" w:hint="eastAsia"/>
                <w:szCs w:val="22"/>
              </w:rPr>
              <w:t>员</w:t>
            </w:r>
            <w:r w:rsidRPr="00B11E30">
              <w:rPr>
                <w:rFonts w:ascii="Calibri" w:hAnsi="Calibri" w:hint="eastAsia"/>
                <w:szCs w:val="22"/>
              </w:rPr>
              <w:t>工</w:t>
            </w:r>
            <w:r w:rsidR="00C906B3">
              <w:rPr>
                <w:rFonts w:ascii="Calibri" w:hAnsi="Calibri"/>
                <w:szCs w:val="22"/>
              </w:rPr>
              <w:t>20</w:t>
            </w:r>
            <w:r w:rsidRPr="00B11E30">
              <w:rPr>
                <w:rFonts w:ascii="Calibri" w:hAnsi="Calibri" w:hint="eastAsia"/>
                <w:szCs w:val="22"/>
              </w:rPr>
              <w:t>人</w:t>
            </w:r>
            <w:r w:rsidR="00C906B3">
              <w:rPr>
                <w:rFonts w:ascii="Calibri" w:hAnsi="Calibri"/>
                <w:szCs w:val="22"/>
              </w:rPr>
              <w:t>；</w:t>
            </w:r>
            <w:r w:rsidRPr="00B11E30">
              <w:rPr>
                <w:rFonts w:ascii="Calibri" w:hAnsi="Calibri" w:hint="eastAsia"/>
                <w:szCs w:val="22"/>
              </w:rPr>
              <w:t>其中</w:t>
            </w:r>
            <w:r w:rsidR="00E32871">
              <w:rPr>
                <w:rFonts w:ascii="Calibri" w:hAnsi="Calibri" w:hint="eastAsia"/>
                <w:szCs w:val="22"/>
              </w:rPr>
              <w:t>，</w:t>
            </w:r>
            <w:r w:rsidR="005968E8">
              <w:rPr>
                <w:rFonts w:ascii="Calibri" w:hAnsi="Calibri" w:hint="eastAsia"/>
                <w:szCs w:val="22"/>
              </w:rPr>
              <w:t>设计师</w:t>
            </w:r>
            <w:r w:rsidR="00270524">
              <w:rPr>
                <w:rFonts w:ascii="Calibri" w:hAnsi="Calibri" w:hint="eastAsia"/>
                <w:szCs w:val="22"/>
              </w:rPr>
              <w:t>3</w:t>
            </w:r>
            <w:r w:rsidR="00270524">
              <w:rPr>
                <w:rFonts w:ascii="Calibri" w:hAnsi="Calibri" w:hint="eastAsia"/>
                <w:szCs w:val="22"/>
              </w:rPr>
              <w:t>人</w:t>
            </w:r>
            <w:r w:rsidRPr="00B11E30">
              <w:rPr>
                <w:rFonts w:ascii="Calibri" w:hAnsi="Calibri" w:hint="eastAsia"/>
                <w:szCs w:val="22"/>
              </w:rPr>
              <w:t>、</w:t>
            </w:r>
            <w:r w:rsidR="005968E8">
              <w:rPr>
                <w:rFonts w:ascii="Calibri" w:hAnsi="Calibri" w:hint="eastAsia"/>
                <w:szCs w:val="22"/>
              </w:rPr>
              <w:t>裁剪师</w:t>
            </w:r>
            <w:r w:rsidR="005968E8">
              <w:rPr>
                <w:rFonts w:ascii="Calibri" w:hAnsi="Calibri" w:hint="eastAsia"/>
                <w:szCs w:val="22"/>
              </w:rPr>
              <w:t>2</w:t>
            </w:r>
            <w:r w:rsidR="005968E8">
              <w:rPr>
                <w:rFonts w:ascii="Calibri" w:hAnsi="Calibri" w:hint="eastAsia"/>
                <w:szCs w:val="22"/>
              </w:rPr>
              <w:t>人</w:t>
            </w:r>
            <w:r w:rsidR="00270524">
              <w:rPr>
                <w:rFonts w:ascii="Calibri" w:hAnsi="Calibri" w:hint="eastAsia"/>
                <w:szCs w:val="22"/>
              </w:rPr>
              <w:t>、</w:t>
            </w:r>
            <w:proofErr w:type="gramStart"/>
            <w:r w:rsidR="00EB0FB3">
              <w:rPr>
                <w:rFonts w:ascii="Calibri" w:hAnsi="Calibri" w:hint="eastAsia"/>
                <w:szCs w:val="22"/>
              </w:rPr>
              <w:t>熨</w:t>
            </w:r>
            <w:r w:rsidR="005968E8">
              <w:rPr>
                <w:rFonts w:ascii="Calibri" w:hAnsi="Calibri"/>
                <w:szCs w:val="22"/>
              </w:rPr>
              <w:t>烫工</w:t>
            </w:r>
            <w:proofErr w:type="gramEnd"/>
            <w:r w:rsidR="005968E8">
              <w:rPr>
                <w:rFonts w:ascii="Calibri" w:hAnsi="Calibri" w:hint="eastAsia"/>
                <w:szCs w:val="22"/>
              </w:rPr>
              <w:t>1</w:t>
            </w:r>
            <w:r w:rsidR="005968E8">
              <w:rPr>
                <w:rFonts w:ascii="Calibri" w:hAnsi="Calibri" w:hint="eastAsia"/>
                <w:szCs w:val="22"/>
              </w:rPr>
              <w:t>人</w:t>
            </w:r>
            <w:r w:rsidR="005968E8">
              <w:rPr>
                <w:rFonts w:ascii="Calibri" w:hAnsi="Calibri"/>
                <w:szCs w:val="22"/>
              </w:rPr>
              <w:t>、制</w:t>
            </w:r>
            <w:proofErr w:type="gramStart"/>
            <w:r w:rsidR="005968E8">
              <w:rPr>
                <w:rFonts w:ascii="Calibri" w:hAnsi="Calibri"/>
                <w:szCs w:val="22"/>
              </w:rPr>
              <w:t>作工</w:t>
            </w:r>
            <w:proofErr w:type="gramEnd"/>
            <w:r w:rsidR="00270524">
              <w:rPr>
                <w:rFonts w:ascii="Calibri" w:hAnsi="Calibri"/>
                <w:szCs w:val="22"/>
              </w:rPr>
              <w:t>6</w:t>
            </w:r>
            <w:r w:rsidR="005968E8">
              <w:rPr>
                <w:rFonts w:ascii="Calibri" w:hAnsi="Calibri" w:hint="eastAsia"/>
                <w:szCs w:val="22"/>
              </w:rPr>
              <w:t>人</w:t>
            </w:r>
            <w:r w:rsidR="00270524">
              <w:rPr>
                <w:rFonts w:ascii="Calibri" w:hAnsi="Calibri" w:hint="eastAsia"/>
                <w:szCs w:val="22"/>
              </w:rPr>
              <w:t>、</w:t>
            </w:r>
            <w:r w:rsidR="00D26300">
              <w:rPr>
                <w:rFonts w:ascii="Calibri" w:hAnsi="Calibri" w:hint="eastAsia"/>
                <w:szCs w:val="22"/>
              </w:rPr>
              <w:t>办公</w:t>
            </w:r>
            <w:r w:rsidR="00D26300">
              <w:rPr>
                <w:rFonts w:ascii="Calibri" w:hAnsi="Calibri"/>
                <w:szCs w:val="22"/>
              </w:rPr>
              <w:t>室（</w:t>
            </w:r>
            <w:r w:rsidR="00270524">
              <w:rPr>
                <w:rFonts w:ascii="Calibri" w:hAnsi="Calibri" w:hint="eastAsia"/>
                <w:szCs w:val="22"/>
              </w:rPr>
              <w:t>财务</w:t>
            </w:r>
            <w:r w:rsidR="00D26300">
              <w:rPr>
                <w:rFonts w:ascii="Calibri" w:hAnsi="Calibri" w:hint="eastAsia"/>
                <w:szCs w:val="22"/>
              </w:rPr>
              <w:t>）</w:t>
            </w:r>
            <w:bookmarkStart w:id="0" w:name="_GoBack"/>
            <w:bookmarkEnd w:id="0"/>
            <w:r w:rsidR="00270524">
              <w:rPr>
                <w:rFonts w:ascii="Calibri" w:hAnsi="Calibri" w:hint="eastAsia"/>
                <w:szCs w:val="22"/>
              </w:rPr>
              <w:t>1</w:t>
            </w:r>
            <w:r w:rsidR="00270524">
              <w:rPr>
                <w:rFonts w:ascii="Calibri" w:hAnsi="Calibri" w:hint="eastAsia"/>
                <w:szCs w:val="22"/>
              </w:rPr>
              <w:t>人</w:t>
            </w:r>
            <w:r w:rsidR="00270524">
              <w:rPr>
                <w:rFonts w:ascii="Calibri" w:hAnsi="Calibri"/>
                <w:szCs w:val="22"/>
              </w:rPr>
              <w:t>、销售</w:t>
            </w:r>
            <w:r w:rsidR="00270524">
              <w:rPr>
                <w:rFonts w:ascii="Calibri" w:hAnsi="Calibri" w:hint="eastAsia"/>
                <w:szCs w:val="22"/>
              </w:rPr>
              <w:t>3</w:t>
            </w:r>
            <w:r w:rsidR="00270524">
              <w:rPr>
                <w:rFonts w:ascii="Calibri" w:hAnsi="Calibri" w:hint="eastAsia"/>
                <w:szCs w:val="22"/>
              </w:rPr>
              <w:t>人</w:t>
            </w:r>
            <w:r w:rsidR="00270524" w:rsidRPr="00B11E30">
              <w:rPr>
                <w:rFonts w:ascii="Calibri" w:hAnsi="Calibri" w:hint="eastAsia"/>
                <w:szCs w:val="22"/>
              </w:rPr>
              <w:t>，</w:t>
            </w:r>
            <w:r w:rsidR="00270524">
              <w:rPr>
                <w:rFonts w:ascii="Calibri" w:hAnsi="Calibri" w:hint="eastAsia"/>
                <w:szCs w:val="22"/>
              </w:rPr>
              <w:t>仓库</w:t>
            </w:r>
            <w:r w:rsidR="00270524">
              <w:rPr>
                <w:rFonts w:ascii="Calibri" w:hAnsi="Calibri" w:hint="eastAsia"/>
                <w:szCs w:val="22"/>
              </w:rPr>
              <w:t>2</w:t>
            </w:r>
            <w:r w:rsidR="00270524">
              <w:rPr>
                <w:rFonts w:ascii="Calibri" w:hAnsi="Calibri" w:hint="eastAsia"/>
                <w:szCs w:val="22"/>
              </w:rPr>
              <w:t>人</w:t>
            </w:r>
            <w:r w:rsidR="00270524">
              <w:rPr>
                <w:rFonts w:ascii="Calibri" w:hAnsi="Calibri"/>
                <w:szCs w:val="22"/>
              </w:rPr>
              <w:t>、</w:t>
            </w:r>
            <w:r w:rsidR="00270524">
              <w:rPr>
                <w:rFonts w:ascii="Calibri" w:hAnsi="Calibri" w:hint="eastAsia"/>
                <w:szCs w:val="22"/>
              </w:rPr>
              <w:t>售后</w:t>
            </w:r>
            <w:r w:rsidR="00270524">
              <w:rPr>
                <w:rFonts w:ascii="Calibri" w:hAnsi="Calibri" w:hint="eastAsia"/>
                <w:szCs w:val="22"/>
              </w:rPr>
              <w:t>2</w:t>
            </w:r>
            <w:r w:rsidR="00270524">
              <w:rPr>
                <w:rFonts w:ascii="Calibri" w:hAnsi="Calibri" w:hint="eastAsia"/>
                <w:szCs w:val="22"/>
              </w:rPr>
              <w:t>人</w:t>
            </w:r>
            <w:r w:rsidR="00270524">
              <w:rPr>
                <w:rFonts w:ascii="Calibri" w:hAnsi="Calibri"/>
                <w:szCs w:val="22"/>
              </w:rPr>
              <w:t>；</w:t>
            </w:r>
            <w:r w:rsidR="00270524">
              <w:rPr>
                <w:rFonts w:ascii="Calibri" w:hAnsi="Calibri" w:hint="eastAsia"/>
                <w:szCs w:val="22"/>
              </w:rPr>
              <w:t>本科</w:t>
            </w:r>
            <w:r w:rsidR="00270524">
              <w:rPr>
                <w:rFonts w:ascii="Calibri" w:hAnsi="Calibri"/>
                <w:szCs w:val="22"/>
              </w:rPr>
              <w:t>以上</w:t>
            </w:r>
            <w:r w:rsidR="00270524">
              <w:rPr>
                <w:rFonts w:ascii="Calibri" w:hAnsi="Calibri" w:hint="eastAsia"/>
                <w:szCs w:val="22"/>
              </w:rPr>
              <w:t>5</w:t>
            </w:r>
            <w:r w:rsidR="00270524">
              <w:rPr>
                <w:rFonts w:ascii="Calibri" w:hAnsi="Calibri" w:hint="eastAsia"/>
                <w:szCs w:val="22"/>
              </w:rPr>
              <w:t>人</w:t>
            </w:r>
            <w:r w:rsidRPr="00B11E30">
              <w:rPr>
                <w:rFonts w:ascii="Calibri" w:hAnsi="Calibri" w:hint="eastAsia"/>
                <w:szCs w:val="22"/>
              </w:rPr>
              <w:t>。公司</w:t>
            </w:r>
            <w:r w:rsidR="00270524">
              <w:rPr>
                <w:rFonts w:ascii="Calibri" w:hAnsi="Calibri" w:hint="eastAsia"/>
                <w:szCs w:val="22"/>
              </w:rPr>
              <w:t>办</w:t>
            </w:r>
            <w:r w:rsidR="00270524">
              <w:rPr>
                <w:rFonts w:ascii="Calibri" w:hAnsi="Calibri" w:hint="eastAsia"/>
                <w:szCs w:val="22"/>
              </w:rPr>
              <w:lastRenderedPageBreak/>
              <w:t>公</w:t>
            </w:r>
            <w:r w:rsidRPr="00B11E30">
              <w:rPr>
                <w:rFonts w:ascii="Calibri" w:hAnsi="Calibri" w:hint="eastAsia"/>
                <w:szCs w:val="22"/>
              </w:rPr>
              <w:t>面积</w:t>
            </w:r>
            <w:r w:rsidR="00844829">
              <w:rPr>
                <w:rFonts w:ascii="Calibri" w:hAnsi="Calibri" w:hint="eastAsia"/>
                <w:szCs w:val="22"/>
              </w:rPr>
              <w:t>约</w:t>
            </w:r>
            <w:r w:rsidR="00270524">
              <w:rPr>
                <w:rFonts w:ascii="Calibri" w:hAnsi="Calibri"/>
                <w:szCs w:val="22"/>
              </w:rPr>
              <w:t>300</w:t>
            </w:r>
            <w:r w:rsidRPr="00B11E30">
              <w:rPr>
                <w:rFonts w:ascii="Calibri" w:hAnsi="Calibri" w:hint="eastAsia"/>
                <w:szCs w:val="22"/>
              </w:rPr>
              <w:t>平米，</w:t>
            </w:r>
            <w:r w:rsidR="00270524">
              <w:rPr>
                <w:rFonts w:ascii="Calibri" w:hAnsi="Calibri" w:hint="eastAsia"/>
                <w:szCs w:val="22"/>
              </w:rPr>
              <w:t>生产</w:t>
            </w:r>
            <w:r w:rsidRPr="00B11E30">
              <w:rPr>
                <w:rFonts w:ascii="Calibri" w:hAnsi="Calibri" w:hint="eastAsia"/>
                <w:szCs w:val="22"/>
              </w:rPr>
              <w:t>场地面积</w:t>
            </w:r>
            <w:r w:rsidR="00844829">
              <w:rPr>
                <w:rFonts w:ascii="Calibri" w:hAnsi="Calibri" w:hint="eastAsia"/>
                <w:szCs w:val="22"/>
              </w:rPr>
              <w:t>约</w:t>
            </w:r>
            <w:r w:rsidR="00270524">
              <w:rPr>
                <w:rFonts w:ascii="Calibri" w:hAnsi="Calibri"/>
                <w:szCs w:val="22"/>
              </w:rPr>
              <w:t>8</w:t>
            </w:r>
            <w:r w:rsidR="00270524">
              <w:rPr>
                <w:rFonts w:ascii="Calibri" w:hAnsi="Calibri" w:hint="eastAsia"/>
                <w:szCs w:val="22"/>
              </w:rPr>
              <w:t>00</w:t>
            </w:r>
            <w:r w:rsidRPr="00B11E30">
              <w:rPr>
                <w:rFonts w:ascii="Calibri" w:hAnsi="Calibri" w:hint="eastAsia"/>
                <w:szCs w:val="22"/>
              </w:rPr>
              <w:t>平米。</w:t>
            </w:r>
          </w:p>
          <w:p w14:paraId="0104375C" w14:textId="52F38EC9" w:rsidR="00B11E30" w:rsidRPr="00B11E30" w:rsidRDefault="00B11E30" w:rsidP="00B11E30">
            <w:pPr>
              <w:rPr>
                <w:rFonts w:ascii="Calibri" w:hAnsi="Calibri"/>
                <w:szCs w:val="22"/>
              </w:rPr>
            </w:pPr>
          </w:p>
          <w:p w14:paraId="46E4DDDC" w14:textId="35E0739F" w:rsidR="00A50171" w:rsidRPr="00A50171" w:rsidRDefault="00A50171" w:rsidP="001939A3">
            <w:pPr>
              <w:rPr>
                <w:rFonts w:ascii="Calibri" w:hAnsi="Calibri"/>
                <w:szCs w:val="22"/>
              </w:rPr>
            </w:pPr>
            <w:r w:rsidRPr="00A50171">
              <w:rPr>
                <w:rFonts w:ascii="Calibri" w:hAnsi="Calibri" w:hint="eastAsia"/>
                <w:szCs w:val="22"/>
              </w:rPr>
              <w:t>公司依据</w:t>
            </w:r>
            <w:r w:rsidRPr="00A50171">
              <w:rPr>
                <w:rFonts w:ascii="Calibri" w:hAnsi="Calibri"/>
                <w:szCs w:val="22"/>
              </w:rPr>
              <w:t>GB/T 19001-2016</w:t>
            </w:r>
            <w:r w:rsidRPr="00A50171">
              <w:rPr>
                <w:rFonts w:ascii="Calibri" w:hAnsi="Calibri" w:hint="eastAsia"/>
                <w:szCs w:val="22"/>
              </w:rPr>
              <w:t>标准、</w:t>
            </w:r>
            <w:bookmarkStart w:id="1" w:name="_Hlk57998984"/>
            <w:r w:rsidRPr="00A50171">
              <w:rPr>
                <w:rFonts w:ascii="Calibri" w:hAnsi="Calibri"/>
                <w:szCs w:val="22"/>
              </w:rPr>
              <w:t xml:space="preserve">GB/T </w:t>
            </w:r>
            <w:bookmarkEnd w:id="1"/>
            <w:r w:rsidRPr="00A50171">
              <w:rPr>
                <w:rFonts w:ascii="Calibri" w:hAnsi="Calibri"/>
                <w:szCs w:val="22"/>
              </w:rPr>
              <w:t>24001-2016</w:t>
            </w:r>
            <w:r w:rsidRPr="00A50171">
              <w:rPr>
                <w:rFonts w:ascii="Calibri" w:hAnsi="Calibri" w:hint="eastAsia"/>
                <w:szCs w:val="22"/>
              </w:rPr>
              <w:t>标准和</w:t>
            </w:r>
            <w:r w:rsidRPr="00A50171">
              <w:rPr>
                <w:rFonts w:ascii="Calibri" w:hAnsi="Calibri"/>
                <w:szCs w:val="22"/>
              </w:rPr>
              <w:t xml:space="preserve">GB/T </w:t>
            </w:r>
            <w:r w:rsidRPr="00A50171">
              <w:rPr>
                <w:rFonts w:ascii="Calibri" w:hAnsi="Calibri" w:hint="eastAsia"/>
                <w:szCs w:val="22"/>
              </w:rPr>
              <w:t>45001-20</w:t>
            </w:r>
            <w:r w:rsidRPr="00A50171">
              <w:rPr>
                <w:rFonts w:ascii="Calibri" w:hAnsi="Calibri"/>
                <w:szCs w:val="22"/>
              </w:rPr>
              <w:t>20</w:t>
            </w:r>
            <w:r w:rsidRPr="00A50171">
              <w:rPr>
                <w:rFonts w:ascii="Calibri" w:hAnsi="Calibri" w:hint="eastAsia"/>
                <w:szCs w:val="22"/>
              </w:rPr>
              <w:t>的要求，结合本公司产品特点和战略规划，制定公司的组织结构</w:t>
            </w:r>
            <w:r w:rsidR="009D60BC">
              <w:rPr>
                <w:rFonts w:ascii="Calibri" w:hAnsi="Calibri" w:hint="eastAsia"/>
                <w:szCs w:val="22"/>
              </w:rPr>
              <w:t>；</w:t>
            </w:r>
            <w:r w:rsidR="009D60BC" w:rsidRPr="009D60BC">
              <w:rPr>
                <w:rFonts w:ascii="宋体" w:hAnsi="宋体" w:hint="eastAsia"/>
              </w:rPr>
              <w:t>包括管理层、供销部、生产部、办公室和财务部等。</w:t>
            </w:r>
          </w:p>
          <w:p w14:paraId="55201331" w14:textId="3181A77B" w:rsidR="00A50171" w:rsidRPr="00A50171" w:rsidRDefault="00A50171" w:rsidP="001939A3">
            <w:pPr>
              <w:rPr>
                <w:rFonts w:ascii="Calibri" w:hAnsi="Calibri"/>
                <w:szCs w:val="22"/>
              </w:rPr>
            </w:pPr>
            <w:r w:rsidRPr="00A50171">
              <w:rPr>
                <w:rFonts w:ascii="Calibri" w:hAnsi="Calibri" w:hint="eastAsia"/>
                <w:szCs w:val="22"/>
              </w:rPr>
              <w:t>公司建立和保持相关的规章制度来识别外部环境，总经理确定与本公司质量环境目标和战略方向相关并影响实现质量环境管理体系预期结果的各种内部因素（公司的价值观、文化、知识、绩效等相关因素）和外部因素（国际、国家、地区和当地的各种法律法规、技术、竞争、文化和社会因素等）。这些因素可以包括需要考虑的正面和负面因素或条件。</w:t>
            </w:r>
          </w:p>
          <w:p w14:paraId="31F29DEE" w14:textId="5602D58D" w:rsidR="00B11E30" w:rsidRDefault="00A50171" w:rsidP="00A50171">
            <w:pPr>
              <w:rPr>
                <w:rFonts w:ascii="Calibri" w:hAnsi="Calibri"/>
                <w:szCs w:val="22"/>
              </w:rPr>
            </w:pPr>
            <w:r w:rsidRPr="001939A3">
              <w:rPr>
                <w:rFonts w:ascii="Calibri" w:hAnsi="Calibri" w:hint="eastAsia"/>
                <w:szCs w:val="22"/>
              </w:rPr>
              <w:t>公司定期对这些内部和外部因素的相关信息进行监视和评审，以确保其充分和适宜。公司外包过程，按照</w:t>
            </w:r>
            <w:r w:rsidRPr="001939A3">
              <w:rPr>
                <w:rFonts w:ascii="Calibri" w:hAnsi="Calibri"/>
                <w:szCs w:val="22"/>
              </w:rPr>
              <w:t>GB/T 19001-2016</w:t>
            </w:r>
            <w:r w:rsidRPr="001939A3">
              <w:rPr>
                <w:rFonts w:ascii="Calibri" w:hAnsi="Calibri" w:hint="eastAsia"/>
                <w:szCs w:val="22"/>
              </w:rPr>
              <w:t>《质量管理体系</w:t>
            </w:r>
            <w:r w:rsidRPr="001939A3">
              <w:rPr>
                <w:rFonts w:ascii="Calibri" w:hAnsi="Calibri" w:hint="eastAsia"/>
                <w:szCs w:val="22"/>
              </w:rPr>
              <w:t xml:space="preserve">  </w:t>
            </w:r>
            <w:r w:rsidRPr="001939A3">
              <w:rPr>
                <w:rFonts w:ascii="Calibri" w:hAnsi="Calibri" w:hint="eastAsia"/>
                <w:szCs w:val="22"/>
              </w:rPr>
              <w:t>要求》标准</w:t>
            </w:r>
            <w:r w:rsidRPr="001939A3">
              <w:rPr>
                <w:rFonts w:ascii="Calibri" w:hAnsi="Calibri" w:hint="eastAsia"/>
                <w:szCs w:val="22"/>
              </w:rPr>
              <w:t>8.4</w:t>
            </w:r>
            <w:r w:rsidRPr="001939A3">
              <w:rPr>
                <w:rFonts w:ascii="Calibri" w:hAnsi="Calibri" w:hint="eastAsia"/>
                <w:szCs w:val="22"/>
              </w:rPr>
              <w:t>条款的要求进行控制。</w:t>
            </w:r>
          </w:p>
          <w:p w14:paraId="45941FE3" w14:textId="77777777" w:rsidR="00EA7D51" w:rsidRDefault="001A7108" w:rsidP="001A7108">
            <w:pPr>
              <w:rPr>
                <w:rFonts w:ascii="Calibri" w:hAnsi="Calibri"/>
                <w:szCs w:val="22"/>
              </w:rPr>
            </w:pPr>
            <w:r w:rsidRPr="001939A3">
              <w:rPr>
                <w:rFonts w:ascii="Calibri" w:hAnsi="Calibri" w:hint="eastAsia"/>
                <w:szCs w:val="22"/>
              </w:rPr>
              <w:t>公司对经营环境进行了评估，提供《组织环境识别表》，</w:t>
            </w:r>
            <w:r w:rsidR="00EA7D51">
              <w:rPr>
                <w:rFonts w:ascii="Calibri" w:hAnsi="Calibri" w:hint="eastAsia"/>
                <w:szCs w:val="22"/>
              </w:rPr>
              <w:t>有</w:t>
            </w:r>
            <w:r w:rsidR="00EA7D51">
              <w:rPr>
                <w:rFonts w:ascii="Calibri" w:hAnsi="Calibri"/>
                <w:szCs w:val="22"/>
              </w:rPr>
              <w:t>编</w:t>
            </w:r>
            <w:r w:rsidR="00EA7D51">
              <w:rPr>
                <w:rFonts w:ascii="Calibri" w:hAnsi="Calibri" w:hint="eastAsia"/>
                <w:szCs w:val="22"/>
              </w:rPr>
              <w:t>、</w:t>
            </w:r>
            <w:r w:rsidR="00EA7D51">
              <w:rPr>
                <w:rFonts w:ascii="Calibri" w:hAnsi="Calibri"/>
                <w:szCs w:val="22"/>
              </w:rPr>
              <w:t>审、批；</w:t>
            </w:r>
            <w:r w:rsidR="00EA7D51">
              <w:rPr>
                <w:rFonts w:ascii="Calibri" w:hAnsi="Calibri" w:hint="eastAsia"/>
                <w:szCs w:val="22"/>
              </w:rPr>
              <w:t>2021.5.5</w:t>
            </w:r>
            <w:r w:rsidR="00EA7D51">
              <w:rPr>
                <w:rFonts w:ascii="Calibri" w:hAnsi="Calibri" w:hint="eastAsia"/>
                <w:szCs w:val="22"/>
              </w:rPr>
              <w:t>；</w:t>
            </w:r>
          </w:p>
          <w:p w14:paraId="32A192D5" w14:textId="4C959124" w:rsidR="001A7108" w:rsidRDefault="00EA7D51" w:rsidP="001A7108">
            <w:pPr>
              <w:rPr>
                <w:rFonts w:ascii="Calibri" w:hAnsi="Calibri"/>
                <w:szCs w:val="22"/>
              </w:rPr>
            </w:pPr>
            <w:r>
              <w:rPr>
                <w:rFonts w:ascii="Calibri" w:hAnsi="Calibri" w:hint="eastAsia"/>
                <w:szCs w:val="22"/>
              </w:rPr>
              <w:t>采用</w:t>
            </w:r>
            <w:r>
              <w:rPr>
                <w:rFonts w:ascii="Calibri" w:hAnsi="Calibri" w:hint="eastAsia"/>
                <w:szCs w:val="22"/>
              </w:rPr>
              <w:t>SWOT</w:t>
            </w:r>
            <w:r>
              <w:rPr>
                <w:rFonts w:ascii="Calibri" w:hAnsi="Calibri" w:hint="eastAsia"/>
                <w:szCs w:val="22"/>
              </w:rPr>
              <w:t>分析</w:t>
            </w:r>
            <w:r>
              <w:rPr>
                <w:rFonts w:ascii="Calibri" w:hAnsi="Calibri"/>
                <w:szCs w:val="22"/>
              </w:rPr>
              <w:t>法，</w:t>
            </w:r>
            <w:r w:rsidR="001A7108" w:rsidRPr="001939A3">
              <w:rPr>
                <w:rFonts w:ascii="Calibri" w:hAnsi="Calibri" w:hint="eastAsia"/>
                <w:szCs w:val="22"/>
              </w:rPr>
              <w:t>对外部和内部环境进行了详细的分析</w:t>
            </w:r>
            <w:r>
              <w:rPr>
                <w:rFonts w:ascii="Calibri" w:hAnsi="Calibri" w:hint="eastAsia"/>
                <w:szCs w:val="22"/>
              </w:rPr>
              <w:t>，有</w:t>
            </w:r>
            <w:r>
              <w:rPr>
                <w:rFonts w:ascii="Calibri" w:hAnsi="Calibri"/>
                <w:szCs w:val="22"/>
              </w:rPr>
              <w:t>信息来源、具体现状描述等；其中：</w:t>
            </w:r>
          </w:p>
          <w:p w14:paraId="2AB15C1D" w14:textId="20135B00" w:rsidR="0046518B" w:rsidRDefault="0046518B" w:rsidP="001A7108">
            <w:pPr>
              <w:rPr>
                <w:rFonts w:ascii="Calibri" w:hAnsi="Calibri"/>
                <w:szCs w:val="22"/>
              </w:rPr>
            </w:pPr>
            <w:r>
              <w:rPr>
                <w:rFonts w:ascii="Calibri" w:hAnsi="Calibri" w:hint="eastAsia"/>
                <w:szCs w:val="22"/>
              </w:rPr>
              <w:t>外部</w:t>
            </w:r>
            <w:r>
              <w:rPr>
                <w:rFonts w:ascii="Calibri" w:hAnsi="Calibri"/>
                <w:szCs w:val="22"/>
              </w:rPr>
              <w:t>环境</w:t>
            </w:r>
            <w:r>
              <w:rPr>
                <w:rFonts w:ascii="Calibri" w:hAnsi="Calibri" w:hint="eastAsia"/>
                <w:szCs w:val="22"/>
              </w:rPr>
              <w:t>包括</w:t>
            </w:r>
            <w:r>
              <w:rPr>
                <w:rFonts w:ascii="Calibri" w:hAnsi="Calibri"/>
                <w:szCs w:val="22"/>
              </w:rPr>
              <w:t>：政治环境、</w:t>
            </w:r>
            <w:r w:rsidR="00EA7D51">
              <w:rPr>
                <w:rFonts w:ascii="Calibri" w:hAnsi="Calibri" w:hint="eastAsia"/>
                <w:szCs w:val="22"/>
              </w:rPr>
              <w:t>法律</w:t>
            </w:r>
            <w:r w:rsidR="00EA7D51">
              <w:rPr>
                <w:rFonts w:ascii="Calibri" w:hAnsi="Calibri"/>
                <w:szCs w:val="22"/>
              </w:rPr>
              <w:t>环境、经济环境、社会文化环境、自然</w:t>
            </w:r>
            <w:r w:rsidR="00EA7D51">
              <w:rPr>
                <w:rFonts w:ascii="Calibri" w:hAnsi="Calibri" w:hint="eastAsia"/>
                <w:szCs w:val="22"/>
              </w:rPr>
              <w:t>环境</w:t>
            </w:r>
            <w:r w:rsidR="00EA7D51">
              <w:rPr>
                <w:rFonts w:ascii="Calibri" w:hAnsi="Calibri"/>
                <w:szCs w:val="22"/>
              </w:rPr>
              <w:t>、竞争力</w:t>
            </w:r>
            <w:r w:rsidR="00EA7D51">
              <w:rPr>
                <w:rFonts w:ascii="Calibri" w:hAnsi="Calibri" w:hint="eastAsia"/>
                <w:szCs w:val="22"/>
              </w:rPr>
              <w:t>等</w:t>
            </w:r>
            <w:r w:rsidR="00EA7D51">
              <w:rPr>
                <w:rFonts w:ascii="Calibri" w:hAnsi="Calibri"/>
                <w:szCs w:val="22"/>
              </w:rPr>
              <w:t>；</w:t>
            </w:r>
          </w:p>
          <w:p w14:paraId="175903A1" w14:textId="4E07E61A" w:rsidR="00EA7D51" w:rsidRPr="001939A3" w:rsidRDefault="00EA7D51" w:rsidP="001A7108">
            <w:pPr>
              <w:rPr>
                <w:rFonts w:ascii="Calibri" w:hAnsi="Calibri"/>
                <w:szCs w:val="22"/>
              </w:rPr>
            </w:pPr>
            <w:r>
              <w:rPr>
                <w:rFonts w:ascii="Calibri" w:hAnsi="Calibri" w:hint="eastAsia"/>
                <w:szCs w:val="22"/>
              </w:rPr>
              <w:t>内部</w:t>
            </w:r>
            <w:r>
              <w:rPr>
                <w:rFonts w:ascii="Calibri" w:hAnsi="Calibri"/>
                <w:szCs w:val="22"/>
              </w:rPr>
              <w:t>环境包括：企业文化、公司价值观、知识积累、绩效、财务因素、资源因素、人</w:t>
            </w:r>
            <w:r>
              <w:rPr>
                <w:rFonts w:ascii="Calibri" w:hAnsi="Calibri" w:hint="eastAsia"/>
                <w:szCs w:val="22"/>
              </w:rPr>
              <w:t>力</w:t>
            </w:r>
            <w:r>
              <w:rPr>
                <w:rFonts w:ascii="Calibri" w:hAnsi="Calibri"/>
                <w:szCs w:val="22"/>
              </w:rPr>
              <w:t>因素、运营因素等；</w:t>
            </w:r>
          </w:p>
          <w:p w14:paraId="6526D3BB" w14:textId="77777777" w:rsidR="001A7108" w:rsidRPr="001A7108" w:rsidRDefault="001A7108" w:rsidP="001A7108">
            <w:pPr>
              <w:rPr>
                <w:szCs w:val="24"/>
              </w:rPr>
            </w:pPr>
            <w:r w:rsidRPr="001A7108">
              <w:rPr>
                <w:rFonts w:hint="eastAsia"/>
                <w:szCs w:val="24"/>
              </w:rPr>
              <w:t>公司所处的环境：空气质量较好，对周边没有明显影响。</w:t>
            </w:r>
          </w:p>
          <w:p w14:paraId="1D95ABDD" w14:textId="108B8011" w:rsidR="001A7108" w:rsidRPr="001A7108" w:rsidRDefault="001A7108" w:rsidP="001A7108">
            <w:pPr>
              <w:rPr>
                <w:szCs w:val="24"/>
              </w:rPr>
            </w:pPr>
            <w:r w:rsidRPr="001A7108">
              <w:rPr>
                <w:rFonts w:hint="eastAsia"/>
                <w:szCs w:val="24"/>
              </w:rPr>
              <w:t>这些内外部</w:t>
            </w:r>
            <w:r w:rsidR="008409F9">
              <w:rPr>
                <w:rFonts w:hint="eastAsia"/>
                <w:szCs w:val="24"/>
              </w:rPr>
              <w:t>环境</w:t>
            </w:r>
            <w:r w:rsidRPr="001A7108">
              <w:rPr>
                <w:rFonts w:hint="eastAsia"/>
                <w:szCs w:val="24"/>
              </w:rPr>
              <w:t>通过定期的</w:t>
            </w:r>
            <w:r w:rsidR="008409F9">
              <w:rPr>
                <w:rFonts w:hint="eastAsia"/>
                <w:szCs w:val="24"/>
              </w:rPr>
              <w:t>政府</w:t>
            </w:r>
            <w:r w:rsidRPr="001A7108">
              <w:rPr>
                <w:rFonts w:hint="eastAsia"/>
                <w:szCs w:val="24"/>
              </w:rPr>
              <w:t>网站获取、顾客沟通及定期内部总结等方式进行监视和评审。</w:t>
            </w:r>
            <w:r w:rsidRPr="001A7108">
              <w:rPr>
                <w:szCs w:val="24"/>
              </w:rPr>
              <w:t xml:space="preserve">  </w:t>
            </w:r>
          </w:p>
          <w:p w14:paraId="659875FE" w14:textId="0D617001" w:rsidR="009A385D" w:rsidRPr="001A7108" w:rsidRDefault="001A7108" w:rsidP="001A7108">
            <w:pPr>
              <w:rPr>
                <w:szCs w:val="24"/>
              </w:rPr>
            </w:pPr>
            <w:r w:rsidRPr="001A7108">
              <w:rPr>
                <w:rFonts w:hint="eastAsia"/>
                <w:szCs w:val="24"/>
              </w:rPr>
              <w:t>经查，符合要求。</w:t>
            </w:r>
          </w:p>
        </w:tc>
        <w:tc>
          <w:tcPr>
            <w:tcW w:w="1585" w:type="dxa"/>
          </w:tcPr>
          <w:p w14:paraId="24F38663" w14:textId="77777777" w:rsidR="009A385D" w:rsidRPr="006967E5" w:rsidRDefault="009A385D" w:rsidP="009E1102">
            <w:pPr>
              <w:jc w:val="center"/>
              <w:rPr>
                <w:szCs w:val="21"/>
              </w:rPr>
            </w:pPr>
            <w:r w:rsidRPr="006967E5">
              <w:rPr>
                <w:rFonts w:hint="eastAsia"/>
                <w:szCs w:val="21"/>
              </w:rPr>
              <w:lastRenderedPageBreak/>
              <w:t>Y</w:t>
            </w:r>
          </w:p>
        </w:tc>
      </w:tr>
      <w:tr w:rsidR="009A385D" w:rsidRPr="006967E5" w14:paraId="368ED0FD" w14:textId="77777777" w:rsidTr="00F04BAE">
        <w:trPr>
          <w:trHeight w:val="848"/>
        </w:trPr>
        <w:tc>
          <w:tcPr>
            <w:tcW w:w="2160" w:type="dxa"/>
            <w:vAlign w:val="center"/>
          </w:tcPr>
          <w:p w14:paraId="56C99FD8" w14:textId="77777777" w:rsidR="009A385D" w:rsidRPr="006967E5" w:rsidRDefault="009A385D" w:rsidP="009A385D">
            <w:pPr>
              <w:rPr>
                <w:szCs w:val="21"/>
              </w:rPr>
            </w:pPr>
            <w:r w:rsidRPr="006967E5">
              <w:rPr>
                <w:rFonts w:hint="eastAsia"/>
                <w:szCs w:val="21"/>
              </w:rPr>
              <w:t>相关方的需求和期望</w:t>
            </w:r>
          </w:p>
        </w:tc>
        <w:tc>
          <w:tcPr>
            <w:tcW w:w="960" w:type="dxa"/>
            <w:vAlign w:val="center"/>
          </w:tcPr>
          <w:p w14:paraId="067834C8" w14:textId="77777777" w:rsidR="00C13D6D" w:rsidRPr="006967E5" w:rsidRDefault="00C13D6D" w:rsidP="00C13D6D">
            <w:pPr>
              <w:rPr>
                <w:szCs w:val="21"/>
              </w:rPr>
            </w:pPr>
            <w:r w:rsidRPr="006967E5">
              <w:rPr>
                <w:szCs w:val="21"/>
              </w:rPr>
              <w:t>QEO</w:t>
            </w:r>
          </w:p>
          <w:p w14:paraId="100604FA" w14:textId="77777777" w:rsidR="009A385D" w:rsidRPr="006967E5" w:rsidRDefault="009A385D" w:rsidP="009A385D">
            <w:pPr>
              <w:rPr>
                <w:szCs w:val="21"/>
              </w:rPr>
            </w:pPr>
            <w:r w:rsidRPr="006967E5">
              <w:rPr>
                <w:szCs w:val="21"/>
              </w:rPr>
              <w:t>4.2</w:t>
            </w:r>
          </w:p>
        </w:tc>
        <w:tc>
          <w:tcPr>
            <w:tcW w:w="10004" w:type="dxa"/>
            <w:vAlign w:val="center"/>
          </w:tcPr>
          <w:p w14:paraId="46BB516A" w14:textId="088A4E2A" w:rsidR="00A93239" w:rsidRPr="00A93239" w:rsidRDefault="00A93239" w:rsidP="00A93239">
            <w:pPr>
              <w:rPr>
                <w:rFonts w:ascii="Calibri" w:hAnsi="Calibri"/>
                <w:szCs w:val="22"/>
              </w:rPr>
            </w:pPr>
            <w:r w:rsidRPr="00A93239">
              <w:rPr>
                <w:rFonts w:ascii="Calibri" w:hAnsi="Calibri" w:hint="eastAsia"/>
                <w:szCs w:val="22"/>
              </w:rPr>
              <w:t>公司建立和保持《</w:t>
            </w:r>
            <w:r w:rsidR="00707ADB" w:rsidRPr="00707ADB">
              <w:rPr>
                <w:rFonts w:ascii="Calibri" w:hAnsi="Calibri" w:hint="eastAsia"/>
                <w:szCs w:val="22"/>
              </w:rPr>
              <w:t>相关方需求和期望与确定控制程序</w:t>
            </w:r>
            <w:r w:rsidRPr="00A93239">
              <w:rPr>
                <w:rFonts w:ascii="Calibri" w:hAnsi="Calibri" w:hint="eastAsia"/>
                <w:szCs w:val="22"/>
              </w:rPr>
              <w:t>》，以理解相关</w:t>
            </w:r>
            <w:r>
              <w:rPr>
                <w:rFonts w:ascii="Calibri" w:hAnsi="Calibri" w:hint="eastAsia"/>
                <w:szCs w:val="22"/>
              </w:rPr>
              <w:t>方的需求和期望以便帮助</w:t>
            </w:r>
            <w:r w:rsidRPr="00A93239">
              <w:rPr>
                <w:rFonts w:ascii="Calibri" w:hAnsi="Calibri" w:hint="eastAsia"/>
                <w:szCs w:val="22"/>
              </w:rPr>
              <w:t>公司更好的建立清晰的方针和目标，做到目</w:t>
            </w:r>
            <w:r>
              <w:rPr>
                <w:rFonts w:ascii="Calibri" w:hAnsi="Calibri" w:hint="eastAsia"/>
                <w:szCs w:val="22"/>
              </w:rPr>
              <w:t>标</w:t>
            </w:r>
            <w:r w:rsidRPr="00A93239">
              <w:rPr>
                <w:rFonts w:ascii="Calibri" w:hAnsi="Calibri" w:hint="eastAsia"/>
                <w:szCs w:val="22"/>
              </w:rPr>
              <w:t>明确；</w:t>
            </w:r>
            <w:r w:rsidRPr="00A93239">
              <w:rPr>
                <w:rFonts w:ascii="Calibri" w:hAnsi="Calibri"/>
                <w:szCs w:val="22"/>
              </w:rPr>
              <w:t xml:space="preserve"> </w:t>
            </w:r>
          </w:p>
          <w:p w14:paraId="1B2F2634" w14:textId="1EB362D3" w:rsidR="00A93239" w:rsidRPr="00A93239" w:rsidRDefault="00A93239" w:rsidP="00A93239">
            <w:pPr>
              <w:rPr>
                <w:rFonts w:ascii="Calibri" w:hAnsi="Calibri"/>
                <w:szCs w:val="22"/>
              </w:rPr>
            </w:pPr>
            <w:r w:rsidRPr="00A93239">
              <w:rPr>
                <w:rFonts w:ascii="Calibri" w:hAnsi="Calibri" w:hint="eastAsia"/>
                <w:szCs w:val="22"/>
              </w:rPr>
              <w:t>公司</w:t>
            </w:r>
            <w:r>
              <w:rPr>
                <w:rFonts w:ascii="Calibri" w:hAnsi="Calibri" w:hint="eastAsia"/>
                <w:szCs w:val="22"/>
              </w:rPr>
              <w:t>目前</w:t>
            </w:r>
            <w:r w:rsidRPr="00A93239">
              <w:rPr>
                <w:rFonts w:ascii="Calibri" w:hAnsi="Calibri" w:hint="eastAsia"/>
                <w:szCs w:val="22"/>
              </w:rPr>
              <w:t>的相关方包括：顾客、员工、银行、</w:t>
            </w:r>
            <w:r w:rsidR="00225A9D">
              <w:rPr>
                <w:rFonts w:ascii="Calibri" w:hAnsi="Calibri" w:hint="eastAsia"/>
                <w:szCs w:val="22"/>
              </w:rPr>
              <w:t>供方和</w:t>
            </w:r>
            <w:r w:rsidR="00225A9D">
              <w:rPr>
                <w:rFonts w:ascii="Calibri" w:hAnsi="Calibri"/>
                <w:szCs w:val="22"/>
              </w:rPr>
              <w:t>合作伙伴</w:t>
            </w:r>
            <w:r w:rsidRPr="00A93239">
              <w:rPr>
                <w:rFonts w:ascii="Calibri" w:hAnsi="Calibri" w:hint="eastAsia"/>
                <w:szCs w:val="22"/>
              </w:rPr>
              <w:t>、</w:t>
            </w:r>
            <w:r w:rsidR="00225A9D">
              <w:rPr>
                <w:rFonts w:ascii="Calibri" w:hAnsi="Calibri" w:hint="eastAsia"/>
                <w:szCs w:val="22"/>
              </w:rPr>
              <w:t>体系</w:t>
            </w:r>
            <w:r w:rsidR="00225A9D">
              <w:rPr>
                <w:rFonts w:ascii="Calibri" w:hAnsi="Calibri"/>
                <w:szCs w:val="22"/>
              </w:rPr>
              <w:t>认证机构、</w:t>
            </w:r>
            <w:r w:rsidR="00225A9D">
              <w:rPr>
                <w:rFonts w:ascii="Calibri" w:hAnsi="Calibri" w:hint="eastAsia"/>
                <w:szCs w:val="22"/>
              </w:rPr>
              <w:t>政府及</w:t>
            </w:r>
            <w:r w:rsidRPr="00A93239">
              <w:rPr>
                <w:rFonts w:ascii="Calibri" w:hAnsi="Calibri" w:hint="eastAsia"/>
                <w:szCs w:val="22"/>
              </w:rPr>
              <w:t>非政府组织等。</w:t>
            </w:r>
          </w:p>
          <w:p w14:paraId="7AD9526F" w14:textId="2F5E523B" w:rsidR="00A93239" w:rsidRPr="00A93239" w:rsidRDefault="00A93239" w:rsidP="00A93239">
            <w:pPr>
              <w:rPr>
                <w:rFonts w:ascii="Calibri" w:hAnsi="Calibri"/>
                <w:szCs w:val="22"/>
              </w:rPr>
            </w:pPr>
            <w:r>
              <w:rPr>
                <w:rFonts w:ascii="Calibri" w:hAnsi="Calibri" w:hint="eastAsia"/>
                <w:szCs w:val="22"/>
              </w:rPr>
              <w:t>公司</w:t>
            </w:r>
            <w:r w:rsidRPr="00A93239">
              <w:rPr>
                <w:rFonts w:ascii="Calibri" w:hAnsi="Calibri" w:hint="eastAsia"/>
                <w:szCs w:val="22"/>
              </w:rPr>
              <w:t>对这些相关方及其要求的相关信息进行监视和评审，以便于理解和持续满足相关方的需求和期望。</w:t>
            </w:r>
          </w:p>
          <w:p w14:paraId="789A24C0" w14:textId="383CFF16" w:rsidR="00A93239" w:rsidRDefault="00225A9D" w:rsidP="009A385D">
            <w:pPr>
              <w:rPr>
                <w:szCs w:val="21"/>
              </w:rPr>
            </w:pPr>
            <w:r>
              <w:rPr>
                <w:rFonts w:hint="eastAsia"/>
                <w:szCs w:val="21"/>
              </w:rPr>
              <w:t>提供</w:t>
            </w:r>
            <w:r>
              <w:rPr>
                <w:szCs w:val="21"/>
              </w:rPr>
              <w:t>：</w:t>
            </w:r>
            <w:r>
              <w:rPr>
                <w:rFonts w:hint="eastAsia"/>
                <w:szCs w:val="21"/>
              </w:rPr>
              <w:t>《</w:t>
            </w:r>
            <w:r>
              <w:rPr>
                <w:szCs w:val="21"/>
              </w:rPr>
              <w:t>相关方及其需求清单》；</w:t>
            </w:r>
            <w:r w:rsidR="00A63084">
              <w:rPr>
                <w:rFonts w:hint="eastAsia"/>
                <w:szCs w:val="21"/>
              </w:rPr>
              <w:t>有</w:t>
            </w:r>
            <w:r w:rsidR="00A63084">
              <w:rPr>
                <w:szCs w:val="21"/>
              </w:rPr>
              <w:t>评价人、批准人；</w:t>
            </w:r>
            <w:r w:rsidR="00A63084">
              <w:rPr>
                <w:rFonts w:hint="eastAsia"/>
                <w:szCs w:val="21"/>
              </w:rPr>
              <w:t>2021.5.2</w:t>
            </w:r>
            <w:r w:rsidR="00A63084">
              <w:rPr>
                <w:rFonts w:hint="eastAsia"/>
                <w:szCs w:val="21"/>
              </w:rPr>
              <w:t>；</w:t>
            </w:r>
          </w:p>
          <w:p w14:paraId="4C80D934" w14:textId="16FEB3E8" w:rsidR="00A93239" w:rsidRDefault="00A63084" w:rsidP="009A385D">
            <w:pPr>
              <w:rPr>
                <w:szCs w:val="21"/>
              </w:rPr>
            </w:pPr>
            <w:r>
              <w:rPr>
                <w:rFonts w:hint="eastAsia"/>
                <w:szCs w:val="21"/>
              </w:rPr>
              <w:t>包括</w:t>
            </w:r>
            <w:r>
              <w:rPr>
                <w:szCs w:val="21"/>
              </w:rPr>
              <w:t>：</w:t>
            </w:r>
            <w:r>
              <w:rPr>
                <w:rFonts w:hint="eastAsia"/>
                <w:szCs w:val="21"/>
              </w:rPr>
              <w:t>相关</w:t>
            </w:r>
            <w:r>
              <w:rPr>
                <w:szCs w:val="21"/>
              </w:rPr>
              <w:t>方</w:t>
            </w:r>
            <w:r>
              <w:rPr>
                <w:rFonts w:hint="eastAsia"/>
                <w:szCs w:val="21"/>
              </w:rPr>
              <w:t>、</w:t>
            </w:r>
            <w:r>
              <w:rPr>
                <w:szCs w:val="21"/>
              </w:rPr>
              <w:t>相关方主要诉求、影响对象或区域、涉及过程、活动及措施、监视评审部门、监视评审方法、监视评审周期</w:t>
            </w:r>
            <w:r>
              <w:rPr>
                <w:rFonts w:hint="eastAsia"/>
                <w:szCs w:val="21"/>
              </w:rPr>
              <w:t>及</w:t>
            </w:r>
            <w:r>
              <w:rPr>
                <w:szCs w:val="21"/>
              </w:rPr>
              <w:t>评</w:t>
            </w:r>
            <w:r>
              <w:rPr>
                <w:rFonts w:hint="eastAsia"/>
                <w:szCs w:val="21"/>
              </w:rPr>
              <w:t>价</w:t>
            </w:r>
            <w:r>
              <w:rPr>
                <w:szCs w:val="21"/>
              </w:rPr>
              <w:t>结果等；</w:t>
            </w:r>
          </w:p>
          <w:p w14:paraId="44488AAC" w14:textId="3BCF0552" w:rsidR="00A63084" w:rsidRDefault="00A63084" w:rsidP="009A385D">
            <w:pPr>
              <w:rPr>
                <w:szCs w:val="21"/>
              </w:rPr>
            </w:pPr>
            <w:r>
              <w:rPr>
                <w:rFonts w:hint="eastAsia"/>
                <w:szCs w:val="21"/>
              </w:rPr>
              <w:t>经</w:t>
            </w:r>
            <w:r>
              <w:rPr>
                <w:szCs w:val="21"/>
              </w:rPr>
              <w:t>查：评价结果均为满足相关方的需求。</w:t>
            </w:r>
          </w:p>
          <w:p w14:paraId="3554A860" w14:textId="368EF0D0" w:rsidR="002D6373" w:rsidRPr="006967E5" w:rsidRDefault="001A7108" w:rsidP="00F52725">
            <w:pPr>
              <w:rPr>
                <w:szCs w:val="21"/>
              </w:rPr>
            </w:pPr>
            <w:r>
              <w:rPr>
                <w:rFonts w:hint="eastAsia"/>
                <w:szCs w:val="21"/>
              </w:rPr>
              <w:t>符合要求</w:t>
            </w:r>
            <w:r w:rsidR="002D6373">
              <w:rPr>
                <w:rFonts w:hint="eastAsia"/>
                <w:szCs w:val="21"/>
              </w:rPr>
              <w:t>。</w:t>
            </w:r>
          </w:p>
        </w:tc>
        <w:tc>
          <w:tcPr>
            <w:tcW w:w="1585" w:type="dxa"/>
          </w:tcPr>
          <w:p w14:paraId="0BCC4564" w14:textId="77777777" w:rsidR="009A385D" w:rsidRPr="006967E5" w:rsidRDefault="009A385D" w:rsidP="009E1102">
            <w:pPr>
              <w:jc w:val="center"/>
              <w:rPr>
                <w:szCs w:val="21"/>
              </w:rPr>
            </w:pPr>
            <w:r w:rsidRPr="006967E5">
              <w:rPr>
                <w:rFonts w:hint="eastAsia"/>
                <w:szCs w:val="21"/>
              </w:rPr>
              <w:t>Y</w:t>
            </w:r>
          </w:p>
        </w:tc>
      </w:tr>
      <w:tr w:rsidR="009A385D" w:rsidRPr="006967E5" w14:paraId="37F444E9" w14:textId="77777777" w:rsidTr="003873B1">
        <w:trPr>
          <w:trHeight w:val="2542"/>
        </w:trPr>
        <w:tc>
          <w:tcPr>
            <w:tcW w:w="2160" w:type="dxa"/>
            <w:vAlign w:val="center"/>
          </w:tcPr>
          <w:p w14:paraId="1FF45493" w14:textId="77777777" w:rsidR="009A385D" w:rsidRPr="006967E5" w:rsidRDefault="009A385D" w:rsidP="009A385D">
            <w:pPr>
              <w:rPr>
                <w:szCs w:val="21"/>
              </w:rPr>
            </w:pPr>
            <w:r w:rsidRPr="006967E5">
              <w:rPr>
                <w:rFonts w:hint="eastAsia"/>
                <w:szCs w:val="21"/>
              </w:rPr>
              <w:lastRenderedPageBreak/>
              <w:t>质量管理体系的范围</w:t>
            </w:r>
          </w:p>
        </w:tc>
        <w:tc>
          <w:tcPr>
            <w:tcW w:w="960" w:type="dxa"/>
            <w:vAlign w:val="center"/>
          </w:tcPr>
          <w:p w14:paraId="4C8D94C7" w14:textId="77777777" w:rsidR="00C13D6D" w:rsidRPr="006967E5" w:rsidRDefault="00C13D6D" w:rsidP="00C13D6D">
            <w:pPr>
              <w:rPr>
                <w:szCs w:val="21"/>
              </w:rPr>
            </w:pPr>
            <w:r w:rsidRPr="006967E5">
              <w:rPr>
                <w:szCs w:val="21"/>
              </w:rPr>
              <w:t>QEO</w:t>
            </w:r>
          </w:p>
          <w:p w14:paraId="7B5D5CFF" w14:textId="77777777" w:rsidR="009A385D" w:rsidRPr="006967E5" w:rsidRDefault="009A385D" w:rsidP="009A385D">
            <w:pPr>
              <w:rPr>
                <w:szCs w:val="21"/>
              </w:rPr>
            </w:pPr>
            <w:r w:rsidRPr="006967E5">
              <w:rPr>
                <w:rFonts w:hint="eastAsia"/>
                <w:szCs w:val="21"/>
              </w:rPr>
              <w:t>4.3</w:t>
            </w:r>
          </w:p>
        </w:tc>
        <w:tc>
          <w:tcPr>
            <w:tcW w:w="10004" w:type="dxa"/>
            <w:vAlign w:val="center"/>
          </w:tcPr>
          <w:p w14:paraId="55D14515" w14:textId="3EAD3A09" w:rsidR="00960B16" w:rsidRPr="006967E5" w:rsidRDefault="00F52725" w:rsidP="00960B16">
            <w:pPr>
              <w:rPr>
                <w:rFonts w:ascii="宋体" w:hAnsi="宋体"/>
                <w:szCs w:val="21"/>
              </w:rPr>
            </w:pPr>
            <w:r w:rsidRPr="00F52725">
              <w:rPr>
                <w:rFonts w:ascii="宋体" w:hAnsi="宋体" w:hint="eastAsia"/>
                <w:szCs w:val="21"/>
              </w:rPr>
              <w:t>公司在策划管理体系时，考虑到公司目前内外环境和影响因素，根据相关方的要求与公司确定的合</w:t>
            </w:r>
            <w:proofErr w:type="gramStart"/>
            <w:r w:rsidRPr="00F52725">
              <w:rPr>
                <w:rFonts w:ascii="宋体" w:hAnsi="宋体" w:hint="eastAsia"/>
                <w:szCs w:val="21"/>
              </w:rPr>
              <w:t>规</w:t>
            </w:r>
            <w:proofErr w:type="gramEnd"/>
            <w:r w:rsidRPr="00F52725">
              <w:rPr>
                <w:rFonts w:ascii="宋体" w:hAnsi="宋体" w:hint="eastAsia"/>
                <w:szCs w:val="21"/>
              </w:rPr>
              <w:t>义务，结合公司产品、服务、活动、部门职能和公司实施控制与施加影响的权限和能力，在管理手册中明确了质量、环境和职业健康安全管理体系的边界和适用性</w:t>
            </w:r>
            <w:r w:rsidR="000C046E">
              <w:rPr>
                <w:rFonts w:ascii="宋体" w:hAnsi="宋体" w:hint="eastAsia"/>
                <w:szCs w:val="21"/>
              </w:rPr>
              <w:t>；</w:t>
            </w:r>
            <w:r w:rsidR="000C046E" w:rsidRPr="000C046E">
              <w:rPr>
                <w:rFonts w:ascii="宋体" w:hAnsi="宋体" w:hint="eastAsia"/>
              </w:rPr>
              <w:t>公司管理体系范围：</w:t>
            </w:r>
            <w:r w:rsidR="000C046E" w:rsidRPr="00AA61FA">
              <w:rPr>
                <w:rFonts w:ascii="宋体" w:hAnsi="宋体" w:hint="eastAsia"/>
                <w:szCs w:val="21"/>
              </w:rPr>
              <w:t>窗帘设计、制作、销售；</w:t>
            </w:r>
            <w:proofErr w:type="gramStart"/>
            <w:r w:rsidR="000C046E" w:rsidRPr="00AA61FA">
              <w:rPr>
                <w:rFonts w:ascii="宋体" w:hAnsi="宋体" w:hint="eastAsia"/>
                <w:szCs w:val="21"/>
              </w:rPr>
              <w:t>家居软装设计</w:t>
            </w:r>
            <w:proofErr w:type="gramEnd"/>
            <w:r w:rsidR="000C046E" w:rsidRPr="00AA61FA">
              <w:rPr>
                <w:rFonts w:ascii="宋体" w:hAnsi="宋体" w:hint="eastAsia"/>
                <w:szCs w:val="21"/>
              </w:rPr>
              <w:t>。</w:t>
            </w:r>
          </w:p>
          <w:p w14:paraId="21522835" w14:textId="5C345E0A" w:rsidR="00960B16" w:rsidRDefault="00960B16" w:rsidP="00960B16">
            <w:pPr>
              <w:rPr>
                <w:rFonts w:ascii="宋体" w:hAnsi="宋体"/>
                <w:szCs w:val="21"/>
              </w:rPr>
            </w:pPr>
            <w:r w:rsidRPr="006967E5">
              <w:rPr>
                <w:rFonts w:ascii="宋体" w:hAnsi="宋体" w:hint="eastAsia"/>
                <w:szCs w:val="21"/>
              </w:rPr>
              <w:t>Q：</w:t>
            </w:r>
            <w:r w:rsidR="00F52725">
              <w:rPr>
                <w:rFonts w:ascii="宋体" w:hAnsi="宋体" w:hint="eastAsia"/>
                <w:szCs w:val="21"/>
              </w:rPr>
              <w:t>资质范围内的</w:t>
            </w:r>
            <w:r w:rsidR="00AA61FA" w:rsidRPr="00AA61FA">
              <w:rPr>
                <w:rFonts w:ascii="宋体" w:hAnsi="宋体" w:hint="eastAsia"/>
                <w:szCs w:val="21"/>
              </w:rPr>
              <w:t>窗帘设计、制作、销售；</w:t>
            </w:r>
            <w:proofErr w:type="gramStart"/>
            <w:r w:rsidR="00AA61FA" w:rsidRPr="00AA61FA">
              <w:rPr>
                <w:rFonts w:ascii="宋体" w:hAnsi="宋体" w:hint="eastAsia"/>
                <w:szCs w:val="21"/>
              </w:rPr>
              <w:t>家居软装设计</w:t>
            </w:r>
            <w:proofErr w:type="gramEnd"/>
          </w:p>
          <w:p w14:paraId="17D41216" w14:textId="0288EE6D" w:rsidR="00BC398C" w:rsidRPr="00AA61FA" w:rsidRDefault="00BC398C" w:rsidP="00960B16">
            <w:pPr>
              <w:rPr>
                <w:rFonts w:ascii="宋体" w:hAnsi="宋体"/>
                <w:szCs w:val="21"/>
              </w:rPr>
            </w:pPr>
            <w:r>
              <w:rPr>
                <w:rFonts w:ascii="宋体" w:hAnsi="宋体" w:hint="eastAsia"/>
                <w:szCs w:val="21"/>
              </w:rPr>
              <w:t>E：资质范围内的</w:t>
            </w:r>
            <w:r w:rsidR="00AA61FA" w:rsidRPr="00AA61FA">
              <w:rPr>
                <w:rFonts w:ascii="宋体" w:hAnsi="宋体" w:hint="eastAsia"/>
                <w:szCs w:val="21"/>
              </w:rPr>
              <w:t>窗帘设计、制作、销售；</w:t>
            </w:r>
            <w:proofErr w:type="gramStart"/>
            <w:r w:rsidR="00AA61FA" w:rsidRPr="00AA61FA">
              <w:rPr>
                <w:rFonts w:ascii="宋体" w:hAnsi="宋体" w:hint="eastAsia"/>
                <w:szCs w:val="21"/>
              </w:rPr>
              <w:t>家居软装设计</w:t>
            </w:r>
            <w:proofErr w:type="gramEnd"/>
            <w:r>
              <w:rPr>
                <w:rFonts w:ascii="宋体" w:hAnsi="宋体" w:hint="eastAsia"/>
                <w:szCs w:val="21"/>
              </w:rPr>
              <w:t>所涉及场所的相关环境管理活动</w:t>
            </w:r>
          </w:p>
          <w:p w14:paraId="756112AC" w14:textId="7C4F7A40" w:rsidR="00BC398C" w:rsidRDefault="00960B16" w:rsidP="00960B16">
            <w:pPr>
              <w:rPr>
                <w:rFonts w:ascii="宋体" w:hAnsi="宋体"/>
                <w:szCs w:val="21"/>
              </w:rPr>
            </w:pPr>
            <w:r w:rsidRPr="006967E5">
              <w:rPr>
                <w:rFonts w:ascii="宋体" w:hAnsi="宋体" w:hint="eastAsia"/>
                <w:szCs w:val="21"/>
              </w:rPr>
              <w:t>O：</w:t>
            </w:r>
            <w:r w:rsidR="00BC398C">
              <w:rPr>
                <w:rFonts w:ascii="宋体" w:hAnsi="宋体" w:hint="eastAsia"/>
                <w:szCs w:val="21"/>
              </w:rPr>
              <w:t>资质范围内的</w:t>
            </w:r>
            <w:r w:rsidR="00AA61FA" w:rsidRPr="00AA61FA">
              <w:rPr>
                <w:rFonts w:ascii="宋体" w:hAnsi="宋体" w:hint="eastAsia"/>
                <w:szCs w:val="21"/>
              </w:rPr>
              <w:t>窗帘设计、制作、销售；</w:t>
            </w:r>
            <w:proofErr w:type="gramStart"/>
            <w:r w:rsidR="00AA61FA" w:rsidRPr="00AA61FA">
              <w:rPr>
                <w:rFonts w:ascii="宋体" w:hAnsi="宋体" w:hint="eastAsia"/>
                <w:szCs w:val="21"/>
              </w:rPr>
              <w:t>家居软装设计</w:t>
            </w:r>
            <w:proofErr w:type="gramEnd"/>
            <w:r w:rsidR="00BC398C">
              <w:rPr>
                <w:rFonts w:ascii="宋体" w:hAnsi="宋体" w:hint="eastAsia"/>
                <w:szCs w:val="21"/>
              </w:rPr>
              <w:t>所涉及场所的相关职业健康安全管理活动</w:t>
            </w:r>
          </w:p>
          <w:p w14:paraId="7F6FFDEF" w14:textId="2816491F" w:rsidR="00960B16" w:rsidRPr="006967E5" w:rsidRDefault="00960B16" w:rsidP="00960B16">
            <w:pPr>
              <w:rPr>
                <w:szCs w:val="21"/>
              </w:rPr>
            </w:pPr>
            <w:r w:rsidRPr="00AA61FA">
              <w:rPr>
                <w:rFonts w:ascii="宋体" w:hAnsi="宋体" w:hint="eastAsia"/>
                <w:szCs w:val="21"/>
              </w:rPr>
              <w:t>文件的信息完整，符合标准4.3条款要求，有效。</w:t>
            </w:r>
          </w:p>
        </w:tc>
        <w:tc>
          <w:tcPr>
            <w:tcW w:w="1585" w:type="dxa"/>
          </w:tcPr>
          <w:p w14:paraId="066DA8E0" w14:textId="77777777" w:rsidR="009A385D" w:rsidRPr="006967E5" w:rsidRDefault="009A385D" w:rsidP="009E1102">
            <w:pPr>
              <w:jc w:val="center"/>
              <w:rPr>
                <w:szCs w:val="21"/>
              </w:rPr>
            </w:pPr>
            <w:r w:rsidRPr="006967E5">
              <w:rPr>
                <w:rFonts w:hint="eastAsia"/>
                <w:szCs w:val="21"/>
              </w:rPr>
              <w:t>Y</w:t>
            </w:r>
          </w:p>
        </w:tc>
      </w:tr>
      <w:tr w:rsidR="009A385D" w:rsidRPr="006967E5" w14:paraId="4A263329" w14:textId="77777777" w:rsidTr="009A385D">
        <w:trPr>
          <w:trHeight w:val="2110"/>
        </w:trPr>
        <w:tc>
          <w:tcPr>
            <w:tcW w:w="2160" w:type="dxa"/>
            <w:vAlign w:val="center"/>
          </w:tcPr>
          <w:p w14:paraId="31046694" w14:textId="77777777" w:rsidR="009A385D" w:rsidRPr="006967E5" w:rsidRDefault="009A385D" w:rsidP="009A385D">
            <w:pPr>
              <w:rPr>
                <w:szCs w:val="21"/>
              </w:rPr>
            </w:pPr>
            <w:r w:rsidRPr="006967E5">
              <w:rPr>
                <w:rFonts w:ascii="宋体" w:hAnsi="宋体" w:hint="eastAsia"/>
                <w:szCs w:val="21"/>
              </w:rPr>
              <w:t>质量管理体系及其过程</w:t>
            </w:r>
          </w:p>
        </w:tc>
        <w:tc>
          <w:tcPr>
            <w:tcW w:w="960" w:type="dxa"/>
            <w:vAlign w:val="center"/>
          </w:tcPr>
          <w:p w14:paraId="6E917201" w14:textId="77777777" w:rsidR="00C13D6D" w:rsidRPr="006967E5" w:rsidRDefault="00C13D6D" w:rsidP="00C13D6D">
            <w:pPr>
              <w:rPr>
                <w:szCs w:val="21"/>
              </w:rPr>
            </w:pPr>
            <w:r w:rsidRPr="006967E5">
              <w:rPr>
                <w:szCs w:val="21"/>
              </w:rPr>
              <w:t>QEO</w:t>
            </w:r>
          </w:p>
          <w:p w14:paraId="10DFFDA1" w14:textId="77777777" w:rsidR="009A385D" w:rsidRPr="006967E5" w:rsidRDefault="009A385D" w:rsidP="009A385D">
            <w:pPr>
              <w:rPr>
                <w:szCs w:val="21"/>
              </w:rPr>
            </w:pPr>
            <w:r w:rsidRPr="006967E5">
              <w:rPr>
                <w:rFonts w:hint="eastAsia"/>
                <w:szCs w:val="21"/>
              </w:rPr>
              <w:t>4.4</w:t>
            </w:r>
          </w:p>
        </w:tc>
        <w:tc>
          <w:tcPr>
            <w:tcW w:w="10004" w:type="dxa"/>
            <w:vAlign w:val="center"/>
          </w:tcPr>
          <w:p w14:paraId="04596E69" w14:textId="6EC7E8BC" w:rsidR="001B393A" w:rsidRPr="001B393A" w:rsidRDefault="001B393A" w:rsidP="001B393A">
            <w:pPr>
              <w:rPr>
                <w:szCs w:val="24"/>
              </w:rPr>
            </w:pPr>
            <w:r>
              <w:rPr>
                <w:rFonts w:hint="eastAsia"/>
                <w:szCs w:val="24"/>
              </w:rPr>
              <w:t>公司</w:t>
            </w:r>
            <w:r w:rsidRPr="001B393A">
              <w:rPr>
                <w:rFonts w:hint="eastAsia"/>
                <w:szCs w:val="24"/>
              </w:rPr>
              <w:t>在管理手册中描述了质量、环境、职业健康安全体系及其过程：</w:t>
            </w:r>
          </w:p>
          <w:p w14:paraId="75ED74D4" w14:textId="22192654" w:rsidR="001B393A" w:rsidRPr="001B393A" w:rsidRDefault="001B393A" w:rsidP="001B393A">
            <w:pPr>
              <w:rPr>
                <w:szCs w:val="24"/>
              </w:rPr>
            </w:pPr>
            <w:r w:rsidRPr="001B393A">
              <w:rPr>
                <w:rFonts w:hint="eastAsia"/>
                <w:szCs w:val="24"/>
              </w:rPr>
              <w:t>依据</w:t>
            </w:r>
            <w:r w:rsidRPr="001B393A">
              <w:rPr>
                <w:szCs w:val="24"/>
              </w:rPr>
              <w:t>ISO 9001:2015</w:t>
            </w:r>
            <w:r w:rsidRPr="001B393A">
              <w:rPr>
                <w:rFonts w:hint="eastAsia"/>
                <w:szCs w:val="24"/>
              </w:rPr>
              <w:t>、</w:t>
            </w:r>
            <w:r w:rsidRPr="001B393A">
              <w:rPr>
                <w:szCs w:val="24"/>
              </w:rPr>
              <w:t>ISO14001</w:t>
            </w:r>
            <w:r w:rsidRPr="001B393A">
              <w:rPr>
                <w:rFonts w:hint="eastAsia"/>
                <w:szCs w:val="24"/>
              </w:rPr>
              <w:t>：</w:t>
            </w:r>
            <w:r w:rsidRPr="001B393A">
              <w:rPr>
                <w:szCs w:val="24"/>
              </w:rPr>
              <w:t>2015</w:t>
            </w:r>
            <w:r w:rsidRPr="001B393A">
              <w:rPr>
                <w:rFonts w:hint="eastAsia"/>
                <w:szCs w:val="24"/>
              </w:rPr>
              <w:t>、</w:t>
            </w:r>
            <w:r w:rsidRPr="001B393A">
              <w:rPr>
                <w:szCs w:val="24"/>
              </w:rPr>
              <w:t>ISO45001:2018</w:t>
            </w:r>
            <w:r>
              <w:rPr>
                <w:rFonts w:hint="eastAsia"/>
                <w:szCs w:val="24"/>
              </w:rPr>
              <w:t>标准的要求并结合</w:t>
            </w:r>
            <w:r w:rsidRPr="001B393A">
              <w:rPr>
                <w:rFonts w:hint="eastAsia"/>
                <w:szCs w:val="24"/>
              </w:rPr>
              <w:t>公司的具体情况，采取</w:t>
            </w:r>
            <w:r w:rsidRPr="001B393A">
              <w:rPr>
                <w:szCs w:val="24"/>
              </w:rPr>
              <w:t>PDCA</w:t>
            </w:r>
            <w:r w:rsidRPr="001B393A">
              <w:rPr>
                <w:rFonts w:hint="eastAsia"/>
                <w:szCs w:val="24"/>
              </w:rPr>
              <w:t>的过程方法</w:t>
            </w:r>
            <w:r>
              <w:rPr>
                <w:rFonts w:hint="eastAsia"/>
                <w:szCs w:val="24"/>
              </w:rPr>
              <w:t>，建立、实施、保持并持续改进质量、环境、职业健康安全管理体系。</w:t>
            </w:r>
            <w:r w:rsidRPr="001B393A">
              <w:rPr>
                <w:rFonts w:hint="eastAsia"/>
                <w:szCs w:val="24"/>
              </w:rPr>
              <w:t>公司识别并确定了如下分工及过程：业务洽谈过程、加工过程、质量控制过程、评价与改进等多个过程。</w:t>
            </w:r>
          </w:p>
          <w:p w14:paraId="31A7DC2E" w14:textId="182C2885" w:rsidR="001B393A" w:rsidRPr="001B393A" w:rsidRDefault="001B393A" w:rsidP="001B393A">
            <w:pPr>
              <w:rPr>
                <w:szCs w:val="24"/>
              </w:rPr>
            </w:pPr>
            <w:r w:rsidRPr="001B393A">
              <w:rPr>
                <w:rFonts w:hint="eastAsia"/>
                <w:szCs w:val="24"/>
              </w:rPr>
              <w:t>公司按</w:t>
            </w:r>
            <w:r w:rsidRPr="001B393A">
              <w:rPr>
                <w:szCs w:val="24"/>
              </w:rPr>
              <w:t>7.5</w:t>
            </w:r>
            <w:r>
              <w:rPr>
                <w:rFonts w:hint="eastAsia"/>
                <w:szCs w:val="24"/>
              </w:rPr>
              <w:t>条款要求保持标准要求和</w:t>
            </w:r>
            <w:r w:rsidRPr="001B393A">
              <w:rPr>
                <w:rFonts w:hint="eastAsia"/>
                <w:szCs w:val="24"/>
              </w:rPr>
              <w:t>管理手册、程序文件中要求的文件化信息。</w:t>
            </w:r>
            <w:r w:rsidRPr="001B393A">
              <w:rPr>
                <w:szCs w:val="24"/>
              </w:rPr>
              <w:t xml:space="preserve"> </w:t>
            </w:r>
          </w:p>
          <w:p w14:paraId="4FCCF908" w14:textId="17CB7997" w:rsidR="009A385D" w:rsidRPr="006967E5" w:rsidRDefault="001B393A" w:rsidP="009A385D">
            <w:pPr>
              <w:rPr>
                <w:szCs w:val="21"/>
              </w:rPr>
            </w:pPr>
            <w:r>
              <w:rPr>
                <w:rFonts w:hint="eastAsia"/>
                <w:szCs w:val="21"/>
              </w:rPr>
              <w:t>经查，符合要求。</w:t>
            </w:r>
          </w:p>
        </w:tc>
        <w:tc>
          <w:tcPr>
            <w:tcW w:w="1585" w:type="dxa"/>
          </w:tcPr>
          <w:p w14:paraId="057A9156" w14:textId="77777777" w:rsidR="009A385D" w:rsidRPr="006967E5" w:rsidRDefault="009A385D" w:rsidP="009E1102">
            <w:pPr>
              <w:jc w:val="center"/>
              <w:rPr>
                <w:szCs w:val="21"/>
              </w:rPr>
            </w:pPr>
            <w:r w:rsidRPr="006967E5">
              <w:rPr>
                <w:rFonts w:hint="eastAsia"/>
                <w:szCs w:val="21"/>
              </w:rPr>
              <w:t>Y</w:t>
            </w:r>
          </w:p>
        </w:tc>
      </w:tr>
      <w:tr w:rsidR="009A385D" w:rsidRPr="006967E5" w14:paraId="240439D3" w14:textId="77777777" w:rsidTr="004F2372">
        <w:trPr>
          <w:trHeight w:val="416"/>
        </w:trPr>
        <w:tc>
          <w:tcPr>
            <w:tcW w:w="2160" w:type="dxa"/>
            <w:vAlign w:val="center"/>
          </w:tcPr>
          <w:p w14:paraId="72D4A250" w14:textId="77777777" w:rsidR="009A385D" w:rsidRDefault="009A385D" w:rsidP="009A385D">
            <w:pPr>
              <w:rPr>
                <w:szCs w:val="21"/>
              </w:rPr>
            </w:pPr>
            <w:r w:rsidRPr="006967E5">
              <w:rPr>
                <w:rFonts w:hint="eastAsia"/>
                <w:szCs w:val="21"/>
              </w:rPr>
              <w:t>领导作用和承诺</w:t>
            </w:r>
          </w:p>
          <w:p w14:paraId="459B1162" w14:textId="2BB07897" w:rsidR="004F2372" w:rsidRPr="006967E5" w:rsidRDefault="004F2372" w:rsidP="009A385D">
            <w:pPr>
              <w:rPr>
                <w:szCs w:val="21"/>
              </w:rPr>
            </w:pPr>
            <w:r>
              <w:rPr>
                <w:rFonts w:hint="eastAsia"/>
                <w:szCs w:val="21"/>
              </w:rPr>
              <w:t>总则</w:t>
            </w:r>
          </w:p>
        </w:tc>
        <w:tc>
          <w:tcPr>
            <w:tcW w:w="960" w:type="dxa"/>
            <w:vAlign w:val="center"/>
          </w:tcPr>
          <w:p w14:paraId="5CCF76CA" w14:textId="77777777" w:rsidR="00C13D6D" w:rsidRPr="006967E5" w:rsidRDefault="00C13D6D" w:rsidP="00C13D6D">
            <w:pPr>
              <w:rPr>
                <w:szCs w:val="21"/>
              </w:rPr>
            </w:pPr>
            <w:r w:rsidRPr="006967E5">
              <w:rPr>
                <w:szCs w:val="21"/>
              </w:rPr>
              <w:t>QEO</w:t>
            </w:r>
          </w:p>
          <w:p w14:paraId="68F6B35E" w14:textId="4969970D" w:rsidR="009A385D" w:rsidRPr="006967E5" w:rsidRDefault="009A385D" w:rsidP="00830918">
            <w:pPr>
              <w:rPr>
                <w:szCs w:val="21"/>
              </w:rPr>
            </w:pPr>
            <w:r w:rsidRPr="006967E5">
              <w:rPr>
                <w:rFonts w:hint="eastAsia"/>
                <w:szCs w:val="21"/>
              </w:rPr>
              <w:t>5.1</w:t>
            </w:r>
            <w:r w:rsidR="004F2372">
              <w:rPr>
                <w:szCs w:val="21"/>
              </w:rPr>
              <w:t>.1</w:t>
            </w:r>
          </w:p>
        </w:tc>
        <w:tc>
          <w:tcPr>
            <w:tcW w:w="10004" w:type="dxa"/>
            <w:vAlign w:val="center"/>
          </w:tcPr>
          <w:p w14:paraId="4113740F" w14:textId="77777777" w:rsidR="00D8643E" w:rsidRDefault="001B393A" w:rsidP="00D8643E">
            <w:pPr>
              <w:rPr>
                <w:szCs w:val="24"/>
              </w:rPr>
            </w:pPr>
            <w:r w:rsidRPr="001B393A">
              <w:rPr>
                <w:rFonts w:hint="eastAsia"/>
                <w:szCs w:val="24"/>
              </w:rPr>
              <w:t>总经理具有较强的管理意识，明确管理承诺。主要通过以下活动来实现管理承诺：向公司全体员工宣传满足顾客要求和法律法规要求的重要性；制定管理方针；确保公司目标的制定和完成；各部门针对本部门的工作进行风险评估，采取适当的应对风险和机会的措施；定期进行管理评审；提供充分的资源，确保公司管理体系有效运行。</w:t>
            </w:r>
          </w:p>
          <w:p w14:paraId="0E434315" w14:textId="22584814" w:rsidR="00960B16" w:rsidRPr="00D8643E" w:rsidRDefault="001B393A" w:rsidP="00D8643E">
            <w:pPr>
              <w:rPr>
                <w:szCs w:val="24"/>
              </w:rPr>
            </w:pPr>
            <w:r w:rsidRPr="001B393A">
              <w:rPr>
                <w:rFonts w:hint="eastAsia"/>
                <w:szCs w:val="24"/>
              </w:rPr>
              <w:t>目前各项工作基本得到实施，并取得了一定的效果。</w:t>
            </w:r>
          </w:p>
        </w:tc>
        <w:tc>
          <w:tcPr>
            <w:tcW w:w="1585" w:type="dxa"/>
          </w:tcPr>
          <w:p w14:paraId="45713B7E" w14:textId="77777777" w:rsidR="009A385D" w:rsidRPr="006967E5" w:rsidRDefault="009A385D" w:rsidP="009E1102">
            <w:pPr>
              <w:jc w:val="center"/>
              <w:rPr>
                <w:szCs w:val="21"/>
              </w:rPr>
            </w:pPr>
            <w:r w:rsidRPr="006967E5">
              <w:rPr>
                <w:rFonts w:hint="eastAsia"/>
                <w:szCs w:val="21"/>
              </w:rPr>
              <w:t>Y</w:t>
            </w:r>
          </w:p>
        </w:tc>
      </w:tr>
      <w:tr w:rsidR="009A385D" w:rsidRPr="006967E5" w14:paraId="5A268AD2" w14:textId="77777777" w:rsidTr="00D8643E">
        <w:trPr>
          <w:trHeight w:val="274"/>
        </w:trPr>
        <w:tc>
          <w:tcPr>
            <w:tcW w:w="2160" w:type="dxa"/>
            <w:vAlign w:val="center"/>
          </w:tcPr>
          <w:p w14:paraId="512B2074" w14:textId="77777777" w:rsidR="009A385D" w:rsidRPr="004F2372" w:rsidRDefault="009A385D" w:rsidP="009A385D">
            <w:pPr>
              <w:rPr>
                <w:szCs w:val="21"/>
              </w:rPr>
            </w:pPr>
            <w:r w:rsidRPr="004F2372">
              <w:rPr>
                <w:rFonts w:hint="eastAsia"/>
                <w:szCs w:val="21"/>
              </w:rPr>
              <w:t>以顾客为关注焦点</w:t>
            </w:r>
          </w:p>
        </w:tc>
        <w:tc>
          <w:tcPr>
            <w:tcW w:w="960" w:type="dxa"/>
            <w:vAlign w:val="center"/>
          </w:tcPr>
          <w:p w14:paraId="087716AC" w14:textId="77777777" w:rsidR="00C13D6D" w:rsidRPr="004F2372" w:rsidRDefault="00C13D6D" w:rsidP="00C13D6D">
            <w:pPr>
              <w:rPr>
                <w:szCs w:val="21"/>
              </w:rPr>
            </w:pPr>
            <w:r w:rsidRPr="004F2372">
              <w:rPr>
                <w:szCs w:val="21"/>
              </w:rPr>
              <w:t>QEO</w:t>
            </w:r>
          </w:p>
          <w:p w14:paraId="7E88E2F2" w14:textId="77777777" w:rsidR="009A385D" w:rsidRPr="004F2372" w:rsidRDefault="009A385D" w:rsidP="009A385D">
            <w:pPr>
              <w:rPr>
                <w:szCs w:val="21"/>
              </w:rPr>
            </w:pPr>
            <w:r w:rsidRPr="004F2372">
              <w:rPr>
                <w:rFonts w:hint="eastAsia"/>
                <w:szCs w:val="21"/>
              </w:rPr>
              <w:t>5.1.2</w:t>
            </w:r>
          </w:p>
        </w:tc>
        <w:tc>
          <w:tcPr>
            <w:tcW w:w="10004" w:type="dxa"/>
            <w:vAlign w:val="center"/>
          </w:tcPr>
          <w:p w14:paraId="79F7AC4D" w14:textId="56474412" w:rsidR="001B393A" w:rsidRPr="001B393A" w:rsidRDefault="001B393A" w:rsidP="001B393A">
            <w:pPr>
              <w:rPr>
                <w:szCs w:val="24"/>
              </w:rPr>
            </w:pPr>
            <w:r w:rsidRPr="001B393A">
              <w:rPr>
                <w:rFonts w:hint="eastAsia"/>
                <w:szCs w:val="24"/>
              </w:rPr>
              <w:t>通过确定顾客相关要求，提供相应</w:t>
            </w:r>
            <w:r w:rsidR="00247286">
              <w:rPr>
                <w:rFonts w:hint="eastAsia"/>
                <w:szCs w:val="24"/>
              </w:rPr>
              <w:t>窗帘设计</w:t>
            </w:r>
            <w:r w:rsidR="00247286">
              <w:rPr>
                <w:szCs w:val="24"/>
              </w:rPr>
              <w:t>、制作</w:t>
            </w:r>
            <w:r w:rsidRPr="001B393A">
              <w:rPr>
                <w:rFonts w:hint="eastAsia"/>
                <w:szCs w:val="24"/>
              </w:rPr>
              <w:t>服务</w:t>
            </w:r>
            <w:r w:rsidR="00247286">
              <w:rPr>
                <w:rFonts w:hint="eastAsia"/>
                <w:szCs w:val="24"/>
              </w:rPr>
              <w:t>和</w:t>
            </w:r>
            <w:proofErr w:type="gramStart"/>
            <w:r w:rsidR="00247286">
              <w:rPr>
                <w:szCs w:val="24"/>
              </w:rPr>
              <w:t>家居软装设计</w:t>
            </w:r>
            <w:proofErr w:type="gramEnd"/>
            <w:r w:rsidRPr="001B393A">
              <w:rPr>
                <w:rFonts w:hint="eastAsia"/>
                <w:szCs w:val="24"/>
              </w:rPr>
              <w:t>，对顾客满意度进行跟踪调查；并对顾客满意度分析，以改进相关要求与服务。</w:t>
            </w:r>
          </w:p>
          <w:p w14:paraId="06791A4B" w14:textId="01DFD758" w:rsidR="001B393A" w:rsidRDefault="001B393A" w:rsidP="001B393A">
            <w:pPr>
              <w:autoSpaceDE w:val="0"/>
              <w:autoSpaceDN w:val="0"/>
              <w:adjustRightInd w:val="0"/>
              <w:jc w:val="left"/>
              <w:rPr>
                <w:szCs w:val="24"/>
              </w:rPr>
            </w:pPr>
            <w:r w:rsidRPr="001B393A">
              <w:rPr>
                <w:rFonts w:hint="eastAsia"/>
                <w:szCs w:val="24"/>
              </w:rPr>
              <w:t>策划和规定了由</w:t>
            </w:r>
            <w:r w:rsidR="00247286">
              <w:rPr>
                <w:rFonts w:hint="eastAsia"/>
                <w:szCs w:val="24"/>
              </w:rPr>
              <w:t>办公室</w:t>
            </w:r>
            <w:r w:rsidRPr="001B393A">
              <w:rPr>
                <w:rFonts w:hint="eastAsia"/>
                <w:szCs w:val="24"/>
              </w:rPr>
              <w:t>对顾客实施满意度测评，从各方面提高顾客的满意度。</w:t>
            </w:r>
          </w:p>
          <w:p w14:paraId="508B0BDB" w14:textId="6EF252E9" w:rsidR="009A385D" w:rsidRPr="00830918" w:rsidRDefault="004F2372" w:rsidP="001B393A">
            <w:pPr>
              <w:autoSpaceDE w:val="0"/>
              <w:autoSpaceDN w:val="0"/>
              <w:adjustRightInd w:val="0"/>
              <w:jc w:val="left"/>
              <w:rPr>
                <w:szCs w:val="21"/>
                <w:highlight w:val="yellow"/>
              </w:rPr>
            </w:pPr>
            <w:r w:rsidRPr="006967E5">
              <w:rPr>
                <w:rFonts w:hint="eastAsia"/>
              </w:rPr>
              <w:t>符合标准要求，有效。</w:t>
            </w:r>
          </w:p>
        </w:tc>
        <w:tc>
          <w:tcPr>
            <w:tcW w:w="1585" w:type="dxa"/>
          </w:tcPr>
          <w:p w14:paraId="0152A23C" w14:textId="77777777" w:rsidR="009A385D" w:rsidRPr="00830918" w:rsidRDefault="009A385D" w:rsidP="009E1102">
            <w:pPr>
              <w:jc w:val="center"/>
              <w:rPr>
                <w:szCs w:val="21"/>
                <w:highlight w:val="yellow"/>
              </w:rPr>
            </w:pPr>
            <w:r w:rsidRPr="001B393A">
              <w:rPr>
                <w:rFonts w:hint="eastAsia"/>
                <w:szCs w:val="21"/>
              </w:rPr>
              <w:t>Y</w:t>
            </w:r>
          </w:p>
        </w:tc>
      </w:tr>
      <w:tr w:rsidR="009A385D" w:rsidRPr="006967E5" w14:paraId="215B8B51" w14:textId="77777777" w:rsidTr="009A385D">
        <w:trPr>
          <w:trHeight w:val="416"/>
        </w:trPr>
        <w:tc>
          <w:tcPr>
            <w:tcW w:w="2160" w:type="dxa"/>
            <w:vAlign w:val="center"/>
          </w:tcPr>
          <w:p w14:paraId="13A88EE2" w14:textId="59A30A91" w:rsidR="009A385D" w:rsidRPr="006967E5" w:rsidRDefault="00830918" w:rsidP="009A385D">
            <w:pPr>
              <w:rPr>
                <w:szCs w:val="21"/>
              </w:rPr>
            </w:pPr>
            <w:r>
              <w:rPr>
                <w:rFonts w:hint="eastAsia"/>
                <w:szCs w:val="21"/>
              </w:rPr>
              <w:t>质量</w:t>
            </w:r>
            <w:r>
              <w:rPr>
                <w:rFonts w:hint="eastAsia"/>
                <w:szCs w:val="21"/>
              </w:rPr>
              <w:t>/</w:t>
            </w:r>
            <w:r>
              <w:rPr>
                <w:rFonts w:hint="eastAsia"/>
                <w:szCs w:val="21"/>
              </w:rPr>
              <w:t>环境</w:t>
            </w:r>
            <w:r>
              <w:rPr>
                <w:rFonts w:hint="eastAsia"/>
                <w:szCs w:val="21"/>
              </w:rPr>
              <w:t>/</w:t>
            </w:r>
            <w:r>
              <w:rPr>
                <w:rFonts w:hint="eastAsia"/>
                <w:szCs w:val="21"/>
              </w:rPr>
              <w:t>职业健康安全</w:t>
            </w:r>
            <w:r w:rsidR="009A385D" w:rsidRPr="006967E5">
              <w:rPr>
                <w:rFonts w:hint="eastAsia"/>
                <w:szCs w:val="21"/>
              </w:rPr>
              <w:t>方针</w:t>
            </w:r>
          </w:p>
        </w:tc>
        <w:tc>
          <w:tcPr>
            <w:tcW w:w="960" w:type="dxa"/>
            <w:vAlign w:val="center"/>
          </w:tcPr>
          <w:p w14:paraId="27647B1D" w14:textId="77777777" w:rsidR="00C13D6D" w:rsidRPr="006967E5" w:rsidRDefault="00C13D6D" w:rsidP="00C13D6D">
            <w:pPr>
              <w:rPr>
                <w:szCs w:val="21"/>
              </w:rPr>
            </w:pPr>
            <w:r w:rsidRPr="006967E5">
              <w:rPr>
                <w:szCs w:val="21"/>
              </w:rPr>
              <w:t>QEO</w:t>
            </w:r>
          </w:p>
          <w:p w14:paraId="447E24F4" w14:textId="77777777" w:rsidR="009A385D" w:rsidRPr="006967E5" w:rsidRDefault="009A385D" w:rsidP="009A385D">
            <w:pPr>
              <w:rPr>
                <w:szCs w:val="21"/>
              </w:rPr>
            </w:pPr>
            <w:r w:rsidRPr="006967E5">
              <w:rPr>
                <w:rFonts w:hint="eastAsia"/>
                <w:szCs w:val="21"/>
              </w:rPr>
              <w:t>5.2</w:t>
            </w:r>
          </w:p>
        </w:tc>
        <w:tc>
          <w:tcPr>
            <w:tcW w:w="10004" w:type="dxa"/>
            <w:vAlign w:val="center"/>
          </w:tcPr>
          <w:p w14:paraId="616A88AA" w14:textId="6ED7C271" w:rsidR="005B543B" w:rsidRPr="005B543B" w:rsidRDefault="000D010F" w:rsidP="000D010F">
            <w:pPr>
              <w:autoSpaceDE w:val="0"/>
              <w:autoSpaceDN w:val="0"/>
              <w:adjustRightInd w:val="0"/>
              <w:jc w:val="left"/>
            </w:pPr>
            <w:r w:rsidRPr="000D010F">
              <w:rPr>
                <w:rFonts w:ascii="宋体" w:hAnsi="宋体" w:hint="eastAsia"/>
              </w:rPr>
              <w:t>总经理以质量管理七项原则为基础，遵循国家、地方和行业的有关法律法规要求，结合公司的实际情况，并考虑相关方及相关方的要求，制定公司质量方针和环境/职业健康安全方针（见本手册0.4章节），并形成文件，予以实施和保持。</w:t>
            </w:r>
            <w:r w:rsidR="005B543B" w:rsidRPr="005B543B">
              <w:rPr>
                <w:rFonts w:hint="eastAsia"/>
              </w:rPr>
              <w:t>方针：</w:t>
            </w:r>
          </w:p>
          <w:p w14:paraId="018BD6F0" w14:textId="3D26F7BA" w:rsidR="000D010F" w:rsidRPr="000D010F" w:rsidRDefault="000D010F" w:rsidP="000D010F">
            <w:pPr>
              <w:adjustRightInd w:val="0"/>
              <w:snapToGrid w:val="0"/>
            </w:pPr>
            <w:r>
              <w:rPr>
                <w:rFonts w:hint="eastAsia"/>
              </w:rPr>
              <w:t>a)</w:t>
            </w:r>
            <w:r w:rsidRPr="000D010F">
              <w:rPr>
                <w:rFonts w:hint="eastAsia"/>
              </w:rPr>
              <w:t>与组织的宗旨和环境相适应，并支持其战略方向；</w:t>
            </w:r>
          </w:p>
          <w:p w14:paraId="6CC1564E" w14:textId="5DE32C1C" w:rsidR="000D010F" w:rsidRPr="000D010F" w:rsidRDefault="000D010F" w:rsidP="000D010F">
            <w:pPr>
              <w:adjustRightInd w:val="0"/>
              <w:snapToGrid w:val="0"/>
            </w:pPr>
            <w:r>
              <w:rPr>
                <w:rFonts w:hint="eastAsia"/>
              </w:rPr>
              <w:lastRenderedPageBreak/>
              <w:t>b)</w:t>
            </w:r>
            <w:r w:rsidRPr="000D010F">
              <w:rPr>
                <w:rFonts w:hint="eastAsia"/>
              </w:rPr>
              <w:t>提供制定质量</w:t>
            </w:r>
            <w:r w:rsidRPr="000D010F">
              <w:rPr>
                <w:rFonts w:hint="eastAsia"/>
              </w:rPr>
              <w:t>/</w:t>
            </w:r>
            <w:r w:rsidRPr="000D010F">
              <w:rPr>
                <w:rFonts w:hint="eastAsia"/>
              </w:rPr>
              <w:t>环境</w:t>
            </w:r>
            <w:r w:rsidRPr="000D010F">
              <w:rPr>
                <w:rFonts w:hint="eastAsia"/>
              </w:rPr>
              <w:t>/</w:t>
            </w:r>
            <w:r w:rsidRPr="000D010F">
              <w:rPr>
                <w:rFonts w:hint="eastAsia"/>
              </w:rPr>
              <w:t>职业健康安全目标的框架</w:t>
            </w:r>
            <w:r>
              <w:rPr>
                <w:rFonts w:hint="eastAsia"/>
              </w:rPr>
              <w:t>；</w:t>
            </w:r>
          </w:p>
          <w:p w14:paraId="5018D31D" w14:textId="3531EB1C" w:rsidR="000D010F" w:rsidRPr="000D010F" w:rsidRDefault="000D010F" w:rsidP="000D010F">
            <w:pPr>
              <w:adjustRightInd w:val="0"/>
              <w:snapToGrid w:val="0"/>
            </w:pPr>
            <w:r>
              <w:rPr>
                <w:rFonts w:hint="eastAsia"/>
              </w:rPr>
              <w:t>c)</w:t>
            </w:r>
            <w:r w:rsidRPr="000D010F">
              <w:rPr>
                <w:rFonts w:hint="eastAsia"/>
              </w:rPr>
              <w:t>包括对满足适用要求的承诺；对满足要求和持续改进质量、环境和职业健康安全管理体系有效性，提高质量管理水平，以及污染预防及其他与组织所处环境有关的特定承诺；安全生产、防止人身伤害、保护员工健康、履行其合</w:t>
            </w:r>
            <w:proofErr w:type="gramStart"/>
            <w:r w:rsidRPr="000D010F">
              <w:rPr>
                <w:rFonts w:hint="eastAsia"/>
              </w:rPr>
              <w:t>规</w:t>
            </w:r>
            <w:proofErr w:type="gramEnd"/>
            <w:r w:rsidRPr="000D010F">
              <w:rPr>
                <w:rFonts w:hint="eastAsia"/>
              </w:rPr>
              <w:t>义务的承诺；</w:t>
            </w:r>
          </w:p>
          <w:p w14:paraId="6367F0C0" w14:textId="6B98C71C" w:rsidR="000D010F" w:rsidRPr="000D010F" w:rsidRDefault="000D010F" w:rsidP="000D010F">
            <w:pPr>
              <w:adjustRightInd w:val="0"/>
              <w:snapToGrid w:val="0"/>
            </w:pPr>
            <w:r>
              <w:rPr>
                <w:rFonts w:hint="eastAsia"/>
              </w:rPr>
              <w:t>d)</w:t>
            </w:r>
            <w:r w:rsidRPr="000D010F">
              <w:rPr>
                <w:rFonts w:hint="eastAsia"/>
              </w:rPr>
              <w:t>包括对持续改进管理体系以提高管理绩效的承诺。</w:t>
            </w:r>
          </w:p>
          <w:p w14:paraId="379A25C2" w14:textId="77777777" w:rsidR="005B543B" w:rsidRPr="005B543B" w:rsidRDefault="005B543B" w:rsidP="000D010F">
            <w:pPr>
              <w:autoSpaceDE w:val="0"/>
              <w:autoSpaceDN w:val="0"/>
              <w:adjustRightInd w:val="0"/>
              <w:jc w:val="left"/>
            </w:pPr>
            <w:r w:rsidRPr="005B543B">
              <w:rPr>
                <w:rFonts w:hint="eastAsia"/>
              </w:rPr>
              <w:t>公司在手册中对方针进行公开声明，在公司内部会议进行宣讲、沟通，全体员工能够准确理解其含义并在工作中贯彻落实方针。在与相关方沟通时，可向相关方说明公司方针。</w:t>
            </w:r>
          </w:p>
          <w:p w14:paraId="7FD4234B" w14:textId="3D443DC4" w:rsidR="004F1BCB" w:rsidRPr="000D010F" w:rsidRDefault="001B393A" w:rsidP="000D010F">
            <w:pPr>
              <w:autoSpaceDE w:val="0"/>
              <w:autoSpaceDN w:val="0"/>
              <w:adjustRightInd w:val="0"/>
              <w:jc w:val="left"/>
            </w:pPr>
            <w:r w:rsidRPr="000D010F">
              <w:rPr>
                <w:rFonts w:hint="eastAsia"/>
              </w:rPr>
              <w:t>符合要求</w:t>
            </w:r>
            <w:r w:rsidR="00863A0F" w:rsidRPr="000D010F">
              <w:rPr>
                <w:rFonts w:hint="eastAsia"/>
              </w:rPr>
              <w:t>。</w:t>
            </w:r>
          </w:p>
        </w:tc>
        <w:tc>
          <w:tcPr>
            <w:tcW w:w="1585" w:type="dxa"/>
          </w:tcPr>
          <w:p w14:paraId="085AE04C" w14:textId="77777777" w:rsidR="009A385D" w:rsidRPr="006967E5" w:rsidRDefault="009A385D" w:rsidP="009E1102">
            <w:pPr>
              <w:jc w:val="center"/>
              <w:rPr>
                <w:szCs w:val="21"/>
              </w:rPr>
            </w:pPr>
            <w:r w:rsidRPr="006967E5">
              <w:rPr>
                <w:rFonts w:hint="eastAsia"/>
                <w:szCs w:val="21"/>
              </w:rPr>
              <w:lastRenderedPageBreak/>
              <w:t>Y</w:t>
            </w:r>
          </w:p>
        </w:tc>
      </w:tr>
      <w:tr w:rsidR="009A385D" w:rsidRPr="006967E5" w14:paraId="4D4BED1C" w14:textId="77777777" w:rsidTr="0054167D">
        <w:trPr>
          <w:trHeight w:val="70"/>
        </w:trPr>
        <w:tc>
          <w:tcPr>
            <w:tcW w:w="2160" w:type="dxa"/>
            <w:vAlign w:val="center"/>
          </w:tcPr>
          <w:p w14:paraId="4FFC75BF" w14:textId="77777777" w:rsidR="009A385D" w:rsidRPr="006967E5" w:rsidRDefault="009A385D" w:rsidP="009A385D">
            <w:pPr>
              <w:rPr>
                <w:szCs w:val="21"/>
              </w:rPr>
            </w:pPr>
            <w:r w:rsidRPr="006967E5">
              <w:rPr>
                <w:rFonts w:hint="eastAsia"/>
                <w:szCs w:val="21"/>
              </w:rPr>
              <w:t>组织的角色、职责的权限</w:t>
            </w:r>
          </w:p>
        </w:tc>
        <w:tc>
          <w:tcPr>
            <w:tcW w:w="960" w:type="dxa"/>
            <w:vAlign w:val="center"/>
          </w:tcPr>
          <w:p w14:paraId="5BAD6E11" w14:textId="77777777" w:rsidR="00C13D6D" w:rsidRPr="006967E5" w:rsidRDefault="00C13D6D" w:rsidP="00C13D6D">
            <w:pPr>
              <w:rPr>
                <w:szCs w:val="21"/>
              </w:rPr>
            </w:pPr>
            <w:r w:rsidRPr="006967E5">
              <w:rPr>
                <w:szCs w:val="21"/>
              </w:rPr>
              <w:t>QEO</w:t>
            </w:r>
          </w:p>
          <w:p w14:paraId="233DF9A1" w14:textId="77777777" w:rsidR="009A385D" w:rsidRPr="006967E5" w:rsidRDefault="009A385D" w:rsidP="009A385D">
            <w:pPr>
              <w:rPr>
                <w:szCs w:val="21"/>
              </w:rPr>
            </w:pPr>
            <w:r w:rsidRPr="006967E5">
              <w:rPr>
                <w:rFonts w:hint="eastAsia"/>
                <w:szCs w:val="21"/>
              </w:rPr>
              <w:t>5.3</w:t>
            </w:r>
          </w:p>
        </w:tc>
        <w:tc>
          <w:tcPr>
            <w:tcW w:w="10004" w:type="dxa"/>
            <w:vAlign w:val="center"/>
          </w:tcPr>
          <w:p w14:paraId="41A9C7AC" w14:textId="33D91A84" w:rsidR="0054167D" w:rsidRPr="0054167D" w:rsidRDefault="0054167D" w:rsidP="0054167D">
            <w:pPr>
              <w:rPr>
                <w:szCs w:val="24"/>
              </w:rPr>
            </w:pPr>
            <w:r w:rsidRPr="0054167D">
              <w:rPr>
                <w:rFonts w:hint="eastAsia"/>
                <w:szCs w:val="24"/>
              </w:rPr>
              <w:t>通过管理手册的《组织结构图》和《职能分配表》</w:t>
            </w:r>
            <w:r w:rsidR="00755F69">
              <w:rPr>
                <w:rFonts w:hint="eastAsia"/>
                <w:szCs w:val="24"/>
              </w:rPr>
              <w:t>以及条款</w:t>
            </w:r>
            <w:r w:rsidRPr="0054167D">
              <w:rPr>
                <w:szCs w:val="24"/>
              </w:rPr>
              <w:t>5.3</w:t>
            </w:r>
            <w:r w:rsidRPr="0054167D">
              <w:rPr>
                <w:rFonts w:hint="eastAsia"/>
                <w:szCs w:val="24"/>
              </w:rPr>
              <w:t>组织的岗位、职责和权限</w:t>
            </w:r>
            <w:r w:rsidR="00755F69">
              <w:rPr>
                <w:rFonts w:hint="eastAsia"/>
                <w:szCs w:val="24"/>
              </w:rPr>
              <w:t>，</w:t>
            </w:r>
            <w:r w:rsidRPr="0054167D">
              <w:rPr>
                <w:rFonts w:hint="eastAsia"/>
                <w:szCs w:val="24"/>
              </w:rPr>
              <w:t>界定各部门的主要职责和接口关系。公司对管理层和各职能部门都明确了各自的工作职责和权限，公司设置：</w:t>
            </w:r>
            <w:r w:rsidR="00B36B61">
              <w:rPr>
                <w:rFonts w:hint="eastAsia"/>
                <w:szCs w:val="24"/>
              </w:rPr>
              <w:t>总经</w:t>
            </w:r>
            <w:r w:rsidR="00B36B61">
              <w:rPr>
                <w:szCs w:val="24"/>
              </w:rPr>
              <w:t>理、管代、</w:t>
            </w:r>
            <w:r w:rsidR="00F4584E">
              <w:rPr>
                <w:rFonts w:hint="eastAsia"/>
                <w:szCs w:val="24"/>
              </w:rPr>
              <w:t>办</w:t>
            </w:r>
            <w:r w:rsidR="00F4584E">
              <w:rPr>
                <w:szCs w:val="24"/>
              </w:rPr>
              <w:t>公</w:t>
            </w:r>
            <w:r w:rsidR="00F4584E">
              <w:rPr>
                <w:rFonts w:hint="eastAsia"/>
                <w:szCs w:val="24"/>
              </w:rPr>
              <w:t>室</w:t>
            </w:r>
            <w:r w:rsidR="00F4584E">
              <w:rPr>
                <w:szCs w:val="24"/>
              </w:rPr>
              <w:t>、供销部、生产部、财务部</w:t>
            </w:r>
            <w:r w:rsidRPr="0054167D">
              <w:rPr>
                <w:rFonts w:hint="eastAsia"/>
                <w:szCs w:val="24"/>
              </w:rPr>
              <w:t>。制定了各部门、岗位人员职责、权限并形成了文件分配了质量、环境、职业健康安全管理体系的职能，在公司的管理手册中可以查见。</w:t>
            </w:r>
          </w:p>
          <w:p w14:paraId="3F2A31EB" w14:textId="2A34D5B2" w:rsidR="0054167D" w:rsidRDefault="0054167D" w:rsidP="0054167D">
            <w:pPr>
              <w:rPr>
                <w:szCs w:val="24"/>
              </w:rPr>
            </w:pPr>
            <w:r w:rsidRPr="0054167D">
              <w:rPr>
                <w:rFonts w:hint="eastAsia"/>
                <w:szCs w:val="24"/>
              </w:rPr>
              <w:t>经</w:t>
            </w:r>
            <w:r w:rsidR="00F4584E">
              <w:rPr>
                <w:rFonts w:hint="eastAsia"/>
                <w:szCs w:val="24"/>
              </w:rPr>
              <w:t>查，</w:t>
            </w:r>
            <w:r w:rsidRPr="0054167D">
              <w:rPr>
                <w:rFonts w:hint="eastAsia"/>
                <w:szCs w:val="24"/>
              </w:rPr>
              <w:t>管理手册及员工岗位职责权限，对总经理及各部门的工作职责、权限作了规定和描述。</w:t>
            </w:r>
          </w:p>
          <w:p w14:paraId="295DF358" w14:textId="50C9D704" w:rsidR="0054167D" w:rsidRPr="0054167D" w:rsidRDefault="0054167D" w:rsidP="0054167D">
            <w:pPr>
              <w:rPr>
                <w:szCs w:val="24"/>
              </w:rPr>
            </w:pPr>
            <w:r w:rsidRPr="0054167D">
              <w:rPr>
                <w:rFonts w:hint="eastAsia"/>
                <w:szCs w:val="24"/>
              </w:rPr>
              <w:t>基本符合标准要求。</w:t>
            </w:r>
          </w:p>
          <w:p w14:paraId="144D32FD" w14:textId="396CD120" w:rsidR="0054167D" w:rsidRPr="0054167D" w:rsidRDefault="0054167D" w:rsidP="0054167D">
            <w:pPr>
              <w:rPr>
                <w:szCs w:val="24"/>
              </w:rPr>
            </w:pPr>
            <w:r w:rsidRPr="0054167D">
              <w:rPr>
                <w:rFonts w:hint="eastAsia"/>
                <w:szCs w:val="24"/>
              </w:rPr>
              <w:t>上述文件通过发放的形成传达到相关部门和人员。查相关制度包括质量、环境、职业健康安全管理制度等，基本明确了各级人员的质量、环境、职业健康安全管理职责等。确认公司目前人力资源、基础设施、加工人员、财力、信息等资源均能保证。公司</w:t>
            </w:r>
            <w:r w:rsidR="00F4584E" w:rsidRPr="0054167D">
              <w:rPr>
                <w:rFonts w:hint="eastAsia"/>
                <w:szCs w:val="24"/>
              </w:rPr>
              <w:t>办公室、会议室</w:t>
            </w:r>
            <w:r w:rsidR="00F4584E">
              <w:rPr>
                <w:rFonts w:hint="eastAsia"/>
                <w:szCs w:val="24"/>
              </w:rPr>
              <w:t>、</w:t>
            </w:r>
            <w:r w:rsidR="00F4584E">
              <w:rPr>
                <w:szCs w:val="24"/>
              </w:rPr>
              <w:t>生产部、</w:t>
            </w:r>
            <w:r w:rsidR="00F4584E">
              <w:rPr>
                <w:rFonts w:hint="eastAsia"/>
                <w:szCs w:val="24"/>
              </w:rPr>
              <w:t>库房</w:t>
            </w:r>
            <w:r w:rsidRPr="0054167D">
              <w:rPr>
                <w:rFonts w:hint="eastAsia"/>
                <w:szCs w:val="24"/>
              </w:rPr>
              <w:t>，</w:t>
            </w:r>
            <w:r w:rsidR="00F4584E">
              <w:rPr>
                <w:rFonts w:hint="eastAsia"/>
                <w:szCs w:val="24"/>
              </w:rPr>
              <w:t>均</w:t>
            </w:r>
            <w:r w:rsidRPr="0054167D">
              <w:rPr>
                <w:rFonts w:hint="eastAsia"/>
                <w:szCs w:val="24"/>
              </w:rPr>
              <w:t>配备了灭火器等消防安全设备，能保证</w:t>
            </w:r>
            <w:r w:rsidR="00F4584E">
              <w:rPr>
                <w:rFonts w:hint="eastAsia"/>
                <w:szCs w:val="24"/>
              </w:rPr>
              <w:t>公司</w:t>
            </w:r>
            <w:r w:rsidRPr="0054167D">
              <w:rPr>
                <w:rFonts w:hint="eastAsia"/>
                <w:szCs w:val="24"/>
              </w:rPr>
              <w:t>正常办公。主要设施设备：</w:t>
            </w:r>
            <w:r w:rsidR="00F4584E">
              <w:rPr>
                <w:rFonts w:hint="eastAsia"/>
                <w:szCs w:val="24"/>
              </w:rPr>
              <w:t>设计用</w:t>
            </w:r>
            <w:r w:rsidR="00F4584E">
              <w:rPr>
                <w:szCs w:val="24"/>
              </w:rPr>
              <w:t>的办公电脑</w:t>
            </w:r>
            <w:r w:rsidRPr="0054167D">
              <w:rPr>
                <w:rFonts w:hint="eastAsia"/>
                <w:szCs w:val="24"/>
              </w:rPr>
              <w:t>、</w:t>
            </w:r>
            <w:r w:rsidR="00F4584E">
              <w:rPr>
                <w:rFonts w:hint="eastAsia"/>
                <w:szCs w:val="24"/>
              </w:rPr>
              <w:t>彩色打印</w:t>
            </w:r>
            <w:r w:rsidR="00F4584E">
              <w:rPr>
                <w:szCs w:val="24"/>
              </w:rPr>
              <w:t>机、</w:t>
            </w:r>
            <w:r w:rsidR="00F4584E">
              <w:rPr>
                <w:rFonts w:hint="eastAsia"/>
                <w:szCs w:val="24"/>
              </w:rPr>
              <w:t>复印</w:t>
            </w:r>
            <w:r w:rsidR="00F4584E">
              <w:rPr>
                <w:szCs w:val="24"/>
              </w:rPr>
              <w:t>机、</w:t>
            </w:r>
            <w:r w:rsidR="009809E7">
              <w:rPr>
                <w:rFonts w:hint="eastAsia"/>
                <w:szCs w:val="24"/>
              </w:rPr>
              <w:t>制作</w:t>
            </w:r>
            <w:r w:rsidR="009809E7">
              <w:rPr>
                <w:szCs w:val="24"/>
              </w:rPr>
              <w:t>用的</w:t>
            </w:r>
            <w:r w:rsidR="00F470AE">
              <w:rPr>
                <w:rFonts w:hint="eastAsia"/>
                <w:szCs w:val="24"/>
              </w:rPr>
              <w:t>窗帘</w:t>
            </w:r>
            <w:r w:rsidR="00F470AE">
              <w:rPr>
                <w:szCs w:val="24"/>
              </w:rPr>
              <w:t>整烫机、窗帘定型</w:t>
            </w:r>
            <w:proofErr w:type="gramStart"/>
            <w:r w:rsidR="00F470AE">
              <w:rPr>
                <w:szCs w:val="24"/>
              </w:rPr>
              <w:t>机</w:t>
            </w:r>
            <w:r w:rsidRPr="0054167D">
              <w:rPr>
                <w:rFonts w:hint="eastAsia"/>
                <w:szCs w:val="24"/>
              </w:rPr>
              <w:t>相关</w:t>
            </w:r>
            <w:proofErr w:type="gramEnd"/>
            <w:r w:rsidRPr="0054167D">
              <w:rPr>
                <w:rFonts w:hint="eastAsia"/>
                <w:szCs w:val="24"/>
              </w:rPr>
              <w:t>设备等，满足办公、生产需求。公司财务能保证质量、环境、职业健康安全工作的开展，确保相关资金及时投入。</w:t>
            </w:r>
          </w:p>
          <w:p w14:paraId="3039C7E7" w14:textId="68448D9C" w:rsidR="00755F69" w:rsidRDefault="00755F69" w:rsidP="00755F69">
            <w:pPr>
              <w:rPr>
                <w:szCs w:val="24"/>
              </w:rPr>
            </w:pPr>
            <w:r>
              <w:rPr>
                <w:rFonts w:hint="eastAsia"/>
                <w:szCs w:val="24"/>
              </w:rPr>
              <w:t>经查，</w:t>
            </w:r>
            <w:r w:rsidR="0054167D" w:rsidRPr="0054167D">
              <w:rPr>
                <w:rFonts w:hint="eastAsia"/>
                <w:szCs w:val="24"/>
              </w:rPr>
              <w:t>总经理负责</w:t>
            </w:r>
            <w:r>
              <w:rPr>
                <w:rFonts w:hint="eastAsia"/>
                <w:szCs w:val="24"/>
              </w:rPr>
              <w:t>1</w:t>
            </w:r>
            <w:r>
              <w:rPr>
                <w:szCs w:val="24"/>
              </w:rPr>
              <w:t>0</w:t>
            </w:r>
            <w:r w:rsidR="0054167D" w:rsidRPr="0054167D">
              <w:rPr>
                <w:rFonts w:hint="eastAsia"/>
                <w:szCs w:val="24"/>
              </w:rPr>
              <w:t>项职责，</w:t>
            </w:r>
            <w:r>
              <w:rPr>
                <w:rFonts w:hint="eastAsia"/>
                <w:szCs w:val="24"/>
              </w:rPr>
              <w:t>管代</w:t>
            </w:r>
            <w:r w:rsidR="00F470AE">
              <w:rPr>
                <w:szCs w:val="24"/>
              </w:rPr>
              <w:t>7</w:t>
            </w:r>
            <w:r>
              <w:rPr>
                <w:rFonts w:hint="eastAsia"/>
                <w:szCs w:val="24"/>
              </w:rPr>
              <w:t>项职责，</w:t>
            </w:r>
            <w:r w:rsidR="0054167D" w:rsidRPr="0054167D">
              <w:rPr>
                <w:rFonts w:hint="eastAsia"/>
                <w:szCs w:val="24"/>
              </w:rPr>
              <w:t>其职责和权限</w:t>
            </w:r>
            <w:r>
              <w:rPr>
                <w:rFonts w:hint="eastAsia"/>
                <w:szCs w:val="24"/>
              </w:rPr>
              <w:t>清晰。</w:t>
            </w:r>
          </w:p>
          <w:p w14:paraId="1B9E55C8" w14:textId="33B6AF94" w:rsidR="009A385D" w:rsidRPr="0054167D" w:rsidRDefault="00755F69" w:rsidP="00755F69">
            <w:pPr>
              <w:rPr>
                <w:szCs w:val="24"/>
              </w:rPr>
            </w:pPr>
            <w:r w:rsidRPr="0054167D">
              <w:rPr>
                <w:rFonts w:hint="eastAsia"/>
                <w:szCs w:val="24"/>
              </w:rPr>
              <w:t>基本能满足体系运行的要求。</w:t>
            </w:r>
          </w:p>
        </w:tc>
        <w:tc>
          <w:tcPr>
            <w:tcW w:w="1585" w:type="dxa"/>
          </w:tcPr>
          <w:p w14:paraId="244D874A" w14:textId="77777777" w:rsidR="009A385D" w:rsidRPr="006967E5" w:rsidRDefault="009A385D" w:rsidP="009E1102">
            <w:pPr>
              <w:jc w:val="center"/>
              <w:rPr>
                <w:szCs w:val="21"/>
              </w:rPr>
            </w:pPr>
            <w:r w:rsidRPr="006967E5">
              <w:rPr>
                <w:rFonts w:hint="eastAsia"/>
                <w:szCs w:val="21"/>
              </w:rPr>
              <w:t>Y</w:t>
            </w:r>
          </w:p>
        </w:tc>
      </w:tr>
      <w:tr w:rsidR="00830918" w:rsidRPr="006967E5" w14:paraId="1790DC76" w14:textId="77777777" w:rsidTr="00BB17F1">
        <w:trPr>
          <w:trHeight w:val="699"/>
        </w:trPr>
        <w:tc>
          <w:tcPr>
            <w:tcW w:w="2160" w:type="dxa"/>
            <w:vAlign w:val="center"/>
          </w:tcPr>
          <w:p w14:paraId="01C03EF7" w14:textId="3E143304" w:rsidR="00830918" w:rsidRPr="008E221B" w:rsidRDefault="00830918" w:rsidP="009A385D">
            <w:pPr>
              <w:rPr>
                <w:szCs w:val="21"/>
              </w:rPr>
            </w:pPr>
            <w:r w:rsidRPr="008E221B">
              <w:rPr>
                <w:rFonts w:hint="eastAsia"/>
                <w:szCs w:val="21"/>
              </w:rPr>
              <w:t>协商与参与</w:t>
            </w:r>
          </w:p>
        </w:tc>
        <w:tc>
          <w:tcPr>
            <w:tcW w:w="960" w:type="dxa"/>
            <w:vAlign w:val="center"/>
          </w:tcPr>
          <w:p w14:paraId="473C2AEC" w14:textId="1C2205E6" w:rsidR="00830918" w:rsidRPr="008E221B" w:rsidRDefault="003271E9" w:rsidP="00C13D6D">
            <w:pPr>
              <w:rPr>
                <w:szCs w:val="21"/>
              </w:rPr>
            </w:pPr>
            <w:r w:rsidRPr="008E221B">
              <w:rPr>
                <w:szCs w:val="21"/>
              </w:rPr>
              <w:t>O</w:t>
            </w:r>
            <w:r w:rsidR="00830918" w:rsidRPr="008E221B">
              <w:rPr>
                <w:szCs w:val="21"/>
              </w:rPr>
              <w:t>5.4</w:t>
            </w:r>
          </w:p>
        </w:tc>
        <w:tc>
          <w:tcPr>
            <w:tcW w:w="10004" w:type="dxa"/>
            <w:vAlign w:val="center"/>
          </w:tcPr>
          <w:p w14:paraId="2099A79C" w14:textId="37CE5E69" w:rsidR="003271E9" w:rsidRPr="008E221B" w:rsidRDefault="003271E9" w:rsidP="003271E9">
            <w:pPr>
              <w:rPr>
                <w:szCs w:val="21"/>
              </w:rPr>
            </w:pPr>
            <w:r w:rsidRPr="008E221B">
              <w:rPr>
                <w:rFonts w:hint="eastAsia"/>
                <w:szCs w:val="21"/>
              </w:rPr>
              <w:t>公司编制了《</w:t>
            </w:r>
            <w:r w:rsidR="00B009A3" w:rsidRPr="008E221B">
              <w:rPr>
                <w:rFonts w:hint="eastAsia"/>
                <w:szCs w:val="21"/>
              </w:rPr>
              <w:t>信息交流、沟通、参与和协商程序</w:t>
            </w:r>
            <w:r w:rsidRPr="008E221B">
              <w:rPr>
                <w:rFonts w:hint="eastAsia"/>
                <w:szCs w:val="21"/>
              </w:rPr>
              <w:t>》，明确了内部外部信息交流的内容及职责，包含产品质量、重大危险源、重要环境因素、管理方针、应急控制等的交流规定，基本符合。</w:t>
            </w:r>
          </w:p>
          <w:p w14:paraId="41BFC990" w14:textId="5E122E46" w:rsidR="003271E9" w:rsidRPr="008E221B" w:rsidRDefault="003271E9" w:rsidP="003271E9">
            <w:pPr>
              <w:rPr>
                <w:szCs w:val="21"/>
              </w:rPr>
            </w:pPr>
            <w:r w:rsidRPr="008E221B">
              <w:rPr>
                <w:rFonts w:hint="eastAsia"/>
                <w:szCs w:val="21"/>
              </w:rPr>
              <w:t>经交流，体系运行中，通过信息联络单、口头、电话、办公会议、生产现场协调会等方式</w:t>
            </w:r>
            <w:r w:rsidR="0054167D" w:rsidRPr="008E221B">
              <w:rPr>
                <w:rFonts w:hint="eastAsia"/>
                <w:szCs w:val="21"/>
              </w:rPr>
              <w:t>进行内部沟通，通过宣贯培训让员工充分认识到质量、环境、职业健康</w:t>
            </w:r>
            <w:r w:rsidRPr="008E221B">
              <w:rPr>
                <w:rFonts w:hint="eastAsia"/>
                <w:szCs w:val="21"/>
              </w:rPr>
              <w:t>全体系的要求。对外部相关方（供方、合同方、顾客、上级、社区、进入厂区人员等）进行信息的交流方式：通过文件传真、接收通知、现场交流、合同协议、上网、施加影响等方式沟通协商，目前主要是接收上级通知；与供方通过合同就采购产品的环境方面的要求进</w:t>
            </w:r>
            <w:r w:rsidRPr="008E221B">
              <w:rPr>
                <w:rFonts w:hint="eastAsia"/>
                <w:szCs w:val="21"/>
              </w:rPr>
              <w:lastRenderedPageBreak/>
              <w:t>行沟通；同时将本公司的环境及职业健康安全方面的要求以及法律法规通告相关方。</w:t>
            </w:r>
          </w:p>
          <w:p w14:paraId="6A478B7B" w14:textId="41162E83" w:rsidR="00830918" w:rsidRPr="008E221B" w:rsidRDefault="003271E9" w:rsidP="003271E9">
            <w:pPr>
              <w:rPr>
                <w:szCs w:val="21"/>
              </w:rPr>
            </w:pPr>
            <w:r w:rsidRPr="008E221B">
              <w:rPr>
                <w:rFonts w:hint="eastAsia"/>
                <w:szCs w:val="21"/>
              </w:rPr>
              <w:t>内部、外部沟通协商的机制已建立运行，基本有效。</w:t>
            </w:r>
          </w:p>
        </w:tc>
        <w:tc>
          <w:tcPr>
            <w:tcW w:w="1585" w:type="dxa"/>
          </w:tcPr>
          <w:p w14:paraId="55BEE62B" w14:textId="77777777" w:rsidR="00830918" w:rsidRPr="006967E5" w:rsidRDefault="00830918" w:rsidP="009E1102">
            <w:pPr>
              <w:jc w:val="center"/>
              <w:rPr>
                <w:szCs w:val="21"/>
              </w:rPr>
            </w:pPr>
          </w:p>
        </w:tc>
      </w:tr>
      <w:tr w:rsidR="000D40DF" w:rsidRPr="006967E5" w14:paraId="13EB8F48" w14:textId="77777777" w:rsidTr="009A385D">
        <w:trPr>
          <w:trHeight w:val="1563"/>
        </w:trPr>
        <w:tc>
          <w:tcPr>
            <w:tcW w:w="2160" w:type="dxa"/>
            <w:vAlign w:val="center"/>
          </w:tcPr>
          <w:p w14:paraId="0BB91D74" w14:textId="77777777" w:rsidR="000D40DF" w:rsidRPr="006967E5" w:rsidRDefault="000D40DF" w:rsidP="000D40DF">
            <w:pPr>
              <w:rPr>
                <w:szCs w:val="21"/>
              </w:rPr>
            </w:pPr>
            <w:r w:rsidRPr="006967E5">
              <w:rPr>
                <w:rFonts w:hint="eastAsia"/>
                <w:szCs w:val="21"/>
              </w:rPr>
              <w:t>应对风险和机遇的措施</w:t>
            </w:r>
          </w:p>
        </w:tc>
        <w:tc>
          <w:tcPr>
            <w:tcW w:w="960" w:type="dxa"/>
            <w:vAlign w:val="center"/>
          </w:tcPr>
          <w:p w14:paraId="658C9DC5" w14:textId="24FF83D1" w:rsidR="00E33FC6" w:rsidRDefault="004F7678" w:rsidP="00E33FC6">
            <w:r w:rsidRPr="006967E5">
              <w:t>Q</w:t>
            </w:r>
            <w:r w:rsidR="00E33FC6">
              <w:t>6</w:t>
            </w:r>
            <w:r w:rsidR="000D40DF" w:rsidRPr="006967E5">
              <w:t>.1</w:t>
            </w:r>
          </w:p>
          <w:p w14:paraId="57AB96D3" w14:textId="5863A149" w:rsidR="000D40DF" w:rsidRPr="006967E5" w:rsidRDefault="00E33FC6" w:rsidP="00810554">
            <w:pPr>
              <w:rPr>
                <w:szCs w:val="21"/>
              </w:rPr>
            </w:pPr>
            <w:r w:rsidRPr="006967E5">
              <w:t>E</w:t>
            </w:r>
            <w:r w:rsidR="00810554" w:rsidRPr="006967E5">
              <w:rPr>
                <w:rFonts w:hint="eastAsia"/>
              </w:rPr>
              <w:t>O</w:t>
            </w:r>
            <w:r>
              <w:t>6.1.1</w:t>
            </w:r>
            <w:r w:rsidR="00810554">
              <w:rPr>
                <w:rFonts w:hint="eastAsia"/>
              </w:rPr>
              <w:t>/</w:t>
            </w:r>
            <w:r>
              <w:rPr>
                <w:rFonts w:hint="eastAsia"/>
              </w:rPr>
              <w:t>6.1.4</w:t>
            </w:r>
          </w:p>
        </w:tc>
        <w:tc>
          <w:tcPr>
            <w:tcW w:w="10004" w:type="dxa"/>
            <w:vAlign w:val="center"/>
          </w:tcPr>
          <w:p w14:paraId="7078ADBD" w14:textId="6156B5A0" w:rsidR="00755F69" w:rsidRDefault="003271E9" w:rsidP="007A51B5">
            <w:pPr>
              <w:rPr>
                <w:szCs w:val="24"/>
              </w:rPr>
            </w:pPr>
            <w:r>
              <w:rPr>
                <w:rFonts w:hint="eastAsia"/>
                <w:szCs w:val="24"/>
              </w:rPr>
              <w:t>公司</w:t>
            </w:r>
            <w:r w:rsidRPr="003271E9">
              <w:rPr>
                <w:rFonts w:hint="eastAsia"/>
                <w:szCs w:val="24"/>
              </w:rPr>
              <w:t>编制了《</w:t>
            </w:r>
            <w:r w:rsidR="00B009A3" w:rsidRPr="00B009A3">
              <w:rPr>
                <w:rFonts w:ascii="宋体" w:hAnsi="宋体" w:hint="eastAsia"/>
                <w:snapToGrid w:val="0"/>
                <w:kern w:val="0"/>
                <w:szCs w:val="24"/>
              </w:rPr>
              <w:t>风险管理控制程序</w:t>
            </w:r>
            <w:r w:rsidRPr="003271E9">
              <w:rPr>
                <w:rFonts w:hint="eastAsia"/>
                <w:szCs w:val="24"/>
              </w:rPr>
              <w:t>》。</w:t>
            </w:r>
          </w:p>
          <w:p w14:paraId="1FCD1D86" w14:textId="673F5DEA" w:rsidR="007A51B5" w:rsidRPr="007A51B5" w:rsidRDefault="003271E9" w:rsidP="007A51B5">
            <w:pPr>
              <w:adjustRightInd w:val="0"/>
              <w:snapToGrid w:val="0"/>
              <w:rPr>
                <w:szCs w:val="24"/>
              </w:rPr>
            </w:pPr>
            <w:r w:rsidRPr="003271E9">
              <w:rPr>
                <w:rFonts w:hint="eastAsia"/>
                <w:szCs w:val="24"/>
              </w:rPr>
              <w:t>确定了组织需应对的风险和机遇，策划并实施了应对风险和机遇的措施来控制</w:t>
            </w:r>
            <w:r w:rsidRPr="00755F69">
              <w:rPr>
                <w:rFonts w:hint="eastAsia"/>
                <w:szCs w:val="24"/>
              </w:rPr>
              <w:t>风险。</w:t>
            </w:r>
            <w:r w:rsidR="007A51B5">
              <w:rPr>
                <w:rFonts w:hint="eastAsia"/>
                <w:szCs w:val="24"/>
              </w:rPr>
              <w:t>采用</w:t>
            </w:r>
            <w:r w:rsidR="007A51B5" w:rsidRPr="007A51B5">
              <w:rPr>
                <w:rFonts w:hint="eastAsia"/>
                <w:szCs w:val="24"/>
              </w:rPr>
              <w:t>SWOT</w:t>
            </w:r>
            <w:r w:rsidR="007A51B5">
              <w:rPr>
                <w:rFonts w:hint="eastAsia"/>
                <w:szCs w:val="24"/>
              </w:rPr>
              <w:t>分析</w:t>
            </w:r>
            <w:r w:rsidR="007A51B5" w:rsidRPr="007A51B5">
              <w:rPr>
                <w:rFonts w:hint="eastAsia"/>
                <w:szCs w:val="24"/>
              </w:rPr>
              <w:t>，识别公司质量、环境、职业健康安全管理中的优势和劣势，以及风险和机遇，制定应对风险和机遇的措施计划</w:t>
            </w:r>
            <w:r w:rsidR="007A51B5" w:rsidRPr="007A51B5">
              <w:rPr>
                <w:szCs w:val="24"/>
              </w:rPr>
              <w:t>，</w:t>
            </w:r>
            <w:r w:rsidR="007A51B5" w:rsidRPr="007A51B5">
              <w:rPr>
                <w:rFonts w:hint="eastAsia"/>
                <w:szCs w:val="24"/>
              </w:rPr>
              <w:t>组织实施</w:t>
            </w:r>
            <w:r w:rsidR="007A51B5" w:rsidRPr="007A51B5">
              <w:rPr>
                <w:szCs w:val="24"/>
              </w:rPr>
              <w:t>计划，并对效果进行评价。</w:t>
            </w:r>
          </w:p>
          <w:p w14:paraId="39B58430" w14:textId="63F37D5F" w:rsidR="003271E9" w:rsidRDefault="00AE3580" w:rsidP="007A51B5">
            <w:pPr>
              <w:rPr>
                <w:szCs w:val="24"/>
              </w:rPr>
            </w:pPr>
            <w:r>
              <w:rPr>
                <w:rFonts w:hint="eastAsia"/>
                <w:szCs w:val="24"/>
              </w:rPr>
              <w:t>提供：</w:t>
            </w:r>
            <w:r w:rsidRPr="003271E9">
              <w:rPr>
                <w:rFonts w:hint="eastAsia"/>
                <w:szCs w:val="24"/>
              </w:rPr>
              <w:t>《</w:t>
            </w:r>
            <w:r w:rsidRPr="00DC72E8">
              <w:rPr>
                <w:rFonts w:hint="eastAsia"/>
                <w:szCs w:val="24"/>
              </w:rPr>
              <w:t>风险和机遇识别及应对措施表</w:t>
            </w:r>
            <w:r>
              <w:rPr>
                <w:rFonts w:hint="eastAsia"/>
                <w:szCs w:val="24"/>
              </w:rPr>
              <w:t>》</w:t>
            </w:r>
          </w:p>
          <w:p w14:paraId="57070583" w14:textId="0816A91D" w:rsidR="007A51B5" w:rsidRPr="003271E9" w:rsidRDefault="007A51B5" w:rsidP="007A51B5">
            <w:pPr>
              <w:rPr>
                <w:szCs w:val="24"/>
              </w:rPr>
            </w:pPr>
            <w:r w:rsidRPr="00755F69">
              <w:rPr>
                <w:rFonts w:hint="eastAsia"/>
                <w:szCs w:val="24"/>
              </w:rPr>
              <w:t>如：</w:t>
            </w:r>
            <w:r w:rsidRPr="00DC72E8">
              <w:rPr>
                <w:rFonts w:hint="eastAsia"/>
                <w:szCs w:val="24"/>
              </w:rPr>
              <w:t>客户对产品质量标准提高，材料要求环保材料，以及对供应周期和售后服务的期望值提升，给公司材料采购、生产、质量和售后管理提出新的要求</w:t>
            </w:r>
            <w:r>
              <w:rPr>
                <w:rFonts w:hint="eastAsia"/>
                <w:szCs w:val="24"/>
              </w:rPr>
              <w:t>带</w:t>
            </w:r>
            <w:r>
              <w:rPr>
                <w:szCs w:val="24"/>
              </w:rPr>
              <w:t>来的</w:t>
            </w:r>
            <w:r w:rsidRPr="00755F69">
              <w:rPr>
                <w:rFonts w:hint="eastAsia"/>
                <w:szCs w:val="24"/>
              </w:rPr>
              <w:t>风险</w:t>
            </w:r>
            <w:r>
              <w:rPr>
                <w:rFonts w:hint="eastAsia"/>
                <w:szCs w:val="24"/>
              </w:rPr>
              <w:t>；同</w:t>
            </w:r>
            <w:r>
              <w:rPr>
                <w:szCs w:val="24"/>
              </w:rPr>
              <w:t>时</w:t>
            </w:r>
            <w:r w:rsidRPr="00DC72E8">
              <w:rPr>
                <w:rFonts w:hint="eastAsia"/>
                <w:szCs w:val="24"/>
              </w:rPr>
              <w:t>市场竞争的加剧，公司管理水平的提升，会给公司带来潜在的发展机遇</w:t>
            </w:r>
            <w:r w:rsidRPr="00755F69">
              <w:rPr>
                <w:rFonts w:hint="eastAsia"/>
                <w:szCs w:val="24"/>
              </w:rPr>
              <w:t>；</w:t>
            </w:r>
            <w:r w:rsidRPr="00AE3580">
              <w:rPr>
                <w:rFonts w:hint="eastAsia"/>
                <w:szCs w:val="24"/>
              </w:rPr>
              <w:t>原材料市场不稳定，希望签订的年度合同和保底价格，带来的采购和资金风险</w:t>
            </w:r>
            <w:r>
              <w:rPr>
                <w:rFonts w:hint="eastAsia"/>
                <w:szCs w:val="24"/>
              </w:rPr>
              <w:t>；同</w:t>
            </w:r>
            <w:r>
              <w:rPr>
                <w:szCs w:val="24"/>
              </w:rPr>
              <w:t>时</w:t>
            </w:r>
            <w:r w:rsidRPr="00AE3580">
              <w:rPr>
                <w:rFonts w:hint="eastAsia"/>
                <w:szCs w:val="24"/>
              </w:rPr>
              <w:t>原材料</w:t>
            </w:r>
            <w:proofErr w:type="gramStart"/>
            <w:r w:rsidRPr="00AE3580">
              <w:rPr>
                <w:rFonts w:hint="eastAsia"/>
                <w:szCs w:val="24"/>
              </w:rPr>
              <w:t>本地可</w:t>
            </w:r>
            <w:proofErr w:type="gramEnd"/>
            <w:r w:rsidRPr="00AE3580">
              <w:rPr>
                <w:rFonts w:hint="eastAsia"/>
                <w:szCs w:val="24"/>
              </w:rPr>
              <w:t>采购，价格稳定</w:t>
            </w:r>
            <w:r>
              <w:rPr>
                <w:rFonts w:hint="eastAsia"/>
                <w:szCs w:val="24"/>
              </w:rPr>
              <w:t>；</w:t>
            </w:r>
            <w:r w:rsidRPr="00755F69">
              <w:rPr>
                <w:rFonts w:hint="eastAsia"/>
                <w:szCs w:val="24"/>
              </w:rPr>
              <w:t>污染物随意排放导致污染环境等风险。</w:t>
            </w:r>
          </w:p>
          <w:p w14:paraId="4D83C5E6" w14:textId="488C2A6F" w:rsidR="003271E9" w:rsidRPr="003271E9" w:rsidRDefault="003271E9" w:rsidP="003271E9">
            <w:pPr>
              <w:rPr>
                <w:szCs w:val="24"/>
              </w:rPr>
            </w:pPr>
            <w:r w:rsidRPr="003271E9">
              <w:rPr>
                <w:rFonts w:hint="eastAsia"/>
                <w:szCs w:val="24"/>
              </w:rPr>
              <w:t>通过采取措施</w:t>
            </w:r>
            <w:r w:rsidR="00707ADB">
              <w:rPr>
                <w:rFonts w:hint="eastAsia"/>
                <w:szCs w:val="24"/>
              </w:rPr>
              <w:t>得</w:t>
            </w:r>
            <w:r w:rsidR="00707ADB">
              <w:rPr>
                <w:szCs w:val="24"/>
              </w:rPr>
              <w:t>以控制</w:t>
            </w:r>
            <w:r w:rsidRPr="003271E9">
              <w:rPr>
                <w:rFonts w:hint="eastAsia"/>
                <w:szCs w:val="24"/>
              </w:rPr>
              <w:t>，目前实施情况</w:t>
            </w:r>
            <w:r w:rsidR="007A51B5">
              <w:rPr>
                <w:rFonts w:hint="eastAsia"/>
                <w:szCs w:val="24"/>
              </w:rPr>
              <w:t>均</w:t>
            </w:r>
            <w:r w:rsidRPr="003271E9">
              <w:rPr>
                <w:rFonts w:hint="eastAsia"/>
                <w:szCs w:val="24"/>
              </w:rPr>
              <w:t>较好。</w:t>
            </w:r>
          </w:p>
          <w:p w14:paraId="1762F75B" w14:textId="77777777" w:rsidR="007A51B5" w:rsidRPr="003271E9" w:rsidRDefault="007A51B5" w:rsidP="007A51B5">
            <w:pPr>
              <w:rPr>
                <w:szCs w:val="24"/>
              </w:rPr>
            </w:pPr>
            <w:r w:rsidRPr="00755F69">
              <w:rPr>
                <w:rFonts w:hint="eastAsia"/>
                <w:szCs w:val="24"/>
              </w:rPr>
              <w:t>组织考虑了目前可能的</w:t>
            </w:r>
            <w:r w:rsidRPr="003271E9">
              <w:rPr>
                <w:rFonts w:hint="eastAsia"/>
                <w:szCs w:val="24"/>
              </w:rPr>
              <w:t>企业发展扩大市场竞争的机遇，通过招投标的方式以获取公司更多的业务量。通过寻求机遇，策划并实施了应对风险和机遇的措施来控制风险。组织在确定这些风险和机遇时，考虑了员工岗位技能、</w:t>
            </w:r>
            <w:r>
              <w:rPr>
                <w:rFonts w:hint="eastAsia"/>
                <w:szCs w:val="24"/>
              </w:rPr>
              <w:t>生产</w:t>
            </w:r>
            <w:r w:rsidRPr="003271E9">
              <w:rPr>
                <w:rFonts w:hint="eastAsia"/>
                <w:szCs w:val="24"/>
              </w:rPr>
              <w:t>能力、人员环境意识、市场需求等内外部因素及合同方（顾客）的相关要求。</w:t>
            </w:r>
          </w:p>
          <w:p w14:paraId="7DFE8107" w14:textId="3094B9AD" w:rsidR="00907F15" w:rsidRPr="003271E9" w:rsidRDefault="003271E9" w:rsidP="003271E9">
            <w:pPr>
              <w:rPr>
                <w:szCs w:val="24"/>
              </w:rPr>
            </w:pPr>
            <w:r w:rsidRPr="003271E9">
              <w:rPr>
                <w:rFonts w:hint="eastAsia"/>
                <w:szCs w:val="24"/>
              </w:rPr>
              <w:t>经查，公司制定的应对措施基本有效。</w:t>
            </w:r>
          </w:p>
        </w:tc>
        <w:tc>
          <w:tcPr>
            <w:tcW w:w="1585" w:type="dxa"/>
          </w:tcPr>
          <w:p w14:paraId="27A8DB23" w14:textId="77777777" w:rsidR="000D40DF" w:rsidRPr="006967E5" w:rsidRDefault="000D40DF" w:rsidP="000D40DF">
            <w:pPr>
              <w:jc w:val="center"/>
              <w:rPr>
                <w:szCs w:val="21"/>
              </w:rPr>
            </w:pPr>
            <w:r w:rsidRPr="006967E5">
              <w:rPr>
                <w:rFonts w:hint="eastAsia"/>
                <w:szCs w:val="21"/>
              </w:rPr>
              <w:t>Y</w:t>
            </w:r>
          </w:p>
        </w:tc>
      </w:tr>
      <w:tr w:rsidR="000D40DF" w:rsidRPr="006967E5" w14:paraId="19AA2817" w14:textId="77777777" w:rsidTr="009A385D">
        <w:trPr>
          <w:trHeight w:val="1833"/>
        </w:trPr>
        <w:tc>
          <w:tcPr>
            <w:tcW w:w="2160" w:type="dxa"/>
            <w:vAlign w:val="center"/>
          </w:tcPr>
          <w:p w14:paraId="4EE46E29" w14:textId="38B0688C" w:rsidR="000D40DF" w:rsidRPr="00AA0896" w:rsidRDefault="00830918" w:rsidP="000D40DF">
            <w:pPr>
              <w:rPr>
                <w:szCs w:val="21"/>
              </w:rPr>
            </w:pPr>
            <w:r w:rsidRPr="00AA0896">
              <w:rPr>
                <w:rFonts w:hint="eastAsia"/>
                <w:szCs w:val="21"/>
              </w:rPr>
              <w:t>质量</w:t>
            </w:r>
            <w:r w:rsidRPr="00AA0896">
              <w:rPr>
                <w:rFonts w:hint="eastAsia"/>
                <w:szCs w:val="21"/>
              </w:rPr>
              <w:t>/</w:t>
            </w:r>
            <w:r w:rsidRPr="00AA0896">
              <w:rPr>
                <w:rFonts w:hint="eastAsia"/>
                <w:szCs w:val="21"/>
              </w:rPr>
              <w:t>环境</w:t>
            </w:r>
            <w:r w:rsidRPr="00AA0896">
              <w:rPr>
                <w:rFonts w:hint="eastAsia"/>
                <w:szCs w:val="21"/>
              </w:rPr>
              <w:t>/</w:t>
            </w:r>
            <w:r w:rsidRPr="00AA0896">
              <w:rPr>
                <w:rFonts w:hint="eastAsia"/>
                <w:szCs w:val="21"/>
              </w:rPr>
              <w:t>职业健康安全</w:t>
            </w:r>
            <w:r w:rsidR="000D40DF" w:rsidRPr="00AA0896">
              <w:rPr>
                <w:rFonts w:hint="eastAsia"/>
                <w:szCs w:val="21"/>
              </w:rPr>
              <w:t>目标及其实现的策划</w:t>
            </w:r>
          </w:p>
        </w:tc>
        <w:tc>
          <w:tcPr>
            <w:tcW w:w="960" w:type="dxa"/>
            <w:vAlign w:val="center"/>
          </w:tcPr>
          <w:p w14:paraId="2C62ECCB" w14:textId="1E8C6FB2" w:rsidR="000D40DF" w:rsidRPr="00AA0896" w:rsidRDefault="001E2CC2" w:rsidP="000D40DF">
            <w:pPr>
              <w:rPr>
                <w:szCs w:val="21"/>
              </w:rPr>
            </w:pPr>
            <w:r w:rsidRPr="00AA0896">
              <w:rPr>
                <w:szCs w:val="21"/>
              </w:rPr>
              <w:t>QEO</w:t>
            </w:r>
            <w:r w:rsidR="000D40DF" w:rsidRPr="00AA0896">
              <w:rPr>
                <w:rFonts w:hint="eastAsia"/>
                <w:szCs w:val="21"/>
              </w:rPr>
              <w:t>6.2</w:t>
            </w:r>
          </w:p>
        </w:tc>
        <w:tc>
          <w:tcPr>
            <w:tcW w:w="10004" w:type="dxa"/>
            <w:vAlign w:val="center"/>
          </w:tcPr>
          <w:p w14:paraId="4FB6AF42" w14:textId="43F6A6BA" w:rsidR="00202842" w:rsidRPr="00202842" w:rsidRDefault="0054167D" w:rsidP="00202842">
            <w:pPr>
              <w:rPr>
                <w:szCs w:val="24"/>
              </w:rPr>
            </w:pPr>
            <w:r>
              <w:rPr>
                <w:rFonts w:hint="eastAsia"/>
                <w:szCs w:val="24"/>
              </w:rPr>
              <w:t>提供：公司质量环境职业健康安全目标</w:t>
            </w:r>
          </w:p>
          <w:p w14:paraId="4B5CA2CA" w14:textId="0CF42630" w:rsidR="0054167D" w:rsidRDefault="00BB7BCA" w:rsidP="0054167D">
            <w:pPr>
              <w:rPr>
                <w:rFonts w:ascii="宋体" w:hAnsi="宋体" w:cs="宋体"/>
                <w:szCs w:val="21"/>
              </w:rPr>
            </w:pPr>
            <w:r>
              <w:rPr>
                <w:rFonts w:ascii="宋体" w:hAnsi="宋体" w:cs="宋体" w:hint="eastAsia"/>
                <w:szCs w:val="21"/>
              </w:rPr>
              <w:t>产品</w:t>
            </w:r>
            <w:r>
              <w:rPr>
                <w:rFonts w:ascii="宋体" w:hAnsi="宋体" w:cs="宋体"/>
                <w:szCs w:val="21"/>
              </w:rPr>
              <w:t>一次</w:t>
            </w:r>
            <w:r>
              <w:rPr>
                <w:rFonts w:ascii="宋体" w:hAnsi="宋体" w:cs="宋体" w:hint="eastAsia"/>
                <w:szCs w:val="21"/>
              </w:rPr>
              <w:t>交</w:t>
            </w:r>
            <w:r>
              <w:rPr>
                <w:rFonts w:ascii="宋体" w:hAnsi="宋体" w:cs="宋体"/>
                <w:szCs w:val="21"/>
              </w:rPr>
              <w:t>验合格率</w:t>
            </w:r>
            <w:r>
              <w:rPr>
                <w:rFonts w:ascii="宋体" w:hAnsi="宋体" w:cs="宋体" w:hint="eastAsia"/>
                <w:szCs w:val="21"/>
              </w:rPr>
              <w:t>≥98</w:t>
            </w:r>
            <w:r w:rsidR="00202842" w:rsidRPr="00202842">
              <w:rPr>
                <w:rFonts w:ascii="宋体" w:hAnsi="宋体" w:cs="宋体" w:hint="eastAsia"/>
                <w:szCs w:val="21"/>
              </w:rPr>
              <w:t>%；</w:t>
            </w:r>
          </w:p>
          <w:p w14:paraId="4ED9C3EE" w14:textId="2575EF53" w:rsidR="0054167D" w:rsidRDefault="00BB7BCA" w:rsidP="0054167D">
            <w:pPr>
              <w:rPr>
                <w:rFonts w:ascii="宋体" w:hAnsi="宋体" w:cs="宋体"/>
                <w:szCs w:val="21"/>
              </w:rPr>
            </w:pPr>
            <w:r>
              <w:rPr>
                <w:rFonts w:ascii="宋体" w:hAnsi="宋体" w:cs="宋体" w:hint="eastAsia"/>
                <w:szCs w:val="21"/>
              </w:rPr>
              <w:t>顾客满意</w:t>
            </w:r>
            <w:r>
              <w:rPr>
                <w:rFonts w:ascii="宋体" w:hAnsi="宋体" w:cs="宋体"/>
                <w:szCs w:val="21"/>
              </w:rPr>
              <w:t>度</w:t>
            </w:r>
            <w:r>
              <w:rPr>
                <w:rFonts w:ascii="宋体" w:hAnsi="宋体" w:cs="宋体" w:hint="eastAsia"/>
                <w:szCs w:val="21"/>
              </w:rPr>
              <w:t>≥</w:t>
            </w:r>
            <w:r w:rsidR="00202842" w:rsidRPr="00202842">
              <w:rPr>
                <w:rFonts w:ascii="宋体" w:hAnsi="宋体" w:cs="宋体" w:hint="eastAsia"/>
                <w:szCs w:val="21"/>
              </w:rPr>
              <w:t>9</w:t>
            </w:r>
            <w:r>
              <w:rPr>
                <w:rFonts w:ascii="宋体" w:hAnsi="宋体" w:cs="宋体"/>
                <w:szCs w:val="21"/>
              </w:rPr>
              <w:t>0</w:t>
            </w:r>
            <w:r w:rsidR="00202842" w:rsidRPr="00202842">
              <w:rPr>
                <w:rFonts w:ascii="宋体" w:hAnsi="宋体" w:cs="宋体" w:hint="eastAsia"/>
                <w:szCs w:val="21"/>
              </w:rPr>
              <w:t>%；</w:t>
            </w:r>
          </w:p>
          <w:p w14:paraId="07154B05" w14:textId="163F33CB" w:rsidR="00BB7BCA" w:rsidRPr="00202842" w:rsidRDefault="00BB7BCA" w:rsidP="00BB7BCA">
            <w:pPr>
              <w:rPr>
                <w:szCs w:val="24"/>
              </w:rPr>
            </w:pPr>
            <w:r w:rsidRPr="00202842">
              <w:rPr>
                <w:rFonts w:hint="eastAsia"/>
                <w:szCs w:val="24"/>
              </w:rPr>
              <w:t>火灾事故为</w:t>
            </w:r>
            <w:r w:rsidRPr="00202842">
              <w:rPr>
                <w:szCs w:val="24"/>
              </w:rPr>
              <w:t>0</w:t>
            </w:r>
            <w:r>
              <w:rPr>
                <w:rFonts w:hint="eastAsia"/>
                <w:szCs w:val="24"/>
              </w:rPr>
              <w:t>；</w:t>
            </w:r>
          </w:p>
          <w:p w14:paraId="593336CD" w14:textId="14C4691B" w:rsidR="0054167D" w:rsidRDefault="00BB7BCA" w:rsidP="0054167D">
            <w:pPr>
              <w:rPr>
                <w:rFonts w:ascii="宋体" w:hAnsi="宋体" w:cs="宋体"/>
                <w:szCs w:val="21"/>
              </w:rPr>
            </w:pPr>
            <w:r>
              <w:rPr>
                <w:rFonts w:ascii="宋体" w:hAnsi="宋体" w:cs="宋体" w:hint="eastAsia"/>
                <w:szCs w:val="21"/>
              </w:rPr>
              <w:t>安全事故</w:t>
            </w:r>
            <w:r>
              <w:rPr>
                <w:rFonts w:ascii="宋体" w:hAnsi="宋体" w:cs="宋体"/>
                <w:szCs w:val="21"/>
              </w:rPr>
              <w:t>为</w:t>
            </w:r>
            <w:r>
              <w:rPr>
                <w:rFonts w:ascii="宋体" w:hAnsi="宋体" w:cs="宋体" w:hint="eastAsia"/>
                <w:szCs w:val="21"/>
              </w:rPr>
              <w:t>0；</w:t>
            </w:r>
          </w:p>
          <w:p w14:paraId="4E6002E7" w14:textId="555E9AC7" w:rsidR="00202842" w:rsidRPr="00202842" w:rsidRDefault="00BB7BCA" w:rsidP="00202842">
            <w:pPr>
              <w:rPr>
                <w:szCs w:val="24"/>
              </w:rPr>
            </w:pPr>
            <w:r>
              <w:rPr>
                <w:rFonts w:ascii="宋体" w:hAnsi="宋体" w:cs="宋体" w:hint="eastAsia"/>
                <w:szCs w:val="21"/>
              </w:rPr>
              <w:t>固</w:t>
            </w:r>
            <w:proofErr w:type="gramStart"/>
            <w:r>
              <w:rPr>
                <w:rFonts w:ascii="宋体" w:hAnsi="宋体" w:cs="宋体" w:hint="eastAsia"/>
                <w:szCs w:val="21"/>
              </w:rPr>
              <w:t>废</w:t>
            </w:r>
            <w:r>
              <w:rPr>
                <w:rFonts w:ascii="宋体" w:hAnsi="宋体" w:cs="宋体"/>
                <w:szCs w:val="21"/>
              </w:rPr>
              <w:t>处理</w:t>
            </w:r>
            <w:proofErr w:type="gramEnd"/>
            <w:r>
              <w:rPr>
                <w:rFonts w:ascii="宋体" w:hAnsi="宋体" w:cs="宋体"/>
                <w:szCs w:val="21"/>
              </w:rPr>
              <w:t>率为</w:t>
            </w:r>
            <w:r>
              <w:rPr>
                <w:rFonts w:ascii="宋体" w:hAnsi="宋体" w:cs="宋体" w:hint="eastAsia"/>
                <w:szCs w:val="21"/>
              </w:rPr>
              <w:t>100%。</w:t>
            </w:r>
          </w:p>
          <w:p w14:paraId="6DFF4764" w14:textId="4609BEE0" w:rsidR="00202842" w:rsidRPr="00202842" w:rsidRDefault="00202842" w:rsidP="00202842">
            <w:pPr>
              <w:rPr>
                <w:szCs w:val="24"/>
              </w:rPr>
            </w:pPr>
            <w:r w:rsidRPr="00202842">
              <w:rPr>
                <w:rFonts w:hint="eastAsia"/>
                <w:szCs w:val="24"/>
              </w:rPr>
              <w:t>在方针框架下展开，并分解到各职能部门。</w:t>
            </w:r>
          </w:p>
          <w:p w14:paraId="6CD0288E" w14:textId="601DCBD4" w:rsidR="00202842" w:rsidRPr="00202842" w:rsidRDefault="0054167D" w:rsidP="00202842">
            <w:pPr>
              <w:rPr>
                <w:szCs w:val="24"/>
              </w:rPr>
            </w:pPr>
            <w:r>
              <w:rPr>
                <w:rFonts w:hint="eastAsia"/>
                <w:szCs w:val="24"/>
              </w:rPr>
              <w:t>出示</w:t>
            </w:r>
            <w:r w:rsidR="00202842" w:rsidRPr="00202842">
              <w:rPr>
                <w:rFonts w:hint="eastAsia"/>
                <w:szCs w:val="24"/>
              </w:rPr>
              <w:t>有完成情况统计表，考核</w:t>
            </w:r>
            <w:r w:rsidR="00AA0896">
              <w:rPr>
                <w:rFonts w:hint="eastAsia"/>
                <w:szCs w:val="24"/>
              </w:rPr>
              <w:t>均</w:t>
            </w:r>
            <w:r w:rsidR="00202842" w:rsidRPr="00202842">
              <w:rPr>
                <w:rFonts w:hint="eastAsia"/>
                <w:szCs w:val="24"/>
              </w:rPr>
              <w:t>能完成。管理目标分别在各职能部门进行了分解，定期考核。</w:t>
            </w:r>
          </w:p>
          <w:p w14:paraId="47C5AE36" w14:textId="44A3EF3D" w:rsidR="0054167D" w:rsidRDefault="00202842" w:rsidP="0054167D">
            <w:pPr>
              <w:rPr>
                <w:szCs w:val="24"/>
              </w:rPr>
            </w:pPr>
            <w:r w:rsidRPr="00202842">
              <w:rPr>
                <w:rFonts w:hint="eastAsia"/>
                <w:szCs w:val="24"/>
              </w:rPr>
              <w:t>经</w:t>
            </w:r>
            <w:r w:rsidR="00AA0896">
              <w:rPr>
                <w:rFonts w:hint="eastAsia"/>
                <w:szCs w:val="24"/>
              </w:rPr>
              <w:t>查</w:t>
            </w:r>
            <w:r w:rsidRPr="00202842">
              <w:rPr>
                <w:rFonts w:hint="eastAsia"/>
                <w:szCs w:val="24"/>
              </w:rPr>
              <w:t>，</w:t>
            </w:r>
            <w:r w:rsidR="00E07DB5">
              <w:rPr>
                <w:rFonts w:hint="eastAsia"/>
                <w:szCs w:val="24"/>
              </w:rPr>
              <w:t>公司</w:t>
            </w:r>
            <w:r w:rsidRPr="00202842">
              <w:rPr>
                <w:rFonts w:hint="eastAsia"/>
                <w:szCs w:val="24"/>
              </w:rPr>
              <w:t>制订了相对应的管理方案，针对重要环境因素</w:t>
            </w:r>
            <w:r w:rsidRPr="00202842">
              <w:rPr>
                <w:szCs w:val="24"/>
              </w:rPr>
              <w:t>/</w:t>
            </w:r>
            <w:r w:rsidRPr="00202842">
              <w:rPr>
                <w:rFonts w:hint="eastAsia"/>
                <w:szCs w:val="24"/>
              </w:rPr>
              <w:t>重大危险源，均明确了目标指标、方法措施、进度、预算等内容。</w:t>
            </w:r>
          </w:p>
          <w:p w14:paraId="676A1E3B" w14:textId="2ACF8951" w:rsidR="000D40DF" w:rsidRPr="0054167D" w:rsidRDefault="0054167D" w:rsidP="0054167D">
            <w:pPr>
              <w:rPr>
                <w:szCs w:val="24"/>
              </w:rPr>
            </w:pPr>
            <w:r w:rsidRPr="00202842">
              <w:rPr>
                <w:rFonts w:hint="eastAsia"/>
                <w:szCs w:val="24"/>
              </w:rPr>
              <w:t>基本符合标准要求。</w:t>
            </w:r>
          </w:p>
        </w:tc>
        <w:tc>
          <w:tcPr>
            <w:tcW w:w="1585" w:type="dxa"/>
          </w:tcPr>
          <w:p w14:paraId="6D16AAFA" w14:textId="77777777" w:rsidR="000D40DF" w:rsidRPr="006967E5" w:rsidRDefault="000D40DF" w:rsidP="000D40DF">
            <w:pPr>
              <w:jc w:val="center"/>
              <w:rPr>
                <w:szCs w:val="21"/>
              </w:rPr>
            </w:pPr>
            <w:r w:rsidRPr="006967E5">
              <w:rPr>
                <w:rFonts w:hint="eastAsia"/>
                <w:szCs w:val="21"/>
              </w:rPr>
              <w:t>Y</w:t>
            </w:r>
          </w:p>
        </w:tc>
      </w:tr>
      <w:tr w:rsidR="000D40DF" w:rsidRPr="006967E5" w14:paraId="300FDC60" w14:textId="77777777" w:rsidTr="009A385D">
        <w:trPr>
          <w:trHeight w:val="555"/>
        </w:trPr>
        <w:tc>
          <w:tcPr>
            <w:tcW w:w="2160" w:type="dxa"/>
            <w:vAlign w:val="center"/>
          </w:tcPr>
          <w:p w14:paraId="2FD0CA28" w14:textId="77777777" w:rsidR="000D40DF" w:rsidRPr="006967E5" w:rsidRDefault="000D40DF" w:rsidP="000D40DF">
            <w:pPr>
              <w:rPr>
                <w:szCs w:val="21"/>
              </w:rPr>
            </w:pPr>
            <w:r w:rsidRPr="006967E5">
              <w:rPr>
                <w:rFonts w:hint="eastAsia"/>
                <w:szCs w:val="21"/>
              </w:rPr>
              <w:lastRenderedPageBreak/>
              <w:t>变更的策划</w:t>
            </w:r>
          </w:p>
        </w:tc>
        <w:tc>
          <w:tcPr>
            <w:tcW w:w="960" w:type="dxa"/>
            <w:vAlign w:val="center"/>
          </w:tcPr>
          <w:p w14:paraId="77E8252A" w14:textId="79E51407" w:rsidR="000D40DF" w:rsidRPr="006967E5" w:rsidRDefault="00FC363F" w:rsidP="000D40DF">
            <w:pPr>
              <w:rPr>
                <w:szCs w:val="21"/>
              </w:rPr>
            </w:pPr>
            <w:r w:rsidRPr="006967E5">
              <w:rPr>
                <w:szCs w:val="21"/>
              </w:rPr>
              <w:t>Q</w:t>
            </w:r>
            <w:r w:rsidR="000D40DF" w:rsidRPr="006967E5">
              <w:rPr>
                <w:rFonts w:hint="eastAsia"/>
                <w:szCs w:val="21"/>
              </w:rPr>
              <w:t>6.3</w:t>
            </w:r>
          </w:p>
        </w:tc>
        <w:tc>
          <w:tcPr>
            <w:tcW w:w="10004" w:type="dxa"/>
            <w:vAlign w:val="center"/>
          </w:tcPr>
          <w:p w14:paraId="295FD59C" w14:textId="77777777" w:rsidR="00E54EE9" w:rsidRPr="00E54EE9" w:rsidRDefault="00E54EE9" w:rsidP="00E54EE9">
            <w:pPr>
              <w:rPr>
                <w:szCs w:val="24"/>
              </w:rPr>
            </w:pPr>
            <w:r w:rsidRPr="00E54EE9">
              <w:rPr>
                <w:rFonts w:hint="eastAsia"/>
                <w:szCs w:val="24"/>
              </w:rPr>
              <w:t>总经理确定当组织的产品、组织结构、资源配置发生较大变化时，将对质量管理体系进行变更，对变更实施策划并系统实施，要求策划考虑到变更目的及其潜在后果、确保质量管理体系的完整性，提供满足变更要求的资源配置，对责任和权限进行重新分配。</w:t>
            </w:r>
          </w:p>
          <w:p w14:paraId="0643CDF2" w14:textId="240ADDC9" w:rsidR="000D40DF" w:rsidRPr="006967E5" w:rsidRDefault="00AA0896" w:rsidP="000D40DF">
            <w:pPr>
              <w:rPr>
                <w:szCs w:val="21"/>
              </w:rPr>
            </w:pPr>
            <w:r>
              <w:rPr>
                <w:rFonts w:hint="eastAsia"/>
                <w:szCs w:val="24"/>
              </w:rPr>
              <w:t>经查，自</w:t>
            </w:r>
            <w:r w:rsidR="000D40DF" w:rsidRPr="00E54EE9">
              <w:rPr>
                <w:rFonts w:hint="eastAsia"/>
                <w:szCs w:val="24"/>
              </w:rPr>
              <w:t>体系运行以来，暂无变更情况发生。</w:t>
            </w:r>
          </w:p>
        </w:tc>
        <w:tc>
          <w:tcPr>
            <w:tcW w:w="1585" w:type="dxa"/>
          </w:tcPr>
          <w:p w14:paraId="724083DE" w14:textId="77777777" w:rsidR="000D40DF" w:rsidRPr="006967E5" w:rsidRDefault="000D40DF" w:rsidP="000D40DF">
            <w:pPr>
              <w:jc w:val="center"/>
              <w:rPr>
                <w:szCs w:val="21"/>
              </w:rPr>
            </w:pPr>
            <w:r w:rsidRPr="006967E5">
              <w:rPr>
                <w:rFonts w:hint="eastAsia"/>
                <w:szCs w:val="21"/>
              </w:rPr>
              <w:t>Y</w:t>
            </w:r>
          </w:p>
        </w:tc>
      </w:tr>
      <w:tr w:rsidR="000D40DF" w:rsidRPr="006967E5" w14:paraId="2FC420C5" w14:textId="77777777" w:rsidTr="00E07DB5">
        <w:trPr>
          <w:trHeight w:val="1266"/>
        </w:trPr>
        <w:tc>
          <w:tcPr>
            <w:tcW w:w="2160" w:type="dxa"/>
            <w:vAlign w:val="center"/>
          </w:tcPr>
          <w:p w14:paraId="6B862B1C" w14:textId="77777777" w:rsidR="000D40DF" w:rsidRPr="006967E5" w:rsidRDefault="000D40DF" w:rsidP="000D40DF">
            <w:pPr>
              <w:rPr>
                <w:szCs w:val="21"/>
              </w:rPr>
            </w:pPr>
            <w:r w:rsidRPr="006967E5">
              <w:rPr>
                <w:rFonts w:hint="eastAsia"/>
                <w:szCs w:val="21"/>
              </w:rPr>
              <w:t>资源总则</w:t>
            </w:r>
          </w:p>
        </w:tc>
        <w:tc>
          <w:tcPr>
            <w:tcW w:w="960" w:type="dxa"/>
            <w:vAlign w:val="center"/>
          </w:tcPr>
          <w:p w14:paraId="5C929A3C" w14:textId="572CE569" w:rsidR="00E54EE9" w:rsidRDefault="00635044" w:rsidP="000D40DF">
            <w:pPr>
              <w:rPr>
                <w:szCs w:val="21"/>
              </w:rPr>
            </w:pPr>
            <w:r w:rsidRPr="006967E5">
              <w:rPr>
                <w:szCs w:val="21"/>
              </w:rPr>
              <w:t>Q</w:t>
            </w:r>
            <w:r w:rsidR="00E54EE9">
              <w:rPr>
                <w:szCs w:val="21"/>
              </w:rPr>
              <w:t>7.1.1</w:t>
            </w:r>
          </w:p>
          <w:p w14:paraId="1530C204" w14:textId="7F33E475" w:rsidR="000D40DF" w:rsidRPr="006967E5" w:rsidRDefault="00635044" w:rsidP="000D40DF">
            <w:pPr>
              <w:rPr>
                <w:szCs w:val="21"/>
              </w:rPr>
            </w:pPr>
            <w:r w:rsidRPr="006967E5">
              <w:rPr>
                <w:szCs w:val="21"/>
              </w:rPr>
              <w:t>EO</w:t>
            </w:r>
            <w:r w:rsidR="000D40DF" w:rsidRPr="006967E5">
              <w:rPr>
                <w:rFonts w:hint="eastAsia"/>
                <w:szCs w:val="21"/>
              </w:rPr>
              <w:t>7.1</w:t>
            </w:r>
          </w:p>
        </w:tc>
        <w:tc>
          <w:tcPr>
            <w:tcW w:w="10004" w:type="dxa"/>
            <w:vAlign w:val="center"/>
          </w:tcPr>
          <w:p w14:paraId="6B543077" w14:textId="0923800F" w:rsidR="00202842" w:rsidRPr="00202842" w:rsidRDefault="00E07DB5" w:rsidP="00E07DB5">
            <w:pPr>
              <w:rPr>
                <w:szCs w:val="24"/>
              </w:rPr>
            </w:pPr>
            <w:r>
              <w:rPr>
                <w:rFonts w:hint="eastAsia"/>
                <w:szCs w:val="24"/>
              </w:rPr>
              <w:t>公司</w:t>
            </w:r>
            <w:r w:rsidR="00202842" w:rsidRPr="00202842">
              <w:rPr>
                <w:rFonts w:hint="eastAsia"/>
                <w:szCs w:val="24"/>
              </w:rPr>
              <w:t>通过管理手册的《组织结构图》和《职能分配表》</w:t>
            </w:r>
            <w:r w:rsidR="00202842" w:rsidRPr="00202842">
              <w:rPr>
                <w:szCs w:val="24"/>
              </w:rPr>
              <w:t>5.3</w:t>
            </w:r>
            <w:r w:rsidR="00202842" w:rsidRPr="00202842">
              <w:rPr>
                <w:rFonts w:hint="eastAsia"/>
                <w:szCs w:val="24"/>
              </w:rPr>
              <w:t>组织的岗位、职责和权限界定各部门的主要职责和接口关系。公司对管理层和各职能部门都明确了各自的工作职责和权限，公司设置：</w:t>
            </w:r>
            <w:r w:rsidR="008E221B">
              <w:rPr>
                <w:rFonts w:hint="eastAsia"/>
                <w:szCs w:val="24"/>
              </w:rPr>
              <w:t>总经</w:t>
            </w:r>
            <w:r w:rsidR="008E221B">
              <w:rPr>
                <w:szCs w:val="24"/>
              </w:rPr>
              <w:t>理、管</w:t>
            </w:r>
            <w:r w:rsidR="008E221B">
              <w:rPr>
                <w:rFonts w:hint="eastAsia"/>
                <w:szCs w:val="24"/>
              </w:rPr>
              <w:t>代</w:t>
            </w:r>
            <w:r w:rsidR="008E221B">
              <w:rPr>
                <w:szCs w:val="24"/>
              </w:rPr>
              <w:t>、办公室、供销部、生产部和财务部</w:t>
            </w:r>
            <w:r w:rsidR="00202842" w:rsidRPr="00202842">
              <w:rPr>
                <w:rFonts w:hint="eastAsia"/>
                <w:szCs w:val="24"/>
              </w:rPr>
              <w:t>。制定了各部门、岗位人员职责、权限并形成了文件分配了质量、环境、职业健康安全管理体系的职能，在公司的管理手册中可以查见。</w:t>
            </w:r>
          </w:p>
          <w:p w14:paraId="17D43B05" w14:textId="368C3C2F" w:rsidR="00202842" w:rsidRPr="00202842" w:rsidRDefault="00202842" w:rsidP="00202842">
            <w:pPr>
              <w:rPr>
                <w:szCs w:val="24"/>
              </w:rPr>
            </w:pPr>
            <w:r w:rsidRPr="00202842">
              <w:rPr>
                <w:rFonts w:hint="eastAsia"/>
                <w:szCs w:val="24"/>
              </w:rPr>
              <w:t>经核实管理手册及员工岗位职责权限，对总经理</w:t>
            </w:r>
            <w:r w:rsidR="008E221B">
              <w:rPr>
                <w:rFonts w:hint="eastAsia"/>
                <w:szCs w:val="24"/>
              </w:rPr>
              <w:t>、</w:t>
            </w:r>
            <w:r w:rsidR="008E221B">
              <w:rPr>
                <w:szCs w:val="24"/>
              </w:rPr>
              <w:t>管代</w:t>
            </w:r>
            <w:r w:rsidRPr="00202842">
              <w:rPr>
                <w:rFonts w:hint="eastAsia"/>
                <w:szCs w:val="24"/>
              </w:rPr>
              <w:t>及各部门的工作职责、权限作了规定和描述。基本符合标准要求。</w:t>
            </w:r>
          </w:p>
          <w:p w14:paraId="57FF535F" w14:textId="77777777" w:rsidR="00707ADB" w:rsidRPr="0054167D" w:rsidRDefault="00202842" w:rsidP="00707ADB">
            <w:pPr>
              <w:rPr>
                <w:szCs w:val="24"/>
              </w:rPr>
            </w:pPr>
            <w:r w:rsidRPr="00202842">
              <w:rPr>
                <w:rFonts w:hint="eastAsia"/>
                <w:szCs w:val="24"/>
              </w:rPr>
              <w:t>上述文件通过发放的形成传达到相关部门和人员。查相关制度包括质量、环境、职业健康安全管理制度等，基本明确了各级人员的质量、环境、职业健康安全管理职责等。确认公司目前人力资源、基础设施、加工人员、财力、信息等资源均能保证。公司办公室、会议室，</w:t>
            </w:r>
            <w:r w:rsidR="008E221B">
              <w:rPr>
                <w:rFonts w:hint="eastAsia"/>
                <w:szCs w:val="24"/>
              </w:rPr>
              <w:t>生产</w:t>
            </w:r>
            <w:r w:rsidRPr="00202842">
              <w:rPr>
                <w:rFonts w:hint="eastAsia"/>
                <w:szCs w:val="24"/>
              </w:rPr>
              <w:t>现场配备了灭火器消防安全设备，能保证企业正常办公。</w:t>
            </w:r>
            <w:r w:rsidR="00707ADB" w:rsidRPr="0054167D">
              <w:rPr>
                <w:rFonts w:hint="eastAsia"/>
                <w:szCs w:val="24"/>
              </w:rPr>
              <w:t>主要设施设备：</w:t>
            </w:r>
            <w:r w:rsidR="00707ADB">
              <w:rPr>
                <w:rFonts w:hint="eastAsia"/>
                <w:szCs w:val="24"/>
              </w:rPr>
              <w:t>设计用</w:t>
            </w:r>
            <w:r w:rsidR="00707ADB">
              <w:rPr>
                <w:szCs w:val="24"/>
              </w:rPr>
              <w:t>的办公电脑</w:t>
            </w:r>
            <w:r w:rsidR="00707ADB" w:rsidRPr="0054167D">
              <w:rPr>
                <w:rFonts w:hint="eastAsia"/>
                <w:szCs w:val="24"/>
              </w:rPr>
              <w:t>、</w:t>
            </w:r>
            <w:r w:rsidR="00707ADB">
              <w:rPr>
                <w:rFonts w:hint="eastAsia"/>
                <w:szCs w:val="24"/>
              </w:rPr>
              <w:t>彩色打印</w:t>
            </w:r>
            <w:r w:rsidR="00707ADB">
              <w:rPr>
                <w:szCs w:val="24"/>
              </w:rPr>
              <w:t>机、</w:t>
            </w:r>
            <w:r w:rsidR="00707ADB">
              <w:rPr>
                <w:rFonts w:hint="eastAsia"/>
                <w:szCs w:val="24"/>
              </w:rPr>
              <w:t>复印</w:t>
            </w:r>
            <w:r w:rsidR="00707ADB">
              <w:rPr>
                <w:szCs w:val="24"/>
              </w:rPr>
              <w:t>机、</w:t>
            </w:r>
            <w:r w:rsidR="00707ADB">
              <w:rPr>
                <w:rFonts w:hint="eastAsia"/>
                <w:szCs w:val="24"/>
              </w:rPr>
              <w:t>制作</w:t>
            </w:r>
            <w:r w:rsidR="00707ADB">
              <w:rPr>
                <w:szCs w:val="24"/>
              </w:rPr>
              <w:t>用的</w:t>
            </w:r>
            <w:r w:rsidR="00707ADB">
              <w:rPr>
                <w:rFonts w:hint="eastAsia"/>
                <w:szCs w:val="24"/>
              </w:rPr>
              <w:t>窗帘</w:t>
            </w:r>
            <w:r w:rsidR="00707ADB">
              <w:rPr>
                <w:szCs w:val="24"/>
              </w:rPr>
              <w:t>整烫机、窗帘定型</w:t>
            </w:r>
            <w:proofErr w:type="gramStart"/>
            <w:r w:rsidR="00707ADB">
              <w:rPr>
                <w:szCs w:val="24"/>
              </w:rPr>
              <w:t>机</w:t>
            </w:r>
            <w:r w:rsidR="00707ADB" w:rsidRPr="0054167D">
              <w:rPr>
                <w:rFonts w:hint="eastAsia"/>
                <w:szCs w:val="24"/>
              </w:rPr>
              <w:t>相关</w:t>
            </w:r>
            <w:proofErr w:type="gramEnd"/>
            <w:r w:rsidR="00707ADB" w:rsidRPr="0054167D">
              <w:rPr>
                <w:rFonts w:hint="eastAsia"/>
                <w:szCs w:val="24"/>
              </w:rPr>
              <w:t>设备等，满足办公、生产需求。公司财务能保证质量、环境、职业健康安全工作的开展，确保相关资金及时投入。</w:t>
            </w:r>
          </w:p>
          <w:p w14:paraId="514E7101" w14:textId="77777777" w:rsidR="00707ADB" w:rsidRDefault="00AA0896" w:rsidP="00707ADB">
            <w:pPr>
              <w:rPr>
                <w:rFonts w:ascii="Calibri" w:hAnsi="Calibri"/>
                <w:szCs w:val="22"/>
              </w:rPr>
            </w:pPr>
            <w:r w:rsidRPr="00B11E30">
              <w:rPr>
                <w:rFonts w:ascii="Calibri" w:hAnsi="Calibri" w:hint="eastAsia"/>
                <w:szCs w:val="22"/>
              </w:rPr>
              <w:t>公司现有</w:t>
            </w:r>
            <w:r w:rsidR="00707ADB">
              <w:rPr>
                <w:rFonts w:ascii="Calibri" w:hAnsi="Calibri" w:hint="eastAsia"/>
                <w:szCs w:val="22"/>
              </w:rPr>
              <w:t>员</w:t>
            </w:r>
            <w:r w:rsidRPr="00B11E30">
              <w:rPr>
                <w:rFonts w:ascii="Calibri" w:hAnsi="Calibri" w:hint="eastAsia"/>
                <w:szCs w:val="22"/>
              </w:rPr>
              <w:t>工</w:t>
            </w:r>
            <w:r w:rsidR="00707ADB">
              <w:rPr>
                <w:rFonts w:ascii="Calibri" w:hAnsi="Calibri"/>
                <w:szCs w:val="22"/>
              </w:rPr>
              <w:t>20</w:t>
            </w:r>
            <w:r w:rsidR="00707ADB">
              <w:rPr>
                <w:rFonts w:ascii="Calibri" w:hAnsi="Calibri" w:hint="eastAsia"/>
                <w:szCs w:val="22"/>
              </w:rPr>
              <w:t>人</w:t>
            </w:r>
            <w:r w:rsidR="00707ADB">
              <w:rPr>
                <w:rFonts w:ascii="Calibri" w:hAnsi="Calibri"/>
                <w:szCs w:val="22"/>
              </w:rPr>
              <w:t>；</w:t>
            </w:r>
            <w:r w:rsidR="00707ADB" w:rsidRPr="00B11E30">
              <w:rPr>
                <w:rFonts w:ascii="Calibri" w:hAnsi="Calibri" w:hint="eastAsia"/>
                <w:szCs w:val="22"/>
              </w:rPr>
              <w:t>其中</w:t>
            </w:r>
            <w:r w:rsidR="00707ADB">
              <w:rPr>
                <w:rFonts w:ascii="Calibri" w:hAnsi="Calibri" w:hint="eastAsia"/>
                <w:szCs w:val="22"/>
              </w:rPr>
              <w:t>，设计师</w:t>
            </w:r>
            <w:r w:rsidR="00707ADB">
              <w:rPr>
                <w:rFonts w:ascii="Calibri" w:hAnsi="Calibri" w:hint="eastAsia"/>
                <w:szCs w:val="22"/>
              </w:rPr>
              <w:t>3</w:t>
            </w:r>
            <w:r w:rsidR="00707ADB">
              <w:rPr>
                <w:rFonts w:ascii="Calibri" w:hAnsi="Calibri" w:hint="eastAsia"/>
                <w:szCs w:val="22"/>
              </w:rPr>
              <w:t>人</w:t>
            </w:r>
            <w:r w:rsidR="00707ADB" w:rsidRPr="00B11E30">
              <w:rPr>
                <w:rFonts w:ascii="Calibri" w:hAnsi="Calibri" w:hint="eastAsia"/>
                <w:szCs w:val="22"/>
              </w:rPr>
              <w:t>、</w:t>
            </w:r>
            <w:r w:rsidR="00707ADB">
              <w:rPr>
                <w:rFonts w:ascii="Calibri" w:hAnsi="Calibri" w:hint="eastAsia"/>
                <w:szCs w:val="22"/>
              </w:rPr>
              <w:t>裁剪师</w:t>
            </w:r>
            <w:r w:rsidR="00707ADB">
              <w:rPr>
                <w:rFonts w:ascii="Calibri" w:hAnsi="Calibri" w:hint="eastAsia"/>
                <w:szCs w:val="22"/>
              </w:rPr>
              <w:t>2</w:t>
            </w:r>
            <w:r w:rsidR="00707ADB">
              <w:rPr>
                <w:rFonts w:ascii="Calibri" w:hAnsi="Calibri" w:hint="eastAsia"/>
                <w:szCs w:val="22"/>
              </w:rPr>
              <w:t>人、</w:t>
            </w:r>
            <w:r w:rsidR="00707ADB">
              <w:rPr>
                <w:rFonts w:ascii="Calibri" w:hAnsi="Calibri"/>
                <w:szCs w:val="22"/>
              </w:rPr>
              <w:t>运烫工</w:t>
            </w:r>
            <w:r w:rsidR="00707ADB">
              <w:rPr>
                <w:rFonts w:ascii="Calibri" w:hAnsi="Calibri" w:hint="eastAsia"/>
                <w:szCs w:val="22"/>
              </w:rPr>
              <w:t>1</w:t>
            </w:r>
            <w:r w:rsidR="00707ADB">
              <w:rPr>
                <w:rFonts w:ascii="Calibri" w:hAnsi="Calibri" w:hint="eastAsia"/>
                <w:szCs w:val="22"/>
              </w:rPr>
              <w:t>人</w:t>
            </w:r>
            <w:r w:rsidR="00707ADB">
              <w:rPr>
                <w:rFonts w:ascii="Calibri" w:hAnsi="Calibri"/>
                <w:szCs w:val="22"/>
              </w:rPr>
              <w:t>、制</w:t>
            </w:r>
            <w:proofErr w:type="gramStart"/>
            <w:r w:rsidR="00707ADB">
              <w:rPr>
                <w:rFonts w:ascii="Calibri" w:hAnsi="Calibri"/>
                <w:szCs w:val="22"/>
              </w:rPr>
              <w:t>作工</w:t>
            </w:r>
            <w:proofErr w:type="gramEnd"/>
            <w:r w:rsidR="00707ADB">
              <w:rPr>
                <w:rFonts w:ascii="Calibri" w:hAnsi="Calibri"/>
                <w:szCs w:val="22"/>
              </w:rPr>
              <w:t>6</w:t>
            </w:r>
            <w:r w:rsidR="00707ADB">
              <w:rPr>
                <w:rFonts w:ascii="Calibri" w:hAnsi="Calibri" w:hint="eastAsia"/>
                <w:szCs w:val="22"/>
              </w:rPr>
              <w:t>人、财务</w:t>
            </w:r>
            <w:r w:rsidR="00707ADB">
              <w:rPr>
                <w:rFonts w:ascii="Calibri" w:hAnsi="Calibri" w:hint="eastAsia"/>
                <w:szCs w:val="22"/>
              </w:rPr>
              <w:t>1</w:t>
            </w:r>
            <w:r w:rsidR="00707ADB">
              <w:rPr>
                <w:rFonts w:ascii="Calibri" w:hAnsi="Calibri" w:hint="eastAsia"/>
                <w:szCs w:val="22"/>
              </w:rPr>
              <w:t>人</w:t>
            </w:r>
            <w:r w:rsidR="00707ADB">
              <w:rPr>
                <w:rFonts w:ascii="Calibri" w:hAnsi="Calibri"/>
                <w:szCs w:val="22"/>
              </w:rPr>
              <w:t>、销售</w:t>
            </w:r>
            <w:r w:rsidR="00707ADB">
              <w:rPr>
                <w:rFonts w:ascii="Calibri" w:hAnsi="Calibri" w:hint="eastAsia"/>
                <w:szCs w:val="22"/>
              </w:rPr>
              <w:t>3</w:t>
            </w:r>
            <w:r w:rsidR="00707ADB">
              <w:rPr>
                <w:rFonts w:ascii="Calibri" w:hAnsi="Calibri" w:hint="eastAsia"/>
                <w:szCs w:val="22"/>
              </w:rPr>
              <w:t>人</w:t>
            </w:r>
            <w:r w:rsidR="00707ADB" w:rsidRPr="00B11E30">
              <w:rPr>
                <w:rFonts w:ascii="Calibri" w:hAnsi="Calibri" w:hint="eastAsia"/>
                <w:szCs w:val="22"/>
              </w:rPr>
              <w:t>，</w:t>
            </w:r>
            <w:r w:rsidR="00707ADB">
              <w:rPr>
                <w:rFonts w:ascii="Calibri" w:hAnsi="Calibri" w:hint="eastAsia"/>
                <w:szCs w:val="22"/>
              </w:rPr>
              <w:t>仓库</w:t>
            </w:r>
            <w:r w:rsidR="00707ADB">
              <w:rPr>
                <w:rFonts w:ascii="Calibri" w:hAnsi="Calibri" w:hint="eastAsia"/>
                <w:szCs w:val="22"/>
              </w:rPr>
              <w:t>2</w:t>
            </w:r>
            <w:r w:rsidR="00707ADB">
              <w:rPr>
                <w:rFonts w:ascii="Calibri" w:hAnsi="Calibri" w:hint="eastAsia"/>
                <w:szCs w:val="22"/>
              </w:rPr>
              <w:t>人</w:t>
            </w:r>
            <w:r w:rsidR="00707ADB">
              <w:rPr>
                <w:rFonts w:ascii="Calibri" w:hAnsi="Calibri"/>
                <w:szCs w:val="22"/>
              </w:rPr>
              <w:t>、</w:t>
            </w:r>
            <w:r w:rsidR="00707ADB">
              <w:rPr>
                <w:rFonts w:ascii="Calibri" w:hAnsi="Calibri" w:hint="eastAsia"/>
                <w:szCs w:val="22"/>
              </w:rPr>
              <w:t>售后</w:t>
            </w:r>
            <w:r w:rsidR="00707ADB">
              <w:rPr>
                <w:rFonts w:ascii="Calibri" w:hAnsi="Calibri" w:hint="eastAsia"/>
                <w:szCs w:val="22"/>
              </w:rPr>
              <w:t>2</w:t>
            </w:r>
            <w:r w:rsidR="00707ADB">
              <w:rPr>
                <w:rFonts w:ascii="Calibri" w:hAnsi="Calibri" w:hint="eastAsia"/>
                <w:szCs w:val="22"/>
              </w:rPr>
              <w:t>人</w:t>
            </w:r>
            <w:r w:rsidR="00707ADB">
              <w:rPr>
                <w:rFonts w:ascii="Calibri" w:hAnsi="Calibri"/>
                <w:szCs w:val="22"/>
              </w:rPr>
              <w:t>；</w:t>
            </w:r>
            <w:r w:rsidR="00707ADB">
              <w:rPr>
                <w:rFonts w:ascii="Calibri" w:hAnsi="Calibri" w:hint="eastAsia"/>
                <w:szCs w:val="22"/>
              </w:rPr>
              <w:t>本科</w:t>
            </w:r>
            <w:r w:rsidR="00707ADB">
              <w:rPr>
                <w:rFonts w:ascii="Calibri" w:hAnsi="Calibri"/>
                <w:szCs w:val="22"/>
              </w:rPr>
              <w:t>以上</w:t>
            </w:r>
            <w:r w:rsidR="00707ADB">
              <w:rPr>
                <w:rFonts w:ascii="Calibri" w:hAnsi="Calibri" w:hint="eastAsia"/>
                <w:szCs w:val="22"/>
              </w:rPr>
              <w:t>5</w:t>
            </w:r>
            <w:r w:rsidR="00707ADB">
              <w:rPr>
                <w:rFonts w:ascii="Calibri" w:hAnsi="Calibri" w:hint="eastAsia"/>
                <w:szCs w:val="22"/>
              </w:rPr>
              <w:t>人</w:t>
            </w:r>
            <w:r w:rsidR="00707ADB" w:rsidRPr="00B11E30">
              <w:rPr>
                <w:rFonts w:ascii="Calibri" w:hAnsi="Calibri" w:hint="eastAsia"/>
                <w:szCs w:val="22"/>
              </w:rPr>
              <w:t>。公司</w:t>
            </w:r>
            <w:r w:rsidR="00707ADB">
              <w:rPr>
                <w:rFonts w:ascii="Calibri" w:hAnsi="Calibri" w:hint="eastAsia"/>
                <w:szCs w:val="22"/>
              </w:rPr>
              <w:t>办公</w:t>
            </w:r>
            <w:r w:rsidR="00707ADB" w:rsidRPr="00B11E30">
              <w:rPr>
                <w:rFonts w:ascii="Calibri" w:hAnsi="Calibri" w:hint="eastAsia"/>
                <w:szCs w:val="22"/>
              </w:rPr>
              <w:t>面积</w:t>
            </w:r>
            <w:r w:rsidR="00707ADB">
              <w:rPr>
                <w:rFonts w:ascii="Calibri" w:hAnsi="Calibri" w:hint="eastAsia"/>
                <w:szCs w:val="22"/>
              </w:rPr>
              <w:t>约</w:t>
            </w:r>
            <w:r w:rsidR="00707ADB">
              <w:rPr>
                <w:rFonts w:ascii="Calibri" w:hAnsi="Calibri"/>
                <w:szCs w:val="22"/>
              </w:rPr>
              <w:t>300</w:t>
            </w:r>
            <w:r w:rsidR="00707ADB" w:rsidRPr="00B11E30">
              <w:rPr>
                <w:rFonts w:ascii="Calibri" w:hAnsi="Calibri" w:hint="eastAsia"/>
                <w:szCs w:val="22"/>
              </w:rPr>
              <w:t>平米，</w:t>
            </w:r>
            <w:r w:rsidR="00707ADB">
              <w:rPr>
                <w:rFonts w:ascii="Calibri" w:hAnsi="Calibri" w:hint="eastAsia"/>
                <w:szCs w:val="22"/>
              </w:rPr>
              <w:t>生产</w:t>
            </w:r>
            <w:r w:rsidR="00707ADB" w:rsidRPr="00B11E30">
              <w:rPr>
                <w:rFonts w:ascii="Calibri" w:hAnsi="Calibri" w:hint="eastAsia"/>
                <w:szCs w:val="22"/>
              </w:rPr>
              <w:t>场地面积</w:t>
            </w:r>
            <w:r w:rsidR="00707ADB">
              <w:rPr>
                <w:rFonts w:ascii="Calibri" w:hAnsi="Calibri" w:hint="eastAsia"/>
                <w:szCs w:val="22"/>
              </w:rPr>
              <w:t>约</w:t>
            </w:r>
            <w:r w:rsidR="00707ADB">
              <w:rPr>
                <w:rFonts w:ascii="Calibri" w:hAnsi="Calibri"/>
                <w:szCs w:val="22"/>
              </w:rPr>
              <w:t>8</w:t>
            </w:r>
            <w:r w:rsidR="00707ADB">
              <w:rPr>
                <w:rFonts w:ascii="Calibri" w:hAnsi="Calibri" w:hint="eastAsia"/>
                <w:szCs w:val="22"/>
              </w:rPr>
              <w:t>00</w:t>
            </w:r>
            <w:r w:rsidR="00707ADB" w:rsidRPr="00B11E30">
              <w:rPr>
                <w:rFonts w:ascii="Calibri" w:hAnsi="Calibri" w:hint="eastAsia"/>
                <w:szCs w:val="22"/>
              </w:rPr>
              <w:t>平米。</w:t>
            </w:r>
          </w:p>
          <w:p w14:paraId="253907D6" w14:textId="4952026A" w:rsidR="00202842" w:rsidRPr="00AA0896" w:rsidRDefault="00AA0896" w:rsidP="00707ADB">
            <w:pPr>
              <w:rPr>
                <w:szCs w:val="24"/>
              </w:rPr>
            </w:pPr>
            <w:r w:rsidRPr="00202842">
              <w:rPr>
                <w:rFonts w:hint="eastAsia"/>
                <w:szCs w:val="24"/>
              </w:rPr>
              <w:t>基本能满足体系运行的要求。</w:t>
            </w:r>
          </w:p>
        </w:tc>
        <w:tc>
          <w:tcPr>
            <w:tcW w:w="1585" w:type="dxa"/>
          </w:tcPr>
          <w:p w14:paraId="17EE65CD" w14:textId="77777777" w:rsidR="000D40DF" w:rsidRPr="006967E5" w:rsidRDefault="000D40DF" w:rsidP="000D40DF">
            <w:pPr>
              <w:jc w:val="center"/>
              <w:rPr>
                <w:szCs w:val="21"/>
              </w:rPr>
            </w:pPr>
            <w:r w:rsidRPr="006967E5">
              <w:rPr>
                <w:rFonts w:hint="eastAsia"/>
                <w:szCs w:val="21"/>
              </w:rPr>
              <w:t>Y</w:t>
            </w:r>
          </w:p>
        </w:tc>
      </w:tr>
      <w:tr w:rsidR="007E559E" w:rsidRPr="006967E5" w14:paraId="661341E9" w14:textId="77777777" w:rsidTr="009A385D">
        <w:trPr>
          <w:trHeight w:val="2110"/>
        </w:trPr>
        <w:tc>
          <w:tcPr>
            <w:tcW w:w="2160" w:type="dxa"/>
            <w:vAlign w:val="center"/>
          </w:tcPr>
          <w:p w14:paraId="1887EF0E" w14:textId="6EC2C522" w:rsidR="007E559E" w:rsidRPr="00AA0896" w:rsidRDefault="007E559E" w:rsidP="000D40DF">
            <w:pPr>
              <w:rPr>
                <w:szCs w:val="21"/>
              </w:rPr>
            </w:pPr>
            <w:r w:rsidRPr="00AA0896">
              <w:rPr>
                <w:rFonts w:hint="eastAsia"/>
                <w:szCs w:val="21"/>
              </w:rPr>
              <w:t>沟通</w:t>
            </w:r>
            <w:r w:rsidRPr="00AA0896">
              <w:rPr>
                <w:rFonts w:hint="eastAsia"/>
                <w:szCs w:val="21"/>
              </w:rPr>
              <w:t>/</w:t>
            </w:r>
            <w:r w:rsidRPr="00AA0896">
              <w:rPr>
                <w:rFonts w:hint="eastAsia"/>
                <w:szCs w:val="21"/>
              </w:rPr>
              <w:t>信息交流</w:t>
            </w:r>
          </w:p>
        </w:tc>
        <w:tc>
          <w:tcPr>
            <w:tcW w:w="960" w:type="dxa"/>
            <w:vAlign w:val="center"/>
          </w:tcPr>
          <w:p w14:paraId="31EA9CCA" w14:textId="5E56BB38" w:rsidR="007E559E" w:rsidRPr="00AA0896" w:rsidRDefault="007E559E" w:rsidP="000D40DF">
            <w:pPr>
              <w:rPr>
                <w:szCs w:val="21"/>
              </w:rPr>
            </w:pPr>
            <w:r w:rsidRPr="00AA0896">
              <w:rPr>
                <w:rFonts w:hint="eastAsia"/>
                <w:szCs w:val="21"/>
              </w:rPr>
              <w:t>Q</w:t>
            </w:r>
            <w:r w:rsidRPr="00AA0896">
              <w:rPr>
                <w:szCs w:val="21"/>
              </w:rPr>
              <w:t>EO7.4</w:t>
            </w:r>
          </w:p>
        </w:tc>
        <w:tc>
          <w:tcPr>
            <w:tcW w:w="10004" w:type="dxa"/>
            <w:vAlign w:val="center"/>
          </w:tcPr>
          <w:p w14:paraId="071BB8E7" w14:textId="34C751BF" w:rsidR="00E54EE9" w:rsidRPr="00AA0896" w:rsidRDefault="00E54EE9" w:rsidP="00E54EE9">
            <w:pPr>
              <w:rPr>
                <w:szCs w:val="21"/>
              </w:rPr>
            </w:pPr>
            <w:r w:rsidRPr="00AA0896">
              <w:rPr>
                <w:rFonts w:hint="eastAsia"/>
                <w:szCs w:val="21"/>
              </w:rPr>
              <w:t>公司编制了《</w:t>
            </w:r>
            <w:r w:rsidR="00E853F9" w:rsidRPr="00E853F9">
              <w:rPr>
                <w:rFonts w:ascii="宋体" w:hAnsi="宋体" w:hint="eastAsia"/>
                <w:snapToGrid w:val="0"/>
                <w:kern w:val="0"/>
                <w:szCs w:val="24"/>
              </w:rPr>
              <w:t>信息交流、沟通、参与和协商程序</w:t>
            </w:r>
            <w:r w:rsidRPr="00AA0896">
              <w:rPr>
                <w:rFonts w:hint="eastAsia"/>
                <w:szCs w:val="21"/>
              </w:rPr>
              <w:t>》，确了内部外部信息交流的内容及职责，包含重要环境因素、不可接受风险、管理方针、应急控制等的交流规定，基本符合。</w:t>
            </w:r>
          </w:p>
          <w:p w14:paraId="4D911A1C" w14:textId="77777777" w:rsidR="00E54EE9" w:rsidRPr="00AA0896" w:rsidRDefault="00E54EE9" w:rsidP="00E54EE9">
            <w:pPr>
              <w:rPr>
                <w:szCs w:val="21"/>
              </w:rPr>
            </w:pPr>
            <w:r w:rsidRPr="00AA0896">
              <w:rPr>
                <w:rFonts w:hint="eastAsia"/>
                <w:szCs w:val="21"/>
              </w:rPr>
              <w:t>经交流，体系运行中，通过信息联络单、口头、电话、办公会议、微信、</w:t>
            </w:r>
            <w:r w:rsidRPr="00AA0896">
              <w:rPr>
                <w:rFonts w:hint="eastAsia"/>
                <w:szCs w:val="21"/>
              </w:rPr>
              <w:t>QQ</w:t>
            </w:r>
            <w:r w:rsidRPr="00AA0896">
              <w:rPr>
                <w:rFonts w:hint="eastAsia"/>
                <w:szCs w:val="21"/>
              </w:rPr>
              <w:t>、生产协调会等方式进行内部沟通，通过宣贯培训让员工充分认识到质量环境、职业健康安全体系的要求。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14:paraId="108DCDC6" w14:textId="7668C316" w:rsidR="007E559E" w:rsidRPr="00AA0896" w:rsidRDefault="00E54EE9" w:rsidP="00E54EE9">
            <w:pPr>
              <w:rPr>
                <w:szCs w:val="21"/>
              </w:rPr>
            </w:pPr>
            <w:r w:rsidRPr="00AA0896">
              <w:rPr>
                <w:rFonts w:hint="eastAsia"/>
                <w:szCs w:val="21"/>
              </w:rPr>
              <w:t>内部、外部沟通协商的机制已建立运行，有效。</w:t>
            </w:r>
          </w:p>
        </w:tc>
        <w:tc>
          <w:tcPr>
            <w:tcW w:w="1585" w:type="dxa"/>
          </w:tcPr>
          <w:p w14:paraId="2B1BD6FC" w14:textId="77777777" w:rsidR="007E559E" w:rsidRPr="006967E5" w:rsidRDefault="007E559E" w:rsidP="000D40DF">
            <w:pPr>
              <w:jc w:val="center"/>
              <w:rPr>
                <w:szCs w:val="21"/>
              </w:rPr>
            </w:pPr>
          </w:p>
        </w:tc>
      </w:tr>
      <w:tr w:rsidR="000D40DF" w:rsidRPr="006967E5" w14:paraId="1750B4EE" w14:textId="77777777" w:rsidTr="009A385D">
        <w:trPr>
          <w:trHeight w:val="1547"/>
        </w:trPr>
        <w:tc>
          <w:tcPr>
            <w:tcW w:w="2160" w:type="dxa"/>
            <w:vAlign w:val="center"/>
          </w:tcPr>
          <w:p w14:paraId="68395222" w14:textId="77777777" w:rsidR="000D40DF" w:rsidRPr="00792FC5" w:rsidRDefault="000D40DF" w:rsidP="000D40DF">
            <w:pPr>
              <w:rPr>
                <w:szCs w:val="21"/>
              </w:rPr>
            </w:pPr>
            <w:r w:rsidRPr="00792FC5">
              <w:rPr>
                <w:rFonts w:hint="eastAsia"/>
                <w:szCs w:val="21"/>
              </w:rPr>
              <w:lastRenderedPageBreak/>
              <w:t>管理评审</w:t>
            </w:r>
          </w:p>
        </w:tc>
        <w:tc>
          <w:tcPr>
            <w:tcW w:w="960" w:type="dxa"/>
            <w:vAlign w:val="center"/>
          </w:tcPr>
          <w:p w14:paraId="7A10E3E6" w14:textId="2A076187" w:rsidR="000D40DF" w:rsidRPr="00792FC5" w:rsidRDefault="00686D34" w:rsidP="000D40DF">
            <w:pPr>
              <w:rPr>
                <w:szCs w:val="21"/>
              </w:rPr>
            </w:pPr>
            <w:r w:rsidRPr="00792FC5">
              <w:rPr>
                <w:szCs w:val="21"/>
              </w:rPr>
              <w:t>QEO</w:t>
            </w:r>
            <w:r w:rsidR="000D40DF" w:rsidRPr="00792FC5">
              <w:rPr>
                <w:rFonts w:hint="eastAsia"/>
                <w:szCs w:val="21"/>
              </w:rPr>
              <w:t>9.3</w:t>
            </w:r>
          </w:p>
        </w:tc>
        <w:tc>
          <w:tcPr>
            <w:tcW w:w="10004" w:type="dxa"/>
            <w:vAlign w:val="center"/>
          </w:tcPr>
          <w:p w14:paraId="161BA30D" w14:textId="69715BE0" w:rsidR="00E54EE9" w:rsidRPr="00792FC5" w:rsidRDefault="00792FC5" w:rsidP="00E54EE9">
            <w:pPr>
              <w:rPr>
                <w:szCs w:val="21"/>
              </w:rPr>
            </w:pPr>
            <w:r>
              <w:rPr>
                <w:rFonts w:hint="eastAsia"/>
                <w:szCs w:val="21"/>
              </w:rPr>
              <w:t>查：</w:t>
            </w:r>
            <w:r w:rsidR="00E853F9">
              <w:rPr>
                <w:rFonts w:hint="eastAsia"/>
                <w:szCs w:val="21"/>
              </w:rPr>
              <w:t>《管理评审</w:t>
            </w:r>
            <w:r w:rsidR="00E54EE9" w:rsidRPr="00792FC5">
              <w:rPr>
                <w:rFonts w:hint="eastAsia"/>
                <w:szCs w:val="21"/>
              </w:rPr>
              <w:t>程序》</w:t>
            </w:r>
            <w:r w:rsidRPr="00792FC5">
              <w:rPr>
                <w:rFonts w:hint="eastAsia"/>
                <w:szCs w:val="21"/>
              </w:rPr>
              <w:t>（</w:t>
            </w:r>
            <w:r w:rsidR="00E853F9" w:rsidRPr="00E853F9">
              <w:rPr>
                <w:rFonts w:ascii="宋体" w:hAnsi="宋体" w:hint="eastAsia"/>
                <w:snapToGrid w:val="0"/>
                <w:kern w:val="0"/>
                <w:sz w:val="24"/>
                <w:szCs w:val="24"/>
              </w:rPr>
              <w:t>BJL-CX-20</w:t>
            </w:r>
            <w:r w:rsidRPr="00792FC5">
              <w:rPr>
                <w:rFonts w:hint="eastAsia"/>
                <w:szCs w:val="21"/>
              </w:rPr>
              <w:t>）</w:t>
            </w:r>
            <w:r w:rsidR="00E54EE9" w:rsidRPr="00792FC5">
              <w:rPr>
                <w:rFonts w:hint="eastAsia"/>
                <w:szCs w:val="21"/>
              </w:rPr>
              <w:t>，策划管理评审的相关控制要求，内容符合标准要求。</w:t>
            </w:r>
          </w:p>
          <w:p w14:paraId="6549AAFE" w14:textId="2C2F8002" w:rsidR="00792FC5" w:rsidRDefault="00792FC5" w:rsidP="00BB17F1">
            <w:pPr>
              <w:rPr>
                <w:szCs w:val="21"/>
              </w:rPr>
            </w:pPr>
            <w:r>
              <w:rPr>
                <w:rFonts w:hint="eastAsia"/>
                <w:szCs w:val="21"/>
              </w:rPr>
              <w:t>公司于</w:t>
            </w:r>
            <w:r>
              <w:rPr>
                <w:rFonts w:hint="eastAsia"/>
                <w:szCs w:val="21"/>
              </w:rPr>
              <w:t>2</w:t>
            </w:r>
            <w:r>
              <w:rPr>
                <w:szCs w:val="21"/>
              </w:rPr>
              <w:t>02</w:t>
            </w:r>
            <w:r w:rsidR="00291D9E">
              <w:rPr>
                <w:szCs w:val="21"/>
              </w:rPr>
              <w:t>1</w:t>
            </w:r>
            <w:r>
              <w:rPr>
                <w:rFonts w:hint="eastAsia"/>
                <w:szCs w:val="21"/>
              </w:rPr>
              <w:t>年</w:t>
            </w:r>
            <w:r w:rsidR="00291D9E">
              <w:rPr>
                <w:szCs w:val="21"/>
              </w:rPr>
              <w:t>9</w:t>
            </w:r>
            <w:r>
              <w:rPr>
                <w:rFonts w:hint="eastAsia"/>
                <w:szCs w:val="21"/>
              </w:rPr>
              <w:t>月</w:t>
            </w:r>
            <w:r>
              <w:rPr>
                <w:rFonts w:hint="eastAsia"/>
                <w:szCs w:val="21"/>
              </w:rPr>
              <w:t>3</w:t>
            </w:r>
            <w:r>
              <w:rPr>
                <w:szCs w:val="21"/>
              </w:rPr>
              <w:t>0</w:t>
            </w:r>
            <w:r>
              <w:rPr>
                <w:rFonts w:hint="eastAsia"/>
                <w:szCs w:val="21"/>
              </w:rPr>
              <w:t>日，在公司会议室开</w:t>
            </w:r>
            <w:r w:rsidR="00825C76">
              <w:rPr>
                <w:rFonts w:hint="eastAsia"/>
                <w:szCs w:val="21"/>
              </w:rPr>
              <w:t>展了管理评审，由公司总经理</w:t>
            </w:r>
            <w:r w:rsidR="00291D9E">
              <w:rPr>
                <w:rFonts w:hint="eastAsia"/>
                <w:szCs w:val="21"/>
              </w:rPr>
              <w:t>汪夏</w:t>
            </w:r>
            <w:r w:rsidR="00291D9E">
              <w:rPr>
                <w:szCs w:val="21"/>
              </w:rPr>
              <w:t>芬</w:t>
            </w:r>
            <w:r w:rsidR="00825C76">
              <w:rPr>
                <w:rFonts w:hint="eastAsia"/>
                <w:szCs w:val="21"/>
              </w:rPr>
              <w:t>主持，参加人员有</w:t>
            </w:r>
            <w:r w:rsidR="00291D9E" w:rsidRPr="00291D9E">
              <w:rPr>
                <w:rFonts w:hint="eastAsia"/>
                <w:szCs w:val="21"/>
              </w:rPr>
              <w:t>叶军华、吴丽芳、张思荣、吴晓云</w:t>
            </w:r>
            <w:r w:rsidR="00825C76">
              <w:rPr>
                <w:rFonts w:hint="eastAsia"/>
                <w:szCs w:val="21"/>
              </w:rPr>
              <w:t>等；</w:t>
            </w:r>
          </w:p>
          <w:p w14:paraId="6480E09E" w14:textId="03EE8F4C" w:rsidR="00825C76" w:rsidRDefault="00825C76" w:rsidP="00BB17F1">
            <w:pPr>
              <w:rPr>
                <w:szCs w:val="21"/>
              </w:rPr>
            </w:pPr>
            <w:r>
              <w:rPr>
                <w:rFonts w:hint="eastAsia"/>
                <w:szCs w:val="21"/>
              </w:rPr>
              <w:t>管理评审内容包括：</w:t>
            </w:r>
          </w:p>
          <w:p w14:paraId="70739555" w14:textId="77777777" w:rsidR="00291D9E" w:rsidRPr="00291D9E" w:rsidRDefault="00291D9E" w:rsidP="00291D9E">
            <w:pPr>
              <w:rPr>
                <w:szCs w:val="21"/>
              </w:rPr>
            </w:pPr>
            <w:r w:rsidRPr="00291D9E">
              <w:rPr>
                <w:szCs w:val="21"/>
              </w:rPr>
              <w:t>1</w:t>
            </w:r>
            <w:r w:rsidRPr="00291D9E">
              <w:rPr>
                <w:rFonts w:hint="eastAsia"/>
                <w:szCs w:val="21"/>
              </w:rPr>
              <w:t>质量</w:t>
            </w:r>
            <w:r w:rsidRPr="00291D9E">
              <w:rPr>
                <w:szCs w:val="21"/>
              </w:rPr>
              <w:t>/</w:t>
            </w:r>
            <w:r w:rsidRPr="00291D9E">
              <w:rPr>
                <w:rFonts w:hint="eastAsia"/>
                <w:szCs w:val="21"/>
              </w:rPr>
              <w:t>环境</w:t>
            </w:r>
            <w:r w:rsidRPr="00291D9E">
              <w:rPr>
                <w:szCs w:val="21"/>
              </w:rPr>
              <w:t>/</w:t>
            </w:r>
            <w:r w:rsidRPr="00291D9E">
              <w:rPr>
                <w:rFonts w:hint="eastAsia"/>
                <w:szCs w:val="21"/>
              </w:rPr>
              <w:t>职业健康安全方针和目标的适宜性以及质量目标的完成情况</w:t>
            </w:r>
          </w:p>
          <w:p w14:paraId="1D34D9BD" w14:textId="07A4552C" w:rsidR="00291D9E" w:rsidRPr="00291D9E" w:rsidRDefault="00291D9E" w:rsidP="00291D9E">
            <w:pPr>
              <w:rPr>
                <w:szCs w:val="21"/>
              </w:rPr>
            </w:pPr>
            <w:r w:rsidRPr="00291D9E">
              <w:rPr>
                <w:szCs w:val="21"/>
              </w:rPr>
              <w:t>2</w:t>
            </w:r>
            <w:r w:rsidRPr="00291D9E">
              <w:rPr>
                <w:rFonts w:hint="eastAsia"/>
                <w:szCs w:val="21"/>
              </w:rPr>
              <w:t>顾客及相关方的反馈意见及相关</w:t>
            </w:r>
            <w:proofErr w:type="gramStart"/>
            <w:r w:rsidRPr="00291D9E">
              <w:rPr>
                <w:rFonts w:hint="eastAsia"/>
                <w:szCs w:val="21"/>
              </w:rPr>
              <w:t>方需求</w:t>
            </w:r>
            <w:proofErr w:type="gramEnd"/>
            <w:r w:rsidRPr="00291D9E">
              <w:rPr>
                <w:rFonts w:hint="eastAsia"/>
                <w:szCs w:val="21"/>
              </w:rPr>
              <w:t>和期望变化，包含合</w:t>
            </w:r>
            <w:proofErr w:type="gramStart"/>
            <w:r w:rsidRPr="00291D9E">
              <w:rPr>
                <w:rFonts w:hint="eastAsia"/>
                <w:szCs w:val="21"/>
              </w:rPr>
              <w:t>规</w:t>
            </w:r>
            <w:proofErr w:type="gramEnd"/>
            <w:r w:rsidRPr="00291D9E">
              <w:rPr>
                <w:rFonts w:hint="eastAsia"/>
                <w:szCs w:val="21"/>
              </w:rPr>
              <w:t>义务</w:t>
            </w:r>
          </w:p>
          <w:p w14:paraId="0F91E4E1" w14:textId="46643168" w:rsidR="00291D9E" w:rsidRPr="00291D9E" w:rsidRDefault="00291D9E" w:rsidP="00291D9E">
            <w:pPr>
              <w:rPr>
                <w:szCs w:val="21"/>
              </w:rPr>
            </w:pPr>
            <w:r w:rsidRPr="00291D9E">
              <w:rPr>
                <w:szCs w:val="21"/>
              </w:rPr>
              <w:t>3</w:t>
            </w:r>
            <w:r w:rsidRPr="00291D9E">
              <w:rPr>
                <w:rFonts w:hint="eastAsia"/>
                <w:szCs w:val="21"/>
              </w:rPr>
              <w:t>与管理体系相关的内外部因素的变化</w:t>
            </w:r>
          </w:p>
          <w:p w14:paraId="6B064E92" w14:textId="0CC83402" w:rsidR="00291D9E" w:rsidRPr="00291D9E" w:rsidRDefault="00291D9E" w:rsidP="00291D9E">
            <w:pPr>
              <w:rPr>
                <w:szCs w:val="21"/>
              </w:rPr>
            </w:pPr>
            <w:r w:rsidRPr="00291D9E">
              <w:rPr>
                <w:szCs w:val="21"/>
              </w:rPr>
              <w:t>4</w:t>
            </w:r>
            <w:r w:rsidRPr="00291D9E">
              <w:rPr>
                <w:rFonts w:hint="eastAsia"/>
                <w:szCs w:val="21"/>
              </w:rPr>
              <w:t>产品的质量情况</w:t>
            </w:r>
          </w:p>
          <w:p w14:paraId="6C013823" w14:textId="777FE04E" w:rsidR="00291D9E" w:rsidRPr="00291D9E" w:rsidRDefault="00291D9E" w:rsidP="00291D9E">
            <w:pPr>
              <w:rPr>
                <w:szCs w:val="21"/>
              </w:rPr>
            </w:pPr>
            <w:r w:rsidRPr="00291D9E">
              <w:rPr>
                <w:szCs w:val="21"/>
              </w:rPr>
              <w:t>5</w:t>
            </w:r>
            <w:r w:rsidRPr="00291D9E">
              <w:rPr>
                <w:rFonts w:hint="eastAsia"/>
                <w:szCs w:val="21"/>
              </w:rPr>
              <w:t>不合格品以及纠正措施实施情况</w:t>
            </w:r>
          </w:p>
          <w:p w14:paraId="05D395B9" w14:textId="6A52965D" w:rsidR="00291D9E" w:rsidRPr="00291D9E" w:rsidRDefault="00291D9E" w:rsidP="00291D9E">
            <w:pPr>
              <w:rPr>
                <w:szCs w:val="21"/>
              </w:rPr>
            </w:pPr>
            <w:r w:rsidRPr="00291D9E">
              <w:rPr>
                <w:szCs w:val="21"/>
              </w:rPr>
              <w:t>6</w:t>
            </w:r>
            <w:r w:rsidRPr="00291D9E">
              <w:rPr>
                <w:rFonts w:hint="eastAsia"/>
                <w:szCs w:val="21"/>
              </w:rPr>
              <w:t>改进的建议</w:t>
            </w:r>
          </w:p>
          <w:p w14:paraId="21238930" w14:textId="75379B89" w:rsidR="00291D9E" w:rsidRPr="00291D9E" w:rsidRDefault="00291D9E" w:rsidP="00291D9E">
            <w:pPr>
              <w:rPr>
                <w:szCs w:val="21"/>
              </w:rPr>
            </w:pPr>
            <w:r w:rsidRPr="00291D9E">
              <w:rPr>
                <w:szCs w:val="21"/>
              </w:rPr>
              <w:t>7</w:t>
            </w:r>
            <w:proofErr w:type="gramStart"/>
            <w:r w:rsidRPr="00291D9E">
              <w:rPr>
                <w:rFonts w:hint="eastAsia"/>
                <w:szCs w:val="21"/>
              </w:rPr>
              <w:t>各</w:t>
            </w:r>
            <w:proofErr w:type="gramEnd"/>
            <w:r w:rsidRPr="00291D9E">
              <w:rPr>
                <w:rFonts w:hint="eastAsia"/>
                <w:szCs w:val="21"/>
              </w:rPr>
              <w:t>部门工作总结</w:t>
            </w:r>
          </w:p>
          <w:p w14:paraId="6B52CC01" w14:textId="7156C5E3" w:rsidR="00291D9E" w:rsidRPr="00291D9E" w:rsidRDefault="00291D9E" w:rsidP="00291D9E">
            <w:pPr>
              <w:rPr>
                <w:szCs w:val="21"/>
              </w:rPr>
            </w:pPr>
            <w:r w:rsidRPr="00291D9E">
              <w:rPr>
                <w:szCs w:val="21"/>
              </w:rPr>
              <w:t xml:space="preserve">8 </w:t>
            </w:r>
            <w:r w:rsidRPr="00291D9E">
              <w:rPr>
                <w:rFonts w:hint="eastAsia"/>
                <w:szCs w:val="21"/>
              </w:rPr>
              <w:t>公司所面临的风险和机遇采取措施的有效性</w:t>
            </w:r>
          </w:p>
          <w:p w14:paraId="56AAE918" w14:textId="77777777" w:rsidR="00291D9E" w:rsidRDefault="00291D9E" w:rsidP="00291D9E">
            <w:pPr>
              <w:rPr>
                <w:szCs w:val="21"/>
              </w:rPr>
            </w:pPr>
            <w:r w:rsidRPr="00291D9E">
              <w:rPr>
                <w:szCs w:val="21"/>
              </w:rPr>
              <w:t>9</w:t>
            </w:r>
            <w:r w:rsidRPr="00291D9E">
              <w:rPr>
                <w:rFonts w:hint="eastAsia"/>
                <w:szCs w:val="21"/>
              </w:rPr>
              <w:t>内审结果</w:t>
            </w:r>
          </w:p>
          <w:p w14:paraId="77E9EBED" w14:textId="75BD262A" w:rsidR="00291D9E" w:rsidRPr="00291D9E" w:rsidRDefault="00291D9E" w:rsidP="00291D9E">
            <w:pPr>
              <w:rPr>
                <w:szCs w:val="21"/>
              </w:rPr>
            </w:pPr>
            <w:r w:rsidRPr="00291D9E">
              <w:rPr>
                <w:szCs w:val="21"/>
              </w:rPr>
              <w:t>10</w:t>
            </w:r>
            <w:r w:rsidRPr="00291D9E">
              <w:rPr>
                <w:rFonts w:hint="eastAsia"/>
                <w:szCs w:val="21"/>
              </w:rPr>
              <w:t>资源情况</w:t>
            </w:r>
          </w:p>
          <w:p w14:paraId="640CC94C" w14:textId="3A8CE666" w:rsidR="00291D9E" w:rsidRPr="00291D9E" w:rsidRDefault="00291D9E" w:rsidP="00291D9E">
            <w:pPr>
              <w:rPr>
                <w:szCs w:val="21"/>
              </w:rPr>
            </w:pPr>
            <w:r w:rsidRPr="00291D9E">
              <w:rPr>
                <w:szCs w:val="21"/>
              </w:rPr>
              <w:t>11</w:t>
            </w:r>
            <w:r w:rsidRPr="00291D9E">
              <w:rPr>
                <w:rFonts w:hint="eastAsia"/>
                <w:szCs w:val="21"/>
              </w:rPr>
              <w:t>需改进之处</w:t>
            </w:r>
          </w:p>
          <w:p w14:paraId="59935F85" w14:textId="400447E8" w:rsidR="00291D9E" w:rsidRPr="00291D9E" w:rsidRDefault="00291D9E" w:rsidP="00291D9E">
            <w:pPr>
              <w:rPr>
                <w:szCs w:val="21"/>
              </w:rPr>
            </w:pPr>
            <w:r w:rsidRPr="00291D9E">
              <w:rPr>
                <w:szCs w:val="21"/>
              </w:rPr>
              <w:t>12</w:t>
            </w:r>
            <w:r w:rsidRPr="00291D9E">
              <w:rPr>
                <w:rFonts w:hint="eastAsia"/>
                <w:szCs w:val="21"/>
              </w:rPr>
              <w:t>合</w:t>
            </w:r>
            <w:proofErr w:type="gramStart"/>
            <w:r w:rsidRPr="00291D9E">
              <w:rPr>
                <w:rFonts w:hint="eastAsia"/>
                <w:szCs w:val="21"/>
              </w:rPr>
              <w:t>规</w:t>
            </w:r>
            <w:proofErr w:type="gramEnd"/>
            <w:r w:rsidRPr="00291D9E">
              <w:rPr>
                <w:rFonts w:hint="eastAsia"/>
                <w:szCs w:val="21"/>
              </w:rPr>
              <w:t>义务履行情况</w:t>
            </w:r>
          </w:p>
          <w:p w14:paraId="05C45546" w14:textId="7F4760E0" w:rsidR="00291D9E" w:rsidRPr="00291D9E" w:rsidRDefault="00291D9E" w:rsidP="00291D9E">
            <w:pPr>
              <w:rPr>
                <w:szCs w:val="21"/>
              </w:rPr>
            </w:pPr>
            <w:r w:rsidRPr="00291D9E">
              <w:rPr>
                <w:szCs w:val="21"/>
              </w:rPr>
              <w:t>13</w:t>
            </w:r>
            <w:r w:rsidRPr="00291D9E">
              <w:rPr>
                <w:rFonts w:hint="eastAsia"/>
                <w:szCs w:val="21"/>
              </w:rPr>
              <w:t>重要环境因素</w:t>
            </w:r>
            <w:r w:rsidRPr="00291D9E">
              <w:rPr>
                <w:szCs w:val="21"/>
              </w:rPr>
              <w:t>/</w:t>
            </w:r>
            <w:r w:rsidRPr="00291D9E">
              <w:rPr>
                <w:rFonts w:hint="eastAsia"/>
                <w:szCs w:val="21"/>
              </w:rPr>
              <w:t>不可接受风险的变化</w:t>
            </w:r>
          </w:p>
          <w:p w14:paraId="62522FC4" w14:textId="5ECD4CC2" w:rsidR="00291D9E" w:rsidRDefault="00291D9E" w:rsidP="00291D9E">
            <w:pPr>
              <w:rPr>
                <w:szCs w:val="21"/>
              </w:rPr>
            </w:pPr>
            <w:r w:rsidRPr="00291D9E">
              <w:rPr>
                <w:szCs w:val="21"/>
              </w:rPr>
              <w:t>14</w:t>
            </w:r>
            <w:r w:rsidRPr="00291D9E">
              <w:rPr>
                <w:rFonts w:hint="eastAsia"/>
                <w:szCs w:val="21"/>
              </w:rPr>
              <w:t>监视和测量的结果</w:t>
            </w:r>
          </w:p>
          <w:p w14:paraId="0506A9D0" w14:textId="77777777" w:rsidR="00BF7638" w:rsidRDefault="00BF7638" w:rsidP="00BB17F1">
            <w:pPr>
              <w:jc w:val="left"/>
              <w:rPr>
                <w:szCs w:val="21"/>
              </w:rPr>
            </w:pPr>
          </w:p>
          <w:p w14:paraId="008E68C2" w14:textId="77777777" w:rsidR="00BF7638" w:rsidRDefault="00BB17F1" w:rsidP="00E54EE9">
            <w:pPr>
              <w:rPr>
                <w:szCs w:val="21"/>
              </w:rPr>
            </w:pPr>
            <w:r>
              <w:rPr>
                <w:rFonts w:hint="eastAsia"/>
                <w:szCs w:val="21"/>
              </w:rPr>
              <w:t>提供：</w:t>
            </w:r>
          </w:p>
          <w:p w14:paraId="5980E0CD" w14:textId="77777777" w:rsidR="00BF7638" w:rsidRDefault="00BF7638" w:rsidP="00E54EE9">
            <w:pPr>
              <w:rPr>
                <w:szCs w:val="21"/>
              </w:rPr>
            </w:pPr>
            <w:r>
              <w:rPr>
                <w:rFonts w:hint="eastAsia"/>
                <w:szCs w:val="21"/>
              </w:rPr>
              <w:t>管理</w:t>
            </w:r>
            <w:r>
              <w:rPr>
                <w:szCs w:val="21"/>
              </w:rPr>
              <w:t>评审计划；</w:t>
            </w:r>
          </w:p>
          <w:p w14:paraId="4DC6DA37" w14:textId="403CFCA7" w:rsidR="00BF7638" w:rsidRDefault="00BF7638" w:rsidP="00E54EE9">
            <w:pPr>
              <w:rPr>
                <w:szCs w:val="21"/>
              </w:rPr>
            </w:pPr>
            <w:r>
              <w:rPr>
                <w:rFonts w:hint="eastAsia"/>
                <w:szCs w:val="21"/>
              </w:rPr>
              <w:t>管理</w:t>
            </w:r>
            <w:r>
              <w:rPr>
                <w:szCs w:val="21"/>
              </w:rPr>
              <w:t>评审通知单；</w:t>
            </w:r>
          </w:p>
          <w:p w14:paraId="03AB3D42" w14:textId="6DBC1649" w:rsidR="00997095" w:rsidRDefault="00BB17F1" w:rsidP="00997095">
            <w:pPr>
              <w:jc w:val="left"/>
              <w:rPr>
                <w:szCs w:val="21"/>
              </w:rPr>
            </w:pPr>
            <w:r>
              <w:rPr>
                <w:rFonts w:hint="eastAsia"/>
                <w:szCs w:val="21"/>
              </w:rPr>
              <w:t>管理评审报告；</w:t>
            </w:r>
            <w:r w:rsidR="00997095">
              <w:rPr>
                <w:rFonts w:hint="eastAsia"/>
                <w:szCs w:val="21"/>
              </w:rPr>
              <w:t>其中</w:t>
            </w:r>
            <w:r w:rsidR="00997095">
              <w:rPr>
                <w:szCs w:val="21"/>
              </w:rPr>
              <w:t>：</w:t>
            </w:r>
          </w:p>
          <w:p w14:paraId="73BFB337" w14:textId="79846C8E" w:rsidR="00BF7638" w:rsidRDefault="00997095" w:rsidP="00E54EE9">
            <w:pPr>
              <w:rPr>
                <w:szCs w:val="21"/>
              </w:rPr>
            </w:pPr>
            <w:r>
              <w:rPr>
                <w:rFonts w:hint="eastAsia"/>
                <w:szCs w:val="21"/>
              </w:rPr>
              <w:t>评审</w:t>
            </w:r>
            <w:r w:rsidRPr="00BB17F1">
              <w:rPr>
                <w:rFonts w:hint="eastAsia"/>
                <w:szCs w:val="21"/>
              </w:rPr>
              <w:t>结论</w:t>
            </w:r>
            <w:r>
              <w:rPr>
                <w:rFonts w:hint="eastAsia"/>
                <w:szCs w:val="21"/>
              </w:rPr>
              <w:t>（</w:t>
            </w:r>
            <w:r w:rsidRPr="00BF7638">
              <w:rPr>
                <w:rFonts w:ascii="宋体" w:hint="eastAsia"/>
                <w:spacing w:val="1"/>
                <w:kern w:val="0"/>
                <w:szCs w:val="24"/>
              </w:rPr>
              <w:t>公司质量</w:t>
            </w:r>
            <w:r w:rsidRPr="00BF7638">
              <w:rPr>
                <w:rFonts w:ascii="宋体"/>
                <w:spacing w:val="1"/>
                <w:kern w:val="0"/>
                <w:szCs w:val="24"/>
              </w:rPr>
              <w:t>/</w:t>
            </w:r>
            <w:r w:rsidRPr="00BF7638">
              <w:rPr>
                <w:rFonts w:ascii="宋体" w:hint="eastAsia"/>
                <w:spacing w:val="1"/>
                <w:kern w:val="0"/>
                <w:szCs w:val="24"/>
              </w:rPr>
              <w:t>环境</w:t>
            </w:r>
            <w:r w:rsidRPr="00BF7638">
              <w:rPr>
                <w:rFonts w:ascii="宋体"/>
                <w:spacing w:val="1"/>
                <w:kern w:val="0"/>
                <w:szCs w:val="24"/>
              </w:rPr>
              <w:t>/</w:t>
            </w:r>
            <w:r w:rsidRPr="00BF7638">
              <w:rPr>
                <w:rFonts w:ascii="宋体" w:hint="eastAsia"/>
                <w:spacing w:val="1"/>
                <w:kern w:val="0"/>
                <w:szCs w:val="24"/>
              </w:rPr>
              <w:t>职业健康安全管理体系运行是基本适宜性、充分性、有效性的。</w:t>
            </w:r>
            <w:r>
              <w:rPr>
                <w:rFonts w:hint="eastAsia"/>
                <w:szCs w:val="21"/>
              </w:rPr>
              <w:t>）；</w:t>
            </w:r>
          </w:p>
          <w:p w14:paraId="63AFDB17" w14:textId="3AED66D6" w:rsidR="00997095" w:rsidRPr="00997095" w:rsidRDefault="00997095" w:rsidP="00E54EE9">
            <w:pPr>
              <w:rPr>
                <w:rFonts w:ascii="宋体" w:hAnsi="宋体"/>
                <w:szCs w:val="21"/>
              </w:rPr>
            </w:pPr>
            <w:r>
              <w:rPr>
                <w:rFonts w:hint="eastAsia"/>
                <w:szCs w:val="21"/>
              </w:rPr>
              <w:t>改进</w:t>
            </w:r>
            <w:r>
              <w:rPr>
                <w:szCs w:val="21"/>
              </w:rPr>
              <w:t>建议</w:t>
            </w:r>
            <w:r>
              <w:rPr>
                <w:rFonts w:hint="eastAsia"/>
                <w:szCs w:val="21"/>
              </w:rPr>
              <w:t>（共</w:t>
            </w:r>
            <w:r>
              <w:rPr>
                <w:rFonts w:hint="eastAsia"/>
                <w:szCs w:val="21"/>
              </w:rPr>
              <w:t>2</w:t>
            </w:r>
            <w:r>
              <w:rPr>
                <w:rFonts w:hint="eastAsia"/>
                <w:szCs w:val="21"/>
              </w:rPr>
              <w:t>条</w:t>
            </w:r>
            <w:r>
              <w:rPr>
                <w:szCs w:val="21"/>
              </w:rPr>
              <w:t>）</w:t>
            </w:r>
            <w:r>
              <w:rPr>
                <w:rFonts w:hint="eastAsia"/>
                <w:szCs w:val="21"/>
              </w:rPr>
              <w:t>；</w:t>
            </w:r>
          </w:p>
          <w:p w14:paraId="6635F311" w14:textId="2089BA87" w:rsidR="00BB17F1" w:rsidRPr="00BF7638" w:rsidRDefault="00997095" w:rsidP="00E54EE9">
            <w:pPr>
              <w:rPr>
                <w:rFonts w:ascii="宋体"/>
                <w:spacing w:val="1"/>
                <w:kern w:val="0"/>
                <w:szCs w:val="24"/>
              </w:rPr>
            </w:pPr>
            <w:r>
              <w:rPr>
                <w:rFonts w:ascii="宋体" w:hint="eastAsia"/>
                <w:spacing w:val="1"/>
                <w:kern w:val="0"/>
                <w:szCs w:val="24"/>
              </w:rPr>
              <w:t>附</w:t>
            </w:r>
            <w:r>
              <w:rPr>
                <w:rFonts w:ascii="宋体"/>
                <w:spacing w:val="1"/>
                <w:kern w:val="0"/>
                <w:szCs w:val="24"/>
              </w:rPr>
              <w:t>：</w:t>
            </w:r>
            <w:r w:rsidR="00BF7638" w:rsidRPr="00BF7638">
              <w:rPr>
                <w:rFonts w:ascii="宋体" w:hint="eastAsia"/>
                <w:spacing w:val="1"/>
                <w:kern w:val="0"/>
                <w:szCs w:val="24"/>
              </w:rPr>
              <w:t>管理评审改进建议落实安排计划</w:t>
            </w:r>
            <w:r w:rsidR="00BB17F1" w:rsidRPr="00BF7638">
              <w:rPr>
                <w:rFonts w:ascii="宋体" w:hint="eastAsia"/>
                <w:spacing w:val="1"/>
                <w:kern w:val="0"/>
                <w:szCs w:val="24"/>
              </w:rPr>
              <w:t>；</w:t>
            </w:r>
            <w:r>
              <w:rPr>
                <w:rFonts w:ascii="宋体" w:hint="eastAsia"/>
                <w:spacing w:val="1"/>
                <w:kern w:val="0"/>
                <w:szCs w:val="24"/>
              </w:rPr>
              <w:t>有措施</w:t>
            </w:r>
            <w:r>
              <w:rPr>
                <w:rFonts w:ascii="宋体"/>
                <w:spacing w:val="1"/>
                <w:kern w:val="0"/>
                <w:szCs w:val="24"/>
              </w:rPr>
              <w:t>内容、考核时限、责任人、检查人。</w:t>
            </w:r>
          </w:p>
          <w:p w14:paraId="65FA74E8" w14:textId="3EBAB003" w:rsidR="00686D34" w:rsidRPr="00792FC5" w:rsidRDefault="00686D34" w:rsidP="00E54EE9">
            <w:pPr>
              <w:rPr>
                <w:szCs w:val="21"/>
              </w:rPr>
            </w:pPr>
            <w:r w:rsidRPr="00792FC5">
              <w:rPr>
                <w:rFonts w:hint="eastAsia"/>
                <w:szCs w:val="21"/>
              </w:rPr>
              <w:t>管理评审基本符合要求。</w:t>
            </w:r>
          </w:p>
        </w:tc>
        <w:tc>
          <w:tcPr>
            <w:tcW w:w="1585" w:type="dxa"/>
          </w:tcPr>
          <w:p w14:paraId="5463E4E3" w14:textId="77777777" w:rsidR="000D40DF" w:rsidRPr="006967E5" w:rsidRDefault="000D40DF" w:rsidP="000D40DF">
            <w:pPr>
              <w:jc w:val="center"/>
              <w:rPr>
                <w:szCs w:val="21"/>
              </w:rPr>
            </w:pPr>
            <w:r w:rsidRPr="006967E5">
              <w:rPr>
                <w:rFonts w:hint="eastAsia"/>
                <w:szCs w:val="21"/>
              </w:rPr>
              <w:t>Y</w:t>
            </w:r>
          </w:p>
        </w:tc>
      </w:tr>
      <w:tr w:rsidR="000D40DF" w:rsidRPr="006967E5" w14:paraId="234AA967" w14:textId="77777777" w:rsidTr="00E63F16">
        <w:trPr>
          <w:trHeight w:val="277"/>
        </w:trPr>
        <w:tc>
          <w:tcPr>
            <w:tcW w:w="2160" w:type="dxa"/>
            <w:vAlign w:val="center"/>
          </w:tcPr>
          <w:p w14:paraId="4E672F4C" w14:textId="77777777" w:rsidR="000D40DF" w:rsidRDefault="000D40DF" w:rsidP="007E559E">
            <w:pPr>
              <w:rPr>
                <w:szCs w:val="21"/>
              </w:rPr>
            </w:pPr>
            <w:r w:rsidRPr="006967E5">
              <w:rPr>
                <w:rFonts w:hint="eastAsia"/>
                <w:szCs w:val="21"/>
              </w:rPr>
              <w:lastRenderedPageBreak/>
              <w:t>改进</w:t>
            </w:r>
          </w:p>
          <w:p w14:paraId="0E39C77C" w14:textId="7777366F" w:rsidR="000F6430" w:rsidRPr="006967E5" w:rsidRDefault="000F6430" w:rsidP="007E559E">
            <w:pPr>
              <w:rPr>
                <w:szCs w:val="21"/>
              </w:rPr>
            </w:pPr>
            <w:r>
              <w:rPr>
                <w:rFonts w:hint="eastAsia"/>
                <w:szCs w:val="21"/>
              </w:rPr>
              <w:t>事件</w:t>
            </w:r>
            <w:r>
              <w:rPr>
                <w:szCs w:val="21"/>
              </w:rPr>
              <w:t>、不符合和纠正措施</w:t>
            </w:r>
          </w:p>
        </w:tc>
        <w:tc>
          <w:tcPr>
            <w:tcW w:w="960" w:type="dxa"/>
            <w:vAlign w:val="center"/>
          </w:tcPr>
          <w:p w14:paraId="54D3C174" w14:textId="77777777" w:rsidR="00C13D6D" w:rsidRPr="006967E5" w:rsidRDefault="00C13D6D" w:rsidP="00C13D6D">
            <w:pPr>
              <w:rPr>
                <w:szCs w:val="21"/>
              </w:rPr>
            </w:pPr>
            <w:r w:rsidRPr="006967E5">
              <w:rPr>
                <w:szCs w:val="21"/>
              </w:rPr>
              <w:t>QEO</w:t>
            </w:r>
          </w:p>
          <w:p w14:paraId="59A69C4A" w14:textId="77777777" w:rsidR="000D40DF" w:rsidRPr="006967E5" w:rsidRDefault="000D40DF" w:rsidP="000D40DF">
            <w:pPr>
              <w:rPr>
                <w:szCs w:val="21"/>
              </w:rPr>
            </w:pPr>
            <w:r w:rsidRPr="006967E5">
              <w:rPr>
                <w:rFonts w:hint="eastAsia"/>
                <w:szCs w:val="21"/>
              </w:rPr>
              <w:t>10.1</w:t>
            </w:r>
          </w:p>
        </w:tc>
        <w:tc>
          <w:tcPr>
            <w:tcW w:w="10004" w:type="dxa"/>
            <w:vAlign w:val="center"/>
          </w:tcPr>
          <w:p w14:paraId="67C69E38" w14:textId="5D8675F5" w:rsidR="000D40DF" w:rsidRPr="006967E5" w:rsidRDefault="00997095" w:rsidP="000D40DF">
            <w:pPr>
              <w:rPr>
                <w:szCs w:val="21"/>
              </w:rPr>
            </w:pPr>
            <w:r>
              <w:rPr>
                <w:rFonts w:hint="eastAsia"/>
                <w:szCs w:val="21"/>
              </w:rPr>
              <w:t>公司</w:t>
            </w:r>
            <w:r w:rsidR="000D40DF" w:rsidRPr="006967E5">
              <w:rPr>
                <w:rFonts w:hint="eastAsia"/>
                <w:szCs w:val="21"/>
              </w:rPr>
              <w:t>通过建立管理方针、目标，改进服务质量、纠正、避免和减少非预期情况带来的不利影响，改进质量管理体系的绩效和有效性以及定期的内审、管理评审，合理化建议等，并通过</w:t>
            </w:r>
            <w:r w:rsidR="00AB788F" w:rsidRPr="006967E5">
              <w:rPr>
                <w:rFonts w:hint="eastAsia"/>
                <w:szCs w:val="21"/>
              </w:rPr>
              <w:t>质量、环境、职业健康安全</w:t>
            </w:r>
            <w:r w:rsidR="000D40DF" w:rsidRPr="006967E5">
              <w:rPr>
                <w:rFonts w:hint="eastAsia"/>
                <w:szCs w:val="21"/>
              </w:rPr>
              <w:t>管理目标建立与考核，明确了改进、努力的方向，建立一个自我完善、持续改进的机制和良好氛围。</w:t>
            </w:r>
          </w:p>
          <w:p w14:paraId="49B0B44B" w14:textId="55F17819" w:rsidR="000D40DF" w:rsidRPr="006967E5" w:rsidRDefault="00997095" w:rsidP="000D40DF">
            <w:pPr>
              <w:rPr>
                <w:szCs w:val="21"/>
              </w:rPr>
            </w:pPr>
            <w:r>
              <w:rPr>
                <w:rFonts w:hint="eastAsia"/>
                <w:szCs w:val="21"/>
              </w:rPr>
              <w:t>公司</w:t>
            </w:r>
            <w:r w:rsidR="000D40DF" w:rsidRPr="006967E5">
              <w:rPr>
                <w:rFonts w:hint="eastAsia"/>
                <w:szCs w:val="21"/>
              </w:rPr>
              <w:t>有充分识别和评价存在的改进机会，以持续满足顾客和相关方要求改进的方法措施包括：</w:t>
            </w:r>
          </w:p>
          <w:p w14:paraId="1B0174F2" w14:textId="77777777" w:rsidR="000D40DF" w:rsidRPr="006967E5" w:rsidRDefault="000D40DF" w:rsidP="000D40DF">
            <w:pPr>
              <w:rPr>
                <w:szCs w:val="21"/>
              </w:rPr>
            </w:pPr>
            <w:r w:rsidRPr="006967E5">
              <w:rPr>
                <w:rFonts w:hint="eastAsia"/>
                <w:szCs w:val="21"/>
              </w:rPr>
              <w:t>1</w:t>
            </w:r>
            <w:r w:rsidRPr="006967E5">
              <w:rPr>
                <w:rFonts w:hint="eastAsia"/>
                <w:szCs w:val="21"/>
              </w:rPr>
              <w:t>）引导创新、修改和改进现有过程或实施新过程的突破项目；</w:t>
            </w:r>
          </w:p>
          <w:p w14:paraId="21F01745" w14:textId="77777777" w:rsidR="000D40DF" w:rsidRPr="006967E5" w:rsidRDefault="000D40DF" w:rsidP="000D40DF">
            <w:pPr>
              <w:rPr>
                <w:szCs w:val="21"/>
              </w:rPr>
            </w:pPr>
            <w:r w:rsidRPr="006967E5">
              <w:rPr>
                <w:rFonts w:hint="eastAsia"/>
                <w:szCs w:val="21"/>
              </w:rPr>
              <w:t>2</w:t>
            </w:r>
            <w:r w:rsidRPr="006967E5">
              <w:rPr>
                <w:rFonts w:hint="eastAsia"/>
                <w:szCs w:val="21"/>
              </w:rPr>
              <w:t>）在现有过程中开展渐进、持续的改进活动；</w:t>
            </w:r>
          </w:p>
          <w:p w14:paraId="12B9841E" w14:textId="77777777" w:rsidR="000D40DF" w:rsidRPr="006967E5" w:rsidRDefault="000D40DF" w:rsidP="000D40DF">
            <w:pPr>
              <w:rPr>
                <w:szCs w:val="21"/>
              </w:rPr>
            </w:pPr>
            <w:r w:rsidRPr="006967E5">
              <w:rPr>
                <w:rFonts w:hint="eastAsia"/>
                <w:szCs w:val="21"/>
              </w:rPr>
              <w:t>3</w:t>
            </w:r>
            <w:r w:rsidRPr="006967E5">
              <w:rPr>
                <w:rFonts w:hint="eastAsia"/>
                <w:szCs w:val="21"/>
              </w:rPr>
              <w:t>）纠正所存在不符合的原因等。</w:t>
            </w:r>
          </w:p>
        </w:tc>
        <w:tc>
          <w:tcPr>
            <w:tcW w:w="1585" w:type="dxa"/>
          </w:tcPr>
          <w:p w14:paraId="720E2266" w14:textId="77777777" w:rsidR="000D40DF" w:rsidRPr="006967E5" w:rsidRDefault="000D40DF" w:rsidP="000D40DF">
            <w:pPr>
              <w:jc w:val="center"/>
              <w:rPr>
                <w:szCs w:val="21"/>
              </w:rPr>
            </w:pPr>
            <w:r w:rsidRPr="006967E5">
              <w:rPr>
                <w:rFonts w:hint="eastAsia"/>
                <w:szCs w:val="21"/>
              </w:rPr>
              <w:t>Y</w:t>
            </w:r>
          </w:p>
        </w:tc>
      </w:tr>
      <w:tr w:rsidR="000D40DF" w:rsidRPr="006967E5" w14:paraId="6355ABCF" w14:textId="77777777" w:rsidTr="00160CD5">
        <w:trPr>
          <w:trHeight w:val="274"/>
        </w:trPr>
        <w:tc>
          <w:tcPr>
            <w:tcW w:w="2160" w:type="dxa"/>
            <w:vAlign w:val="center"/>
          </w:tcPr>
          <w:p w14:paraId="0251A21F" w14:textId="7FE266EA" w:rsidR="000D40DF" w:rsidRPr="006967E5" w:rsidRDefault="007E559E" w:rsidP="000D40DF">
            <w:pPr>
              <w:rPr>
                <w:szCs w:val="21"/>
              </w:rPr>
            </w:pPr>
            <w:r>
              <w:rPr>
                <w:rFonts w:hint="eastAsia"/>
                <w:szCs w:val="21"/>
              </w:rPr>
              <w:t>持续</w:t>
            </w:r>
            <w:r w:rsidR="000D40DF" w:rsidRPr="006967E5">
              <w:rPr>
                <w:rFonts w:hint="eastAsia"/>
                <w:szCs w:val="21"/>
              </w:rPr>
              <w:t>改进</w:t>
            </w:r>
          </w:p>
        </w:tc>
        <w:tc>
          <w:tcPr>
            <w:tcW w:w="960" w:type="dxa"/>
            <w:vAlign w:val="center"/>
          </w:tcPr>
          <w:p w14:paraId="5AB168A3" w14:textId="77777777" w:rsidR="00C13D6D" w:rsidRPr="006967E5" w:rsidRDefault="00C13D6D" w:rsidP="00C13D6D">
            <w:pPr>
              <w:rPr>
                <w:szCs w:val="21"/>
              </w:rPr>
            </w:pPr>
            <w:r w:rsidRPr="006967E5">
              <w:rPr>
                <w:szCs w:val="21"/>
              </w:rPr>
              <w:t>QEO</w:t>
            </w:r>
          </w:p>
          <w:p w14:paraId="10C5409A" w14:textId="77777777" w:rsidR="000D40DF" w:rsidRPr="006967E5" w:rsidRDefault="000D40DF" w:rsidP="000D40DF">
            <w:pPr>
              <w:rPr>
                <w:szCs w:val="21"/>
              </w:rPr>
            </w:pPr>
            <w:r w:rsidRPr="006967E5">
              <w:rPr>
                <w:rFonts w:hint="eastAsia"/>
                <w:szCs w:val="21"/>
              </w:rPr>
              <w:t>10.3</w:t>
            </w:r>
          </w:p>
        </w:tc>
        <w:tc>
          <w:tcPr>
            <w:tcW w:w="10004" w:type="dxa"/>
            <w:vAlign w:val="center"/>
          </w:tcPr>
          <w:p w14:paraId="7F94DED4" w14:textId="0D715850" w:rsidR="000F6430" w:rsidRPr="000F6430" w:rsidRDefault="007A15BF" w:rsidP="007A15BF">
            <w:pPr>
              <w:rPr>
                <w:rFonts w:ascii="宋体" w:hAnsi="宋体"/>
                <w:bCs/>
                <w:snapToGrid w:val="0"/>
                <w:kern w:val="0"/>
                <w:sz w:val="24"/>
              </w:rPr>
            </w:pPr>
            <w:r>
              <w:rPr>
                <w:rFonts w:hint="eastAsia"/>
                <w:szCs w:val="21"/>
              </w:rPr>
              <w:t>公司</w:t>
            </w:r>
            <w:r w:rsidR="000F6430" w:rsidRPr="000F6430">
              <w:rPr>
                <w:rFonts w:hint="eastAsia"/>
                <w:szCs w:val="21"/>
              </w:rPr>
              <w:t>通过</w:t>
            </w:r>
            <w:r w:rsidRPr="000F6430">
              <w:rPr>
                <w:rFonts w:hint="eastAsia"/>
                <w:szCs w:val="21"/>
              </w:rPr>
              <w:t>数据分析的结果；识别的风险的变更；新的机遇</w:t>
            </w:r>
            <w:r>
              <w:rPr>
                <w:rFonts w:hint="eastAsia"/>
                <w:szCs w:val="21"/>
              </w:rPr>
              <w:t>等</w:t>
            </w:r>
            <w:r w:rsidR="000F6430" w:rsidRPr="000F6430">
              <w:rPr>
                <w:rFonts w:hint="eastAsia"/>
                <w:szCs w:val="21"/>
              </w:rPr>
              <w:t>方面改进其质量、环境、职业健康安全管理体系、过程、产品和服务</w:t>
            </w:r>
            <w:r>
              <w:rPr>
                <w:rFonts w:hint="eastAsia"/>
                <w:szCs w:val="21"/>
              </w:rPr>
              <w:t>；</w:t>
            </w:r>
          </w:p>
          <w:p w14:paraId="6C034997" w14:textId="77777777" w:rsidR="00E54EE9" w:rsidRPr="00E54EE9" w:rsidRDefault="00E54EE9" w:rsidP="00E54EE9">
            <w:pPr>
              <w:rPr>
                <w:szCs w:val="24"/>
              </w:rPr>
            </w:pPr>
            <w:r w:rsidRPr="00E54EE9">
              <w:rPr>
                <w:rFonts w:hint="eastAsia"/>
                <w:szCs w:val="24"/>
              </w:rPr>
              <w:t>监视、测量、分析及改进管理体系的系统主要过程包括：顾客满意度调查；内部审核；过程的监视和测量；产品的监视和测量；事故、事件、不合格的控制；数据分析；管理评审；纠正和预防措施等，这些过程在体系中都进行了明确的规定。</w:t>
            </w:r>
          </w:p>
          <w:p w14:paraId="705AA20F" w14:textId="711FE083" w:rsidR="00E54EE9" w:rsidRPr="00E54EE9" w:rsidRDefault="007A15BF" w:rsidP="00E54EE9">
            <w:pPr>
              <w:rPr>
                <w:szCs w:val="24"/>
              </w:rPr>
            </w:pPr>
            <w:r w:rsidRPr="00E54EE9">
              <w:rPr>
                <w:rFonts w:hint="eastAsia"/>
                <w:szCs w:val="24"/>
              </w:rPr>
              <w:t>通过</w:t>
            </w:r>
            <w:r w:rsidR="00E54EE9" w:rsidRPr="00E54EE9">
              <w:rPr>
                <w:rFonts w:hint="eastAsia"/>
                <w:szCs w:val="24"/>
              </w:rPr>
              <w:t>测量、分析和改进等自我完善机制，基本在正常运行，</w:t>
            </w:r>
            <w:r>
              <w:rPr>
                <w:rFonts w:hint="eastAsia"/>
                <w:szCs w:val="24"/>
              </w:rPr>
              <w:t>确保管理体系</w:t>
            </w:r>
            <w:r w:rsidR="00E54EE9" w:rsidRPr="00E54EE9">
              <w:rPr>
                <w:rFonts w:hint="eastAsia"/>
                <w:szCs w:val="24"/>
              </w:rPr>
              <w:t>持续改进。</w:t>
            </w:r>
          </w:p>
          <w:p w14:paraId="4D0A4F2D" w14:textId="6EF50204" w:rsidR="000D40DF" w:rsidRPr="00E54EE9" w:rsidRDefault="00E54EE9" w:rsidP="00E54EE9">
            <w:pPr>
              <w:rPr>
                <w:szCs w:val="24"/>
              </w:rPr>
            </w:pPr>
            <w:r w:rsidRPr="00E54EE9">
              <w:rPr>
                <w:rFonts w:hint="eastAsia"/>
                <w:szCs w:val="24"/>
              </w:rPr>
              <w:t>公司</w:t>
            </w:r>
            <w:r w:rsidR="007A15BF">
              <w:rPr>
                <w:rFonts w:hint="eastAsia"/>
                <w:szCs w:val="24"/>
              </w:rPr>
              <w:t>还</w:t>
            </w:r>
            <w:r w:rsidRPr="00E54EE9">
              <w:rPr>
                <w:rFonts w:hint="eastAsia"/>
                <w:szCs w:val="24"/>
              </w:rPr>
              <w:t>通过发现问题解决问题，使体系的运行不断完善。在改进效果方面主要是提高了管理的规范性。</w:t>
            </w:r>
          </w:p>
        </w:tc>
        <w:tc>
          <w:tcPr>
            <w:tcW w:w="1585" w:type="dxa"/>
          </w:tcPr>
          <w:p w14:paraId="1F8C4592" w14:textId="77777777" w:rsidR="000D40DF" w:rsidRPr="006967E5" w:rsidRDefault="000D40DF" w:rsidP="000D40DF">
            <w:pPr>
              <w:jc w:val="center"/>
              <w:rPr>
                <w:szCs w:val="21"/>
              </w:rPr>
            </w:pPr>
            <w:r w:rsidRPr="006967E5">
              <w:rPr>
                <w:rFonts w:hint="eastAsia"/>
                <w:szCs w:val="21"/>
              </w:rPr>
              <w:t>Y</w:t>
            </w:r>
          </w:p>
        </w:tc>
      </w:tr>
      <w:tr w:rsidR="000D40DF" w14:paraId="3AFEA7F2" w14:textId="77777777" w:rsidTr="009A385D">
        <w:trPr>
          <w:trHeight w:val="2110"/>
        </w:trPr>
        <w:tc>
          <w:tcPr>
            <w:tcW w:w="2160" w:type="dxa"/>
            <w:vAlign w:val="center"/>
          </w:tcPr>
          <w:p w14:paraId="68ACFFC2" w14:textId="77777777" w:rsidR="000D40DF" w:rsidRPr="006967E5" w:rsidRDefault="000D40DF" w:rsidP="000D40DF">
            <w:pPr>
              <w:rPr>
                <w:szCs w:val="21"/>
              </w:rPr>
            </w:pPr>
          </w:p>
        </w:tc>
        <w:tc>
          <w:tcPr>
            <w:tcW w:w="960" w:type="dxa"/>
            <w:vAlign w:val="center"/>
          </w:tcPr>
          <w:p w14:paraId="4FDCB454" w14:textId="77777777" w:rsidR="000D40DF" w:rsidRPr="006967E5" w:rsidRDefault="000D40DF" w:rsidP="000D40DF">
            <w:pPr>
              <w:rPr>
                <w:szCs w:val="21"/>
              </w:rPr>
            </w:pPr>
          </w:p>
        </w:tc>
        <w:tc>
          <w:tcPr>
            <w:tcW w:w="10004" w:type="dxa"/>
            <w:vAlign w:val="center"/>
          </w:tcPr>
          <w:p w14:paraId="60FEE835" w14:textId="6ED3D1BF" w:rsidR="000D40DF" w:rsidRPr="006967E5" w:rsidRDefault="000D40DF" w:rsidP="000D40DF">
            <w:pPr>
              <w:adjustRightInd w:val="0"/>
              <w:snapToGrid w:val="0"/>
              <w:spacing w:line="276" w:lineRule="auto"/>
              <w:rPr>
                <w:rFonts w:asciiTheme="minorEastAsia" w:eastAsiaTheme="minorEastAsia" w:hAnsiTheme="minorEastAsia"/>
                <w:szCs w:val="21"/>
              </w:rPr>
            </w:pPr>
            <w:r w:rsidRPr="006967E5">
              <w:rPr>
                <w:rFonts w:asciiTheme="minorEastAsia" w:eastAsiaTheme="minorEastAsia" w:hAnsiTheme="minorEastAsia" w:hint="eastAsia"/>
                <w:szCs w:val="21"/>
              </w:rPr>
              <w:t>提供营业执照原件真实可信</w:t>
            </w:r>
            <w:r w:rsidR="007A15BF">
              <w:rPr>
                <w:rFonts w:asciiTheme="minorEastAsia" w:eastAsiaTheme="minorEastAsia" w:hAnsiTheme="minorEastAsia" w:hint="eastAsia"/>
                <w:szCs w:val="21"/>
              </w:rPr>
              <w:t>；</w:t>
            </w:r>
          </w:p>
          <w:p w14:paraId="2E1F3676" w14:textId="4F2280D3" w:rsidR="000D40DF" w:rsidRPr="006967E5" w:rsidRDefault="000D40DF" w:rsidP="000D40DF">
            <w:pPr>
              <w:adjustRightInd w:val="0"/>
              <w:snapToGrid w:val="0"/>
              <w:spacing w:line="276" w:lineRule="auto"/>
              <w:rPr>
                <w:rFonts w:asciiTheme="minorEastAsia" w:eastAsiaTheme="minorEastAsia" w:hAnsiTheme="minorEastAsia"/>
                <w:szCs w:val="21"/>
              </w:rPr>
            </w:pPr>
            <w:r w:rsidRPr="006967E5">
              <w:rPr>
                <w:rFonts w:asciiTheme="minorEastAsia" w:eastAsiaTheme="minorEastAsia" w:hAnsiTheme="minorEastAsia" w:hint="eastAsia"/>
                <w:szCs w:val="21"/>
              </w:rPr>
              <w:t>法律法规：符合要求</w:t>
            </w:r>
            <w:r w:rsidR="007A15BF">
              <w:rPr>
                <w:rFonts w:asciiTheme="minorEastAsia" w:eastAsiaTheme="minorEastAsia" w:hAnsiTheme="minorEastAsia" w:hint="eastAsia"/>
                <w:szCs w:val="21"/>
              </w:rPr>
              <w:t>；</w:t>
            </w:r>
          </w:p>
          <w:p w14:paraId="7E791458" w14:textId="79B502FA" w:rsidR="000D40DF" w:rsidRPr="006967E5" w:rsidRDefault="000D40DF" w:rsidP="000D40DF">
            <w:pPr>
              <w:adjustRightInd w:val="0"/>
              <w:snapToGrid w:val="0"/>
              <w:spacing w:line="276" w:lineRule="auto"/>
              <w:rPr>
                <w:rFonts w:asciiTheme="minorEastAsia" w:eastAsiaTheme="minorEastAsia" w:hAnsiTheme="minorEastAsia"/>
                <w:szCs w:val="21"/>
              </w:rPr>
            </w:pPr>
            <w:r w:rsidRPr="006967E5">
              <w:rPr>
                <w:rFonts w:asciiTheme="minorEastAsia" w:eastAsiaTheme="minorEastAsia" w:hAnsiTheme="minorEastAsia" w:hint="eastAsia"/>
                <w:szCs w:val="21"/>
              </w:rPr>
              <w:t>顾客投诉情况：未发生</w:t>
            </w:r>
            <w:r w:rsidR="007A15BF">
              <w:rPr>
                <w:rFonts w:asciiTheme="minorEastAsia" w:eastAsiaTheme="minorEastAsia" w:hAnsiTheme="minorEastAsia" w:hint="eastAsia"/>
                <w:szCs w:val="21"/>
              </w:rPr>
              <w:t>；</w:t>
            </w:r>
          </w:p>
          <w:p w14:paraId="060E7F1D" w14:textId="30403957" w:rsidR="000D40DF" w:rsidRPr="006967E5" w:rsidRDefault="000D40DF" w:rsidP="000D40DF">
            <w:pPr>
              <w:adjustRightInd w:val="0"/>
              <w:snapToGrid w:val="0"/>
              <w:spacing w:line="276" w:lineRule="auto"/>
              <w:rPr>
                <w:rFonts w:asciiTheme="minorEastAsia" w:eastAsiaTheme="minorEastAsia" w:hAnsiTheme="minorEastAsia"/>
                <w:szCs w:val="21"/>
              </w:rPr>
            </w:pPr>
            <w:r w:rsidRPr="006967E5">
              <w:rPr>
                <w:rFonts w:asciiTheme="minorEastAsia" w:eastAsiaTheme="minorEastAsia" w:hAnsiTheme="minorEastAsia" w:hint="eastAsia"/>
                <w:szCs w:val="21"/>
              </w:rPr>
              <w:t>上级检查情况：未发生</w:t>
            </w:r>
            <w:r w:rsidR="007A15BF">
              <w:rPr>
                <w:rFonts w:asciiTheme="minorEastAsia" w:eastAsiaTheme="minorEastAsia" w:hAnsiTheme="minorEastAsia" w:hint="eastAsia"/>
                <w:szCs w:val="21"/>
              </w:rPr>
              <w:t>；</w:t>
            </w:r>
          </w:p>
          <w:p w14:paraId="752F3AD9" w14:textId="2AE496A6" w:rsidR="000D40DF" w:rsidRPr="006967E5" w:rsidRDefault="000D40DF" w:rsidP="000D40DF">
            <w:pPr>
              <w:adjustRightInd w:val="0"/>
              <w:snapToGrid w:val="0"/>
              <w:spacing w:line="276" w:lineRule="auto"/>
              <w:rPr>
                <w:rFonts w:asciiTheme="minorEastAsia" w:eastAsiaTheme="minorEastAsia" w:hAnsiTheme="minorEastAsia"/>
                <w:szCs w:val="21"/>
              </w:rPr>
            </w:pPr>
            <w:r w:rsidRPr="006967E5">
              <w:rPr>
                <w:rFonts w:asciiTheme="minorEastAsia" w:eastAsiaTheme="minorEastAsia" w:hAnsiTheme="minorEastAsia" w:hint="eastAsia"/>
                <w:szCs w:val="21"/>
              </w:rPr>
              <w:t>主要用于投标，未发现违规使用证据</w:t>
            </w:r>
            <w:r w:rsidR="007A15BF">
              <w:rPr>
                <w:rFonts w:asciiTheme="minorEastAsia" w:eastAsiaTheme="minorEastAsia" w:hAnsiTheme="minorEastAsia" w:hint="eastAsia"/>
                <w:szCs w:val="21"/>
              </w:rPr>
              <w:t>；</w:t>
            </w:r>
          </w:p>
          <w:p w14:paraId="2FF18354" w14:textId="68507B01" w:rsidR="000D40DF" w:rsidRPr="006967E5" w:rsidRDefault="000D40DF" w:rsidP="000D40DF">
            <w:pPr>
              <w:adjustRightInd w:val="0"/>
              <w:snapToGrid w:val="0"/>
              <w:spacing w:line="276" w:lineRule="auto"/>
              <w:rPr>
                <w:rFonts w:asciiTheme="minorEastAsia" w:eastAsiaTheme="minorEastAsia" w:hAnsiTheme="minorEastAsia"/>
                <w:szCs w:val="21"/>
              </w:rPr>
            </w:pPr>
            <w:r w:rsidRPr="006967E5">
              <w:rPr>
                <w:rFonts w:asciiTheme="minorEastAsia" w:eastAsiaTheme="minorEastAsia" w:hAnsiTheme="minorEastAsia" w:hint="eastAsia"/>
                <w:szCs w:val="21"/>
              </w:rPr>
              <w:t>质量抽查：体系运行期间未进行抽查情况</w:t>
            </w:r>
            <w:r w:rsidR="007A15BF">
              <w:rPr>
                <w:rFonts w:asciiTheme="minorEastAsia" w:eastAsiaTheme="minorEastAsia" w:hAnsiTheme="minorEastAsia" w:hint="eastAsia"/>
                <w:szCs w:val="21"/>
              </w:rPr>
              <w:t>；</w:t>
            </w:r>
          </w:p>
          <w:p w14:paraId="5F4807F4" w14:textId="767670E9" w:rsidR="000D40DF" w:rsidRPr="006967E5" w:rsidRDefault="000D40DF" w:rsidP="000D40DF">
            <w:pPr>
              <w:adjustRightInd w:val="0"/>
              <w:snapToGrid w:val="0"/>
              <w:spacing w:line="276" w:lineRule="auto"/>
              <w:rPr>
                <w:rFonts w:asciiTheme="minorEastAsia" w:eastAsiaTheme="minorEastAsia" w:hAnsiTheme="minorEastAsia"/>
                <w:szCs w:val="21"/>
              </w:rPr>
            </w:pPr>
            <w:r w:rsidRPr="006967E5">
              <w:rPr>
                <w:rFonts w:asciiTheme="minorEastAsia" w:eastAsiaTheme="minorEastAsia" w:hAnsiTheme="minorEastAsia" w:hint="eastAsia"/>
                <w:szCs w:val="21"/>
              </w:rPr>
              <w:t>在体系运行期间未发生重大质量安全事故</w:t>
            </w:r>
            <w:r w:rsidR="007A15BF">
              <w:rPr>
                <w:rFonts w:asciiTheme="minorEastAsia" w:eastAsiaTheme="minorEastAsia" w:hAnsiTheme="minorEastAsia" w:hint="eastAsia"/>
                <w:szCs w:val="21"/>
              </w:rPr>
              <w:t>；</w:t>
            </w:r>
          </w:p>
          <w:p w14:paraId="08E8D174" w14:textId="38D688DD" w:rsidR="000D40DF" w:rsidRPr="00BB17F1" w:rsidRDefault="000D40DF" w:rsidP="00BB17F1">
            <w:pPr>
              <w:adjustRightInd w:val="0"/>
              <w:snapToGrid w:val="0"/>
              <w:spacing w:line="276" w:lineRule="auto"/>
              <w:rPr>
                <w:rFonts w:asciiTheme="minorEastAsia" w:eastAsiaTheme="minorEastAsia" w:hAnsiTheme="minorEastAsia"/>
                <w:szCs w:val="21"/>
              </w:rPr>
            </w:pPr>
            <w:r w:rsidRPr="006967E5">
              <w:rPr>
                <w:rFonts w:asciiTheme="minorEastAsia" w:eastAsiaTheme="minorEastAsia" w:hAnsiTheme="minorEastAsia" w:hint="eastAsia"/>
                <w:szCs w:val="21"/>
              </w:rPr>
              <w:t>变更：无</w:t>
            </w:r>
            <w:r w:rsidR="007A15BF">
              <w:rPr>
                <w:rFonts w:asciiTheme="minorEastAsia" w:eastAsiaTheme="minorEastAsia" w:hAnsiTheme="minorEastAsia" w:hint="eastAsia"/>
                <w:szCs w:val="21"/>
              </w:rPr>
              <w:t>。</w:t>
            </w:r>
          </w:p>
        </w:tc>
        <w:tc>
          <w:tcPr>
            <w:tcW w:w="1585" w:type="dxa"/>
          </w:tcPr>
          <w:p w14:paraId="66B7F9FF" w14:textId="77777777" w:rsidR="000D40DF" w:rsidRDefault="000D40DF" w:rsidP="000D40DF">
            <w:pPr>
              <w:jc w:val="center"/>
              <w:rPr>
                <w:szCs w:val="21"/>
              </w:rPr>
            </w:pPr>
            <w:r w:rsidRPr="006967E5">
              <w:rPr>
                <w:rFonts w:hint="eastAsia"/>
                <w:szCs w:val="21"/>
              </w:rPr>
              <w:t>Y</w:t>
            </w:r>
          </w:p>
        </w:tc>
      </w:tr>
    </w:tbl>
    <w:p w14:paraId="567DAF80" w14:textId="77777777" w:rsidR="009A385D" w:rsidRDefault="009A385D" w:rsidP="009A385D">
      <w:pPr>
        <w:pStyle w:val="a4"/>
      </w:pPr>
    </w:p>
    <w:p w14:paraId="2EC2B15F" w14:textId="77777777" w:rsidR="009A385D" w:rsidRDefault="009A385D" w:rsidP="009A385D">
      <w:pPr>
        <w:pStyle w:val="a4"/>
      </w:pPr>
    </w:p>
    <w:sectPr w:rsidR="009A385D" w:rsidSect="009A385D">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11CD0" w14:textId="77777777" w:rsidR="00E57165" w:rsidRDefault="00E57165">
      <w:r>
        <w:separator/>
      </w:r>
    </w:p>
  </w:endnote>
  <w:endnote w:type="continuationSeparator" w:id="0">
    <w:p w14:paraId="767AECC1" w14:textId="77777777" w:rsidR="00E57165" w:rsidRDefault="00E5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900"/>
      <w:docPartObj>
        <w:docPartGallery w:val="Page Numbers (Bottom of Page)"/>
        <w:docPartUnique/>
      </w:docPartObj>
    </w:sdtPr>
    <w:sdtEndPr/>
    <w:sdtContent>
      <w:sdt>
        <w:sdtPr>
          <w:id w:val="171357217"/>
          <w:docPartObj>
            <w:docPartGallery w:val="Page Numbers (Top of Page)"/>
            <w:docPartUnique/>
          </w:docPartObj>
        </w:sdtPr>
        <w:sdtEndPr/>
        <w:sdtContent>
          <w:p w14:paraId="38D606B1" w14:textId="77777777" w:rsidR="00291D9E" w:rsidRDefault="00291D9E">
            <w:pPr>
              <w:pStyle w:val="a4"/>
              <w:jc w:val="center"/>
            </w:pPr>
            <w:r>
              <w:rPr>
                <w:lang w:val="zh-CN"/>
              </w:rPr>
              <w:t xml:space="preserve"> </w:t>
            </w:r>
            <w:r>
              <w:rPr>
                <w:b/>
                <w:sz w:val="24"/>
                <w:szCs w:val="24"/>
              </w:rPr>
              <w:fldChar w:fldCharType="begin"/>
            </w:r>
            <w:r>
              <w:rPr>
                <w:b/>
              </w:rPr>
              <w:instrText>PAGE</w:instrText>
            </w:r>
            <w:r>
              <w:rPr>
                <w:b/>
                <w:sz w:val="24"/>
                <w:szCs w:val="24"/>
              </w:rPr>
              <w:fldChar w:fldCharType="separate"/>
            </w:r>
            <w:r w:rsidR="00677AE5">
              <w:rPr>
                <w:b/>
                <w:noProof/>
              </w:rPr>
              <w:t>8</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77AE5">
              <w:rPr>
                <w:b/>
                <w:noProof/>
              </w:rPr>
              <w:t>8</w:t>
            </w:r>
            <w:r>
              <w:rPr>
                <w:b/>
                <w:sz w:val="24"/>
                <w:szCs w:val="24"/>
              </w:rPr>
              <w:fldChar w:fldCharType="end"/>
            </w:r>
          </w:p>
        </w:sdtContent>
      </w:sdt>
    </w:sdtContent>
  </w:sdt>
  <w:p w14:paraId="05CB7E7C" w14:textId="77777777" w:rsidR="00291D9E" w:rsidRDefault="00291D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DC9550" w14:textId="77777777" w:rsidR="00E57165" w:rsidRDefault="00E57165">
      <w:r>
        <w:separator/>
      </w:r>
    </w:p>
  </w:footnote>
  <w:footnote w:type="continuationSeparator" w:id="0">
    <w:p w14:paraId="4E0F70F1" w14:textId="77777777" w:rsidR="00E57165" w:rsidRDefault="00E57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96DD0" w14:textId="77777777" w:rsidR="00291D9E" w:rsidRPr="00390345" w:rsidRDefault="00291D9E" w:rsidP="009A385D">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2091A7ED" wp14:editId="0EE401F9">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14:paraId="3CF68AD9" w14:textId="77777777" w:rsidR="00291D9E" w:rsidRDefault="00E57165" w:rsidP="009A385D">
    <w:pPr>
      <w:pStyle w:val="a5"/>
      <w:pBdr>
        <w:bottom w:val="nil"/>
      </w:pBdr>
      <w:spacing w:line="320" w:lineRule="exact"/>
      <w:jc w:val="left"/>
    </w:pPr>
    <w:r>
      <w:pict w14:anchorId="5C2C5CE3">
        <v:shapetype id="_x0000_t202" coordsize="21600,21600" o:spt="202" path="m,l,21600r21600,l21600,xe">
          <v:stroke joinstyle="miter"/>
          <v:path gradientshapeok="t" o:connecttype="rect"/>
        </v:shapetype>
        <v:shape id="文本框 1" o:spid="_x0000_s3073" type="#_x0000_t202" style="position:absolute;margin-left:554.75pt;margin-top:2.2pt;width:172pt;height:20.2pt;z-index:251658240" stroked="f">
          <v:textbox>
            <w:txbxContent>
              <w:p w14:paraId="2CF4497B" w14:textId="31C835D3" w:rsidR="00291D9E" w:rsidRPr="000B51BD" w:rsidRDefault="00291D9E" w:rsidP="009A385D">
                <w:r w:rsidRPr="007757F3">
                  <w:rPr>
                    <w:rFonts w:hint="eastAsia"/>
                    <w:sz w:val="18"/>
                    <w:szCs w:val="18"/>
                  </w:rPr>
                  <w:t>ISC-B-I</w:t>
                </w:r>
                <w:r>
                  <w:rPr>
                    <w:rFonts w:hint="eastAsia"/>
                    <w:sz w:val="18"/>
                    <w:szCs w:val="18"/>
                  </w:rPr>
                  <w:t>I</w:t>
                </w:r>
                <w:r>
                  <w:rPr>
                    <w:sz w:val="18"/>
                    <w:szCs w:val="18"/>
                  </w:rPr>
                  <w:t>I</w:t>
                </w:r>
                <w:r>
                  <w:rPr>
                    <w:rFonts w:hint="eastAsia"/>
                    <w:sz w:val="18"/>
                    <w:szCs w:val="18"/>
                  </w:rPr>
                  <w:t>-1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291D9E" w:rsidRPr="00390345">
      <w:rPr>
        <w:rStyle w:val="CharChar1"/>
        <w:rFonts w:hint="default"/>
      </w:rPr>
      <w:t xml:space="preserve">        </w:t>
    </w:r>
    <w:r w:rsidR="00291D9E" w:rsidRPr="00390345">
      <w:rPr>
        <w:rStyle w:val="CharChar1"/>
        <w:rFonts w:hint="default"/>
        <w:w w:val="90"/>
      </w:rPr>
      <w:t>Beijing International Standard united Certification Co.</w:t>
    </w:r>
    <w:proofErr w:type="gramStart"/>
    <w:r w:rsidR="00291D9E" w:rsidRPr="00390345">
      <w:rPr>
        <w:rStyle w:val="CharChar1"/>
        <w:rFonts w:hint="default"/>
        <w:w w:val="90"/>
      </w:rPr>
      <w:t>,Ltd</w:t>
    </w:r>
    <w:proofErr w:type="gramEnd"/>
    <w:r w:rsidR="00291D9E" w:rsidRPr="00390345">
      <w:rPr>
        <w:rStyle w:val="CharChar1"/>
        <w:rFonts w:hint="default"/>
        <w:w w:val="90"/>
      </w:rPr>
      <w:t>.</w:t>
    </w:r>
    <w:r w:rsidR="00291D9E">
      <w:rPr>
        <w:rStyle w:val="CharChar1"/>
        <w:rFonts w:hint="default"/>
        <w:w w:val="90"/>
        <w:szCs w:val="21"/>
      </w:rPr>
      <w:t xml:space="preserve">  </w:t>
    </w:r>
    <w:r w:rsidR="00291D9E">
      <w:rPr>
        <w:rStyle w:val="CharChar1"/>
        <w:rFonts w:hint="default"/>
        <w:w w:val="90"/>
        <w:sz w:val="20"/>
      </w:rPr>
      <w:t xml:space="preserve"> </w:t>
    </w:r>
    <w:r w:rsidR="00291D9E">
      <w:rPr>
        <w:rStyle w:val="CharChar1"/>
        <w:rFonts w:hint="default"/>
        <w:w w:val="90"/>
      </w:rPr>
      <w:t xml:space="preserve">                   </w:t>
    </w:r>
  </w:p>
  <w:p w14:paraId="593968D8" w14:textId="77777777" w:rsidR="00291D9E" w:rsidRDefault="00291D9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F67"/>
    <w:multiLevelType w:val="hybridMultilevel"/>
    <w:tmpl w:val="1B7CB32E"/>
    <w:lvl w:ilvl="0" w:tplc="634A7098">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090C9B"/>
    <w:multiLevelType w:val="hybridMultilevel"/>
    <w:tmpl w:val="3698EEDE"/>
    <w:lvl w:ilvl="0" w:tplc="E8BE53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2DE707B"/>
    <w:multiLevelType w:val="hybridMultilevel"/>
    <w:tmpl w:val="17B4C1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1C37BBC"/>
    <w:multiLevelType w:val="hybridMultilevel"/>
    <w:tmpl w:val="49CC86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A25E11"/>
    <w:multiLevelType w:val="singleLevel"/>
    <w:tmpl w:val="58A25E11"/>
    <w:lvl w:ilvl="0">
      <w:start w:val="5"/>
      <w:numFmt w:val="chineseCounting"/>
      <w:suff w:val="nothing"/>
      <w:lvlText w:val="%1、"/>
      <w:lvlJc w:val="left"/>
    </w:lvl>
  </w:abstractNum>
  <w:abstractNum w:abstractNumId="5" w15:restartNumberingAfterBreak="0">
    <w:nsid w:val="59191E91"/>
    <w:multiLevelType w:val="singleLevel"/>
    <w:tmpl w:val="59191E91"/>
    <w:lvl w:ilvl="0">
      <w:start w:val="2"/>
      <w:numFmt w:val="decimal"/>
      <w:suff w:val="nothing"/>
      <w:lvlText w:val="%1."/>
      <w:lvlJc w:val="left"/>
      <w:rPr>
        <w:rFonts w:cs="Times New Roman"/>
      </w:rPr>
    </w:lvl>
  </w:abstractNum>
  <w:abstractNum w:abstractNumId="6" w15:restartNumberingAfterBreak="0">
    <w:nsid w:val="63C715D0"/>
    <w:multiLevelType w:val="hybridMultilevel"/>
    <w:tmpl w:val="19F422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6C95794"/>
    <w:multiLevelType w:val="multilevel"/>
    <w:tmpl w:val="76C957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7"/>
  </w:num>
  <w:num w:numId="2">
    <w:abstractNumId w:val="0"/>
  </w:num>
  <w:num w:numId="3">
    <w:abstractNumId w:val="6"/>
  </w:num>
  <w:num w:numId="4">
    <w:abstractNumId w:val="3"/>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proofState w:grammar="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639F9"/>
    <w:rsid w:val="000065CC"/>
    <w:rsid w:val="00012957"/>
    <w:rsid w:val="00020100"/>
    <w:rsid w:val="000206F9"/>
    <w:rsid w:val="00024172"/>
    <w:rsid w:val="00053216"/>
    <w:rsid w:val="00056342"/>
    <w:rsid w:val="00061A2D"/>
    <w:rsid w:val="000630E5"/>
    <w:rsid w:val="000674A6"/>
    <w:rsid w:val="00096430"/>
    <w:rsid w:val="000A1985"/>
    <w:rsid w:val="000A2B00"/>
    <w:rsid w:val="000A2F1B"/>
    <w:rsid w:val="000A3DB2"/>
    <w:rsid w:val="000B4C80"/>
    <w:rsid w:val="000C046E"/>
    <w:rsid w:val="000D010F"/>
    <w:rsid w:val="000D40DF"/>
    <w:rsid w:val="000F3FA8"/>
    <w:rsid w:val="000F41ED"/>
    <w:rsid w:val="000F6430"/>
    <w:rsid w:val="00112812"/>
    <w:rsid w:val="001161C7"/>
    <w:rsid w:val="001269E2"/>
    <w:rsid w:val="00134FB6"/>
    <w:rsid w:val="00136A18"/>
    <w:rsid w:val="00141700"/>
    <w:rsid w:val="00160CD5"/>
    <w:rsid w:val="001637B2"/>
    <w:rsid w:val="00167743"/>
    <w:rsid w:val="00172139"/>
    <w:rsid w:val="00182260"/>
    <w:rsid w:val="001939A3"/>
    <w:rsid w:val="001A034D"/>
    <w:rsid w:val="001A7108"/>
    <w:rsid w:val="001B393A"/>
    <w:rsid w:val="001C2CBF"/>
    <w:rsid w:val="001D04A7"/>
    <w:rsid w:val="001D1658"/>
    <w:rsid w:val="001E2CC2"/>
    <w:rsid w:val="00202842"/>
    <w:rsid w:val="002135CB"/>
    <w:rsid w:val="002136B2"/>
    <w:rsid w:val="002171F2"/>
    <w:rsid w:val="00223A33"/>
    <w:rsid w:val="00225A9D"/>
    <w:rsid w:val="00227022"/>
    <w:rsid w:val="0023080A"/>
    <w:rsid w:val="00247286"/>
    <w:rsid w:val="00264719"/>
    <w:rsid w:val="00270524"/>
    <w:rsid w:val="00283BBB"/>
    <w:rsid w:val="00291D9E"/>
    <w:rsid w:val="00293512"/>
    <w:rsid w:val="00296608"/>
    <w:rsid w:val="002B0446"/>
    <w:rsid w:val="002C3A36"/>
    <w:rsid w:val="002D6373"/>
    <w:rsid w:val="002E09E8"/>
    <w:rsid w:val="003015B3"/>
    <w:rsid w:val="00322017"/>
    <w:rsid w:val="003271E9"/>
    <w:rsid w:val="003355E2"/>
    <w:rsid w:val="003639F9"/>
    <w:rsid w:val="003873B1"/>
    <w:rsid w:val="00397780"/>
    <w:rsid w:val="00397ADB"/>
    <w:rsid w:val="003B5130"/>
    <w:rsid w:val="003C04A6"/>
    <w:rsid w:val="003C36AE"/>
    <w:rsid w:val="003D73C1"/>
    <w:rsid w:val="003F7C34"/>
    <w:rsid w:val="003F7CDD"/>
    <w:rsid w:val="00401B4C"/>
    <w:rsid w:val="004118CF"/>
    <w:rsid w:val="00417174"/>
    <w:rsid w:val="00420B5E"/>
    <w:rsid w:val="00436DE8"/>
    <w:rsid w:val="00442836"/>
    <w:rsid w:val="004537CD"/>
    <w:rsid w:val="004609B2"/>
    <w:rsid w:val="0046518B"/>
    <w:rsid w:val="0048064C"/>
    <w:rsid w:val="00482F43"/>
    <w:rsid w:val="0048696B"/>
    <w:rsid w:val="004977AF"/>
    <w:rsid w:val="004A7F34"/>
    <w:rsid w:val="004B488C"/>
    <w:rsid w:val="004B6BF7"/>
    <w:rsid w:val="004B7590"/>
    <w:rsid w:val="004F1BCB"/>
    <w:rsid w:val="004F2372"/>
    <w:rsid w:val="004F7678"/>
    <w:rsid w:val="005106FD"/>
    <w:rsid w:val="00510B3D"/>
    <w:rsid w:val="005245F4"/>
    <w:rsid w:val="0054167D"/>
    <w:rsid w:val="005456D8"/>
    <w:rsid w:val="0055141A"/>
    <w:rsid w:val="00567270"/>
    <w:rsid w:val="00576B20"/>
    <w:rsid w:val="00580CA7"/>
    <w:rsid w:val="00582D7D"/>
    <w:rsid w:val="005968E8"/>
    <w:rsid w:val="005B543B"/>
    <w:rsid w:val="005C507C"/>
    <w:rsid w:val="005D5A66"/>
    <w:rsid w:val="005F4EA8"/>
    <w:rsid w:val="005F735B"/>
    <w:rsid w:val="005F7383"/>
    <w:rsid w:val="006300D4"/>
    <w:rsid w:val="00632909"/>
    <w:rsid w:val="00635044"/>
    <w:rsid w:val="006363F4"/>
    <w:rsid w:val="00674DFF"/>
    <w:rsid w:val="00677AE5"/>
    <w:rsid w:val="00686D34"/>
    <w:rsid w:val="006967E5"/>
    <w:rsid w:val="006B58BB"/>
    <w:rsid w:val="006C61CB"/>
    <w:rsid w:val="006E136D"/>
    <w:rsid w:val="006F552B"/>
    <w:rsid w:val="007027B9"/>
    <w:rsid w:val="00707ADB"/>
    <w:rsid w:val="00722C30"/>
    <w:rsid w:val="007245D9"/>
    <w:rsid w:val="0074719D"/>
    <w:rsid w:val="00750C5D"/>
    <w:rsid w:val="00755F69"/>
    <w:rsid w:val="00792FC5"/>
    <w:rsid w:val="007A15BF"/>
    <w:rsid w:val="007A51B5"/>
    <w:rsid w:val="007B73D7"/>
    <w:rsid w:val="007C2336"/>
    <w:rsid w:val="007D53B4"/>
    <w:rsid w:val="007E559E"/>
    <w:rsid w:val="00810554"/>
    <w:rsid w:val="00814C68"/>
    <w:rsid w:val="008251D0"/>
    <w:rsid w:val="00825431"/>
    <w:rsid w:val="00825C76"/>
    <w:rsid w:val="00830918"/>
    <w:rsid w:val="00836AA8"/>
    <w:rsid w:val="008409F9"/>
    <w:rsid w:val="008437D0"/>
    <w:rsid w:val="00844829"/>
    <w:rsid w:val="00850770"/>
    <w:rsid w:val="00860FE4"/>
    <w:rsid w:val="00862549"/>
    <w:rsid w:val="00863A0F"/>
    <w:rsid w:val="00877509"/>
    <w:rsid w:val="008924CA"/>
    <w:rsid w:val="008944C6"/>
    <w:rsid w:val="008951DE"/>
    <w:rsid w:val="008A6FE3"/>
    <w:rsid w:val="008B2E73"/>
    <w:rsid w:val="008B4F39"/>
    <w:rsid w:val="008C7F98"/>
    <w:rsid w:val="008D5965"/>
    <w:rsid w:val="008E221B"/>
    <w:rsid w:val="008F51E4"/>
    <w:rsid w:val="00907F15"/>
    <w:rsid w:val="00916CC5"/>
    <w:rsid w:val="0093044B"/>
    <w:rsid w:val="00932C66"/>
    <w:rsid w:val="0093349F"/>
    <w:rsid w:val="009420D4"/>
    <w:rsid w:val="0095219D"/>
    <w:rsid w:val="00953CB0"/>
    <w:rsid w:val="0095707B"/>
    <w:rsid w:val="00960B16"/>
    <w:rsid w:val="009809E7"/>
    <w:rsid w:val="00982CE3"/>
    <w:rsid w:val="009833DC"/>
    <w:rsid w:val="009861F4"/>
    <w:rsid w:val="00997095"/>
    <w:rsid w:val="009A385D"/>
    <w:rsid w:val="009C40EF"/>
    <w:rsid w:val="009C51A3"/>
    <w:rsid w:val="009D11CC"/>
    <w:rsid w:val="009D4293"/>
    <w:rsid w:val="009D60BC"/>
    <w:rsid w:val="009E1102"/>
    <w:rsid w:val="009F7B28"/>
    <w:rsid w:val="00A12D83"/>
    <w:rsid w:val="00A24761"/>
    <w:rsid w:val="00A42137"/>
    <w:rsid w:val="00A47C0B"/>
    <w:rsid w:val="00A50171"/>
    <w:rsid w:val="00A56C98"/>
    <w:rsid w:val="00A574F6"/>
    <w:rsid w:val="00A63084"/>
    <w:rsid w:val="00A93239"/>
    <w:rsid w:val="00AA0896"/>
    <w:rsid w:val="00AA61FA"/>
    <w:rsid w:val="00AA7A8B"/>
    <w:rsid w:val="00AB788F"/>
    <w:rsid w:val="00AE0A15"/>
    <w:rsid w:val="00AE2536"/>
    <w:rsid w:val="00AE3580"/>
    <w:rsid w:val="00AE4588"/>
    <w:rsid w:val="00AF386E"/>
    <w:rsid w:val="00AF570B"/>
    <w:rsid w:val="00B009A3"/>
    <w:rsid w:val="00B11E30"/>
    <w:rsid w:val="00B17EB0"/>
    <w:rsid w:val="00B36B61"/>
    <w:rsid w:val="00B64F9D"/>
    <w:rsid w:val="00B66789"/>
    <w:rsid w:val="00B749DB"/>
    <w:rsid w:val="00B91710"/>
    <w:rsid w:val="00B96599"/>
    <w:rsid w:val="00BB17F1"/>
    <w:rsid w:val="00BB7BCA"/>
    <w:rsid w:val="00BC3817"/>
    <w:rsid w:val="00BC398C"/>
    <w:rsid w:val="00BD3AE7"/>
    <w:rsid w:val="00BD5153"/>
    <w:rsid w:val="00BE0284"/>
    <w:rsid w:val="00BE0F8A"/>
    <w:rsid w:val="00BE165F"/>
    <w:rsid w:val="00BF3A12"/>
    <w:rsid w:val="00BF7638"/>
    <w:rsid w:val="00C04711"/>
    <w:rsid w:val="00C13D6D"/>
    <w:rsid w:val="00C32A51"/>
    <w:rsid w:val="00C35E99"/>
    <w:rsid w:val="00C70520"/>
    <w:rsid w:val="00C906B3"/>
    <w:rsid w:val="00C91119"/>
    <w:rsid w:val="00C94AF0"/>
    <w:rsid w:val="00C975DE"/>
    <w:rsid w:val="00CB0D5C"/>
    <w:rsid w:val="00CB19E4"/>
    <w:rsid w:val="00CB47D7"/>
    <w:rsid w:val="00CC453E"/>
    <w:rsid w:val="00CD3AF8"/>
    <w:rsid w:val="00CE417F"/>
    <w:rsid w:val="00CF2884"/>
    <w:rsid w:val="00D00E65"/>
    <w:rsid w:val="00D10889"/>
    <w:rsid w:val="00D26300"/>
    <w:rsid w:val="00D2692F"/>
    <w:rsid w:val="00D4057C"/>
    <w:rsid w:val="00D41C10"/>
    <w:rsid w:val="00D43B36"/>
    <w:rsid w:val="00D57303"/>
    <w:rsid w:val="00D72E1F"/>
    <w:rsid w:val="00D8643E"/>
    <w:rsid w:val="00DA19F6"/>
    <w:rsid w:val="00DB350B"/>
    <w:rsid w:val="00DC185C"/>
    <w:rsid w:val="00DC72E8"/>
    <w:rsid w:val="00DD6004"/>
    <w:rsid w:val="00DE2407"/>
    <w:rsid w:val="00DE5F5D"/>
    <w:rsid w:val="00DF4595"/>
    <w:rsid w:val="00E05FE5"/>
    <w:rsid w:val="00E0719F"/>
    <w:rsid w:val="00E07DB5"/>
    <w:rsid w:val="00E32871"/>
    <w:rsid w:val="00E33FC6"/>
    <w:rsid w:val="00E52C7F"/>
    <w:rsid w:val="00E54EE9"/>
    <w:rsid w:val="00E57165"/>
    <w:rsid w:val="00E61A47"/>
    <w:rsid w:val="00E63F16"/>
    <w:rsid w:val="00E65F9C"/>
    <w:rsid w:val="00E84E3B"/>
    <w:rsid w:val="00E853F9"/>
    <w:rsid w:val="00EA0197"/>
    <w:rsid w:val="00EA0507"/>
    <w:rsid w:val="00EA7D51"/>
    <w:rsid w:val="00EB0FB3"/>
    <w:rsid w:val="00EB7ABE"/>
    <w:rsid w:val="00EE42A7"/>
    <w:rsid w:val="00F04BAE"/>
    <w:rsid w:val="00F131EF"/>
    <w:rsid w:val="00F340C8"/>
    <w:rsid w:val="00F4584E"/>
    <w:rsid w:val="00F45AF4"/>
    <w:rsid w:val="00F470AE"/>
    <w:rsid w:val="00F52725"/>
    <w:rsid w:val="00F54B22"/>
    <w:rsid w:val="00F56FFA"/>
    <w:rsid w:val="00F66463"/>
    <w:rsid w:val="00F70236"/>
    <w:rsid w:val="00F7320F"/>
    <w:rsid w:val="00FB67FB"/>
    <w:rsid w:val="00FC075C"/>
    <w:rsid w:val="00FC363F"/>
    <w:rsid w:val="00FD135F"/>
    <w:rsid w:val="00FD2D2B"/>
    <w:rsid w:val="00FD73B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5811952"/>
  <w15:docId w15:val="{8455A3AA-79F1-45AC-AC05-06B06E69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973EE"/>
    <w:rPr>
      <w:sz w:val="18"/>
      <w:szCs w:val="18"/>
    </w:rPr>
  </w:style>
  <w:style w:type="paragraph" w:styleId="a4">
    <w:name w:val="footer"/>
    <w:basedOn w:val="a"/>
    <w:link w:val="Char0"/>
    <w:uiPriority w:val="99"/>
    <w:unhideWhenUsed/>
    <w:rsid w:val="008973EE"/>
    <w:pPr>
      <w:tabs>
        <w:tab w:val="center" w:pos="4153"/>
        <w:tab w:val="right" w:pos="8306"/>
      </w:tabs>
      <w:snapToGrid w:val="0"/>
      <w:jc w:val="left"/>
    </w:pPr>
    <w:rPr>
      <w:sz w:val="18"/>
      <w:szCs w:val="18"/>
    </w:rPr>
  </w:style>
  <w:style w:type="paragraph" w:styleId="a5">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8973EE"/>
    <w:rPr>
      <w:rFonts w:ascii="Times New Roman" w:eastAsia="宋体" w:hAnsi="Times New Roman" w:cs="Times New Roman"/>
      <w:sz w:val="18"/>
      <w:szCs w:val="18"/>
    </w:rPr>
  </w:style>
  <w:style w:type="character" w:customStyle="1" w:styleId="Char0">
    <w:name w:val="页脚 Char"/>
    <w:basedOn w:val="a0"/>
    <w:link w:val="a4"/>
    <w:uiPriority w:val="99"/>
    <w:rsid w:val="008973EE"/>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6">
    <w:name w:val="List Paragraph"/>
    <w:basedOn w:val="a"/>
    <w:uiPriority w:val="99"/>
    <w:unhideWhenUsed/>
    <w:rsid w:val="009A385D"/>
    <w:pPr>
      <w:ind w:firstLineChars="200" w:firstLine="420"/>
    </w:pPr>
  </w:style>
  <w:style w:type="paragraph" w:styleId="a7">
    <w:name w:val="No Spacing"/>
    <w:uiPriority w:val="99"/>
    <w:qFormat/>
    <w:rsid w:val="005245F4"/>
    <w:pPr>
      <w:widowControl w:val="0"/>
      <w:jc w:val="both"/>
    </w:pPr>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3080</TotalTime>
  <Pages>8</Pages>
  <Words>1043</Words>
  <Characters>5950</Characters>
  <Application>Microsoft Office Word</Application>
  <DocSecurity>0</DocSecurity>
  <Lines>49</Lines>
  <Paragraphs>13</Paragraphs>
  <ScaleCrop>false</ScaleCrop>
  <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linghong</cp:lastModifiedBy>
  <cp:revision>271</cp:revision>
  <cp:lastPrinted>2021-11-10T06:14:00Z</cp:lastPrinted>
  <dcterms:created xsi:type="dcterms:W3CDTF">2015-06-17T12:51:00Z</dcterms:created>
  <dcterms:modified xsi:type="dcterms:W3CDTF">2021-12-25T04:11:00Z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