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10750-2024-Q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40413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北京华夏龙科技有限公司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夏爱俭</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夏爱俭</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63043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夏爱俭</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2023-N1QMS-2226516</w:t>
            </w:r>
          </w:p>
        </w:tc>
        <w:tc>
          <w:tcPr>
            <w:tcW w:w="3145" w:type="dxa"/>
            <w:vAlign w:val="center"/>
          </w:tcPr>
          <w:p w:rsidR="001F0A49">
            <w:pPr>
              <w:spacing w:line="360" w:lineRule="auto"/>
              <w:jc w:val="center"/>
            </w:pPr>
            <w:bookmarkStart w:id="4" w:name="_GoBack"/>
            <w:bookmarkEnd w:id="4"/>
            <w:r>
              <w:t>19.01.02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2025年08月04日上午至2025年08月04日下午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Q:嵌入式计算机系统功能模块的研发、生产（外包）</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北京市海淀区蓝靛厂东路2号院2号楼（金源时代商务中心2号楼）9层3单元（C座）10E-6</w:t>
      </w:r>
    </w:p>
    <w:p w:rsidR="001F0A49">
      <w:pPr>
        <w:spacing w:line="360" w:lineRule="auto"/>
        <w:ind w:firstLine="420" w:firstLineChars="200"/>
      </w:pPr>
      <w:r>
        <w:rPr>
          <w:rFonts w:hint="eastAsia"/>
        </w:rPr>
        <w:t>办公地址：</w:t>
      </w:r>
      <w:r>
        <w:rPr>
          <w:rFonts w:hint="eastAsia"/>
        </w:rPr>
        <w:t>北京市海淀区蓝靛厂东路2号院2号楼（金源时代商务中心2号楼）9层3单元（C座）10E-6</w:t>
      </w:r>
    </w:p>
    <w:p w:rsidR="001F0A49">
      <w:pPr>
        <w:spacing w:line="360" w:lineRule="auto"/>
        <w:ind w:firstLine="420" w:firstLineChars="200"/>
      </w:pPr>
      <w:r>
        <w:rPr>
          <w:rFonts w:hint="eastAsia"/>
        </w:rPr>
        <w:t>经营地址：</w:t>
      </w:r>
      <w:bookmarkStart w:id="13" w:name="生产地址"/>
      <w:bookmarkEnd w:id="13"/>
      <w:r>
        <w:rPr>
          <w:rFonts w:hint="eastAsia"/>
        </w:rPr>
        <w:t>北京市海淀区蓝靛厂东路2号院2号楼（金源时代商务中心2号楼）9层3单元（C座）10E-6</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北京华夏龙科技有限公司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夏爱俭</w:t>
      </w:r>
      <w:r>
        <w:rPr>
          <w:rFonts w:hint="eastAsia"/>
          <w:b/>
          <w:color w:val="auto"/>
          <w:kern w:val="2"/>
          <w:sz w:val="21"/>
          <w:lang w:val="en-GB"/>
        </w:rPr>
        <w:t xml:space="preserve">  </w:t>
      </w:r>
      <w:r>
        <w:rPr>
          <w:rFonts w:hint="eastAsia"/>
          <w:b/>
          <w:color w:val="auto"/>
          <w:kern w:val="2"/>
          <w:sz w:val="21"/>
          <w:lang w:val="en-GB"/>
        </w:rPr>
        <w:t>夏爱俭</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98584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