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Pr="001812B0" w:rsidRDefault="00500DD5">
      <w:pPr>
        <w:spacing w:line="480" w:lineRule="exact"/>
        <w:jc w:val="center"/>
        <w:rPr>
          <w:rFonts w:asciiTheme="minorEastAsia" w:eastAsiaTheme="minorEastAsia" w:hAnsiTheme="minorEastAsia"/>
          <w:bCs/>
          <w:sz w:val="36"/>
          <w:szCs w:val="36"/>
        </w:rPr>
      </w:pPr>
      <w:r w:rsidRPr="001812B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rsidRPr="001812B0">
        <w:trPr>
          <w:trHeight w:val="515"/>
        </w:trPr>
        <w:tc>
          <w:tcPr>
            <w:tcW w:w="1809" w:type="dxa"/>
            <w:vMerge w:val="restart"/>
            <w:vAlign w:val="center"/>
          </w:tcPr>
          <w:p w:rsidR="006124F4" w:rsidRPr="001812B0" w:rsidRDefault="00500DD5">
            <w:pPr>
              <w:spacing w:before="120" w:line="360" w:lineRule="auto"/>
              <w:jc w:val="center"/>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过程与活动、</w:t>
            </w:r>
          </w:p>
          <w:p w:rsidR="006124F4" w:rsidRPr="001812B0" w:rsidRDefault="00500DD5">
            <w:pPr>
              <w:spacing w:line="360" w:lineRule="auto"/>
              <w:jc w:val="center"/>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抽样计划</w:t>
            </w:r>
          </w:p>
        </w:tc>
        <w:tc>
          <w:tcPr>
            <w:tcW w:w="1311" w:type="dxa"/>
            <w:vMerge w:val="restart"/>
            <w:vAlign w:val="center"/>
          </w:tcPr>
          <w:p w:rsidR="006124F4" w:rsidRPr="001812B0" w:rsidRDefault="00500DD5">
            <w:pPr>
              <w:spacing w:line="360" w:lineRule="auto"/>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涉及条款</w:t>
            </w:r>
          </w:p>
        </w:tc>
        <w:tc>
          <w:tcPr>
            <w:tcW w:w="10004" w:type="dxa"/>
            <w:vAlign w:val="center"/>
          </w:tcPr>
          <w:p w:rsidR="006124F4" w:rsidRPr="001812B0" w:rsidRDefault="00500DD5" w:rsidP="005E67A8">
            <w:pPr>
              <w:spacing w:line="360" w:lineRule="auto"/>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受审核部门：</w:t>
            </w:r>
            <w:r w:rsidR="009B59B0" w:rsidRPr="001812B0">
              <w:rPr>
                <w:rFonts w:asciiTheme="minorEastAsia" w:eastAsiaTheme="minorEastAsia" w:hAnsiTheme="minorEastAsia" w:hint="eastAsia"/>
                <w:sz w:val="24"/>
                <w:szCs w:val="24"/>
              </w:rPr>
              <w:t>销售部</w:t>
            </w:r>
            <w:r w:rsidRPr="001812B0">
              <w:rPr>
                <w:rFonts w:asciiTheme="minorEastAsia" w:eastAsiaTheme="minorEastAsia" w:hAnsiTheme="minorEastAsia" w:hint="eastAsia"/>
                <w:sz w:val="24"/>
                <w:szCs w:val="24"/>
              </w:rPr>
              <w:t xml:space="preserve">     主管领导：</w:t>
            </w:r>
            <w:r w:rsidR="00114F57" w:rsidRPr="001812B0">
              <w:rPr>
                <w:rFonts w:asciiTheme="minorEastAsia" w:eastAsiaTheme="minorEastAsia" w:hAnsiTheme="minorEastAsia" w:hint="eastAsia"/>
                <w:sz w:val="24"/>
                <w:szCs w:val="24"/>
              </w:rPr>
              <w:t>陈宪召</w:t>
            </w:r>
            <w:r w:rsidRPr="001812B0">
              <w:rPr>
                <w:rFonts w:asciiTheme="minorEastAsia" w:eastAsiaTheme="minorEastAsia" w:hAnsiTheme="minorEastAsia" w:hint="eastAsia"/>
                <w:sz w:val="24"/>
                <w:szCs w:val="24"/>
              </w:rPr>
              <w:t xml:space="preserve">     陪同人员：</w:t>
            </w:r>
            <w:r w:rsidR="00114F57" w:rsidRPr="001812B0">
              <w:rPr>
                <w:rFonts w:asciiTheme="minorEastAsia" w:eastAsiaTheme="minorEastAsia" w:hAnsiTheme="minorEastAsia" w:hint="eastAsia"/>
                <w:sz w:val="24"/>
                <w:szCs w:val="24"/>
              </w:rPr>
              <w:t>张华丽</w:t>
            </w:r>
          </w:p>
        </w:tc>
        <w:tc>
          <w:tcPr>
            <w:tcW w:w="1585" w:type="dxa"/>
            <w:vMerge w:val="restart"/>
            <w:vAlign w:val="center"/>
          </w:tcPr>
          <w:p w:rsidR="006124F4" w:rsidRPr="001812B0" w:rsidRDefault="00500DD5">
            <w:pPr>
              <w:spacing w:line="360" w:lineRule="auto"/>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判定</w:t>
            </w:r>
          </w:p>
        </w:tc>
      </w:tr>
      <w:tr w:rsidR="006124F4" w:rsidRPr="001812B0">
        <w:trPr>
          <w:trHeight w:val="403"/>
        </w:trPr>
        <w:tc>
          <w:tcPr>
            <w:tcW w:w="1809" w:type="dxa"/>
            <w:vMerge/>
            <w:vAlign w:val="center"/>
          </w:tcPr>
          <w:p w:rsidR="006124F4" w:rsidRPr="001812B0" w:rsidRDefault="006124F4">
            <w:pPr>
              <w:spacing w:line="360" w:lineRule="auto"/>
              <w:rPr>
                <w:rFonts w:asciiTheme="minorEastAsia" w:eastAsiaTheme="minorEastAsia" w:hAnsiTheme="minorEastAsia"/>
                <w:sz w:val="24"/>
                <w:szCs w:val="24"/>
              </w:rPr>
            </w:pPr>
          </w:p>
        </w:tc>
        <w:tc>
          <w:tcPr>
            <w:tcW w:w="1311" w:type="dxa"/>
            <w:vMerge/>
            <w:vAlign w:val="center"/>
          </w:tcPr>
          <w:p w:rsidR="006124F4" w:rsidRPr="001812B0" w:rsidRDefault="006124F4">
            <w:pPr>
              <w:spacing w:line="360" w:lineRule="auto"/>
              <w:rPr>
                <w:rFonts w:asciiTheme="minorEastAsia" w:eastAsiaTheme="minorEastAsia" w:hAnsiTheme="minorEastAsia"/>
                <w:sz w:val="24"/>
                <w:szCs w:val="24"/>
              </w:rPr>
            </w:pPr>
          </w:p>
        </w:tc>
        <w:tc>
          <w:tcPr>
            <w:tcW w:w="10004" w:type="dxa"/>
            <w:vAlign w:val="center"/>
          </w:tcPr>
          <w:p w:rsidR="006124F4" w:rsidRPr="001812B0" w:rsidRDefault="00500DD5" w:rsidP="008D2675">
            <w:pPr>
              <w:spacing w:before="120" w:line="360" w:lineRule="auto"/>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审核员：</w:t>
            </w:r>
            <w:r w:rsidR="008F4B19" w:rsidRPr="001812B0">
              <w:rPr>
                <w:rFonts w:asciiTheme="minorEastAsia" w:eastAsiaTheme="minorEastAsia" w:hAnsiTheme="minorEastAsia" w:hint="eastAsia"/>
                <w:sz w:val="24"/>
                <w:szCs w:val="24"/>
              </w:rPr>
              <w:t>冷春宇</w:t>
            </w:r>
            <w:r w:rsidRPr="001812B0">
              <w:rPr>
                <w:rFonts w:asciiTheme="minorEastAsia" w:eastAsiaTheme="minorEastAsia" w:hAnsiTheme="minorEastAsia" w:hint="eastAsia"/>
                <w:sz w:val="24"/>
                <w:szCs w:val="24"/>
              </w:rPr>
              <w:t xml:space="preserve">       审核时间：202</w:t>
            </w:r>
            <w:r w:rsidR="00835DC5" w:rsidRPr="001812B0">
              <w:rPr>
                <w:rFonts w:asciiTheme="minorEastAsia" w:eastAsiaTheme="minorEastAsia" w:hAnsiTheme="minorEastAsia" w:hint="eastAsia"/>
                <w:sz w:val="24"/>
                <w:szCs w:val="24"/>
              </w:rPr>
              <w:t>1</w:t>
            </w:r>
            <w:r w:rsidRPr="001812B0">
              <w:rPr>
                <w:rFonts w:asciiTheme="minorEastAsia" w:eastAsiaTheme="minorEastAsia" w:hAnsiTheme="minorEastAsia" w:hint="eastAsia"/>
                <w:sz w:val="24"/>
                <w:szCs w:val="24"/>
              </w:rPr>
              <w:t>.</w:t>
            </w:r>
            <w:r w:rsidR="00F53108" w:rsidRPr="001812B0">
              <w:rPr>
                <w:rFonts w:asciiTheme="minorEastAsia" w:eastAsiaTheme="minorEastAsia" w:hAnsiTheme="minorEastAsia" w:hint="eastAsia"/>
                <w:sz w:val="24"/>
                <w:szCs w:val="24"/>
              </w:rPr>
              <w:t>1</w:t>
            </w:r>
            <w:r w:rsidR="008D2675" w:rsidRPr="001812B0">
              <w:rPr>
                <w:rFonts w:asciiTheme="minorEastAsia" w:eastAsiaTheme="minorEastAsia" w:hAnsiTheme="minorEastAsia" w:hint="eastAsia"/>
                <w:sz w:val="24"/>
                <w:szCs w:val="24"/>
              </w:rPr>
              <w:t>2</w:t>
            </w:r>
            <w:r w:rsidRPr="001812B0">
              <w:rPr>
                <w:rFonts w:asciiTheme="minorEastAsia" w:eastAsiaTheme="minorEastAsia" w:hAnsiTheme="minorEastAsia" w:hint="eastAsia"/>
                <w:sz w:val="24"/>
                <w:szCs w:val="24"/>
              </w:rPr>
              <w:t>.</w:t>
            </w:r>
            <w:r w:rsidR="008D2675" w:rsidRPr="001812B0">
              <w:rPr>
                <w:rFonts w:asciiTheme="minorEastAsia" w:eastAsiaTheme="minorEastAsia" w:hAnsiTheme="minorEastAsia" w:hint="eastAsia"/>
                <w:sz w:val="24"/>
                <w:szCs w:val="24"/>
              </w:rPr>
              <w:t>23</w:t>
            </w:r>
            <w:r w:rsidR="00F27E9C" w:rsidRPr="001812B0">
              <w:rPr>
                <w:rFonts w:asciiTheme="minorEastAsia" w:eastAsiaTheme="minorEastAsia" w:hAnsiTheme="minorEastAsia" w:hint="eastAsia"/>
                <w:sz w:val="24"/>
                <w:szCs w:val="24"/>
              </w:rPr>
              <w:t>-</w:t>
            </w:r>
            <w:r w:rsidR="00F53108" w:rsidRPr="001812B0">
              <w:rPr>
                <w:rFonts w:asciiTheme="minorEastAsia" w:eastAsiaTheme="minorEastAsia" w:hAnsiTheme="minorEastAsia" w:hint="eastAsia"/>
                <w:sz w:val="24"/>
                <w:szCs w:val="24"/>
              </w:rPr>
              <w:t>1</w:t>
            </w:r>
            <w:r w:rsidR="008D2675" w:rsidRPr="001812B0">
              <w:rPr>
                <w:rFonts w:asciiTheme="minorEastAsia" w:eastAsiaTheme="minorEastAsia" w:hAnsiTheme="minorEastAsia" w:hint="eastAsia"/>
                <w:sz w:val="24"/>
                <w:szCs w:val="24"/>
              </w:rPr>
              <w:t>2</w:t>
            </w:r>
            <w:r w:rsidR="00F53108" w:rsidRPr="001812B0">
              <w:rPr>
                <w:rFonts w:asciiTheme="minorEastAsia" w:eastAsiaTheme="minorEastAsia" w:hAnsiTheme="minorEastAsia" w:hint="eastAsia"/>
                <w:sz w:val="24"/>
                <w:szCs w:val="24"/>
              </w:rPr>
              <w:t>.</w:t>
            </w:r>
            <w:r w:rsidR="008D2675" w:rsidRPr="001812B0">
              <w:rPr>
                <w:rFonts w:asciiTheme="minorEastAsia" w:eastAsiaTheme="minorEastAsia" w:hAnsiTheme="minorEastAsia" w:hint="eastAsia"/>
                <w:sz w:val="24"/>
                <w:szCs w:val="24"/>
              </w:rPr>
              <w:t>24</w:t>
            </w:r>
          </w:p>
        </w:tc>
        <w:tc>
          <w:tcPr>
            <w:tcW w:w="1585" w:type="dxa"/>
            <w:vMerge/>
          </w:tcPr>
          <w:p w:rsidR="006124F4" w:rsidRPr="001812B0" w:rsidRDefault="006124F4">
            <w:pPr>
              <w:spacing w:line="360" w:lineRule="auto"/>
              <w:rPr>
                <w:rFonts w:asciiTheme="minorEastAsia" w:eastAsiaTheme="minorEastAsia" w:hAnsiTheme="minorEastAsia"/>
                <w:sz w:val="24"/>
                <w:szCs w:val="24"/>
              </w:rPr>
            </w:pPr>
          </w:p>
        </w:tc>
      </w:tr>
      <w:tr w:rsidR="006124F4" w:rsidRPr="001812B0">
        <w:trPr>
          <w:trHeight w:val="516"/>
        </w:trPr>
        <w:tc>
          <w:tcPr>
            <w:tcW w:w="1809" w:type="dxa"/>
            <w:vMerge/>
            <w:vAlign w:val="center"/>
          </w:tcPr>
          <w:p w:rsidR="006124F4" w:rsidRPr="001812B0" w:rsidRDefault="006124F4">
            <w:pPr>
              <w:spacing w:line="360" w:lineRule="auto"/>
              <w:rPr>
                <w:rFonts w:asciiTheme="minorEastAsia" w:eastAsiaTheme="minorEastAsia" w:hAnsiTheme="minorEastAsia"/>
                <w:sz w:val="24"/>
                <w:szCs w:val="24"/>
              </w:rPr>
            </w:pPr>
          </w:p>
        </w:tc>
        <w:tc>
          <w:tcPr>
            <w:tcW w:w="1311" w:type="dxa"/>
            <w:vMerge/>
            <w:vAlign w:val="center"/>
          </w:tcPr>
          <w:p w:rsidR="006124F4" w:rsidRPr="001812B0" w:rsidRDefault="006124F4">
            <w:pPr>
              <w:spacing w:line="360" w:lineRule="auto"/>
              <w:rPr>
                <w:rFonts w:asciiTheme="minorEastAsia" w:eastAsiaTheme="minorEastAsia" w:hAnsiTheme="minorEastAsia"/>
                <w:sz w:val="24"/>
                <w:szCs w:val="24"/>
              </w:rPr>
            </w:pPr>
          </w:p>
        </w:tc>
        <w:tc>
          <w:tcPr>
            <w:tcW w:w="10004" w:type="dxa"/>
            <w:vAlign w:val="center"/>
          </w:tcPr>
          <w:p w:rsidR="006124F4" w:rsidRPr="001812B0" w:rsidRDefault="00500DD5">
            <w:pPr>
              <w:adjustRightInd w:val="0"/>
              <w:snapToGrid w:val="0"/>
              <w:ind w:rightChars="50" w:right="105"/>
              <w:jc w:val="left"/>
              <w:textAlignment w:val="baseline"/>
              <w:rPr>
                <w:rFonts w:asciiTheme="minorEastAsia" w:eastAsiaTheme="minorEastAsia" w:hAnsiTheme="minorEastAsia" w:cs="Arial"/>
                <w:szCs w:val="21"/>
              </w:rPr>
            </w:pPr>
            <w:r w:rsidRPr="001812B0">
              <w:rPr>
                <w:rFonts w:asciiTheme="minorEastAsia" w:eastAsiaTheme="minorEastAsia" w:hAnsiTheme="minorEastAsia" w:hint="eastAsia"/>
                <w:szCs w:val="21"/>
              </w:rPr>
              <w:t>审核条款：</w:t>
            </w:r>
            <w:r w:rsidRPr="001812B0">
              <w:rPr>
                <w:rFonts w:asciiTheme="minorEastAsia" w:eastAsiaTheme="minorEastAsia" w:hAnsiTheme="minorEastAsia" w:cs="Arial" w:hint="eastAsia"/>
                <w:szCs w:val="21"/>
              </w:rPr>
              <w:t>QMS:5.3组织的岗位、职责和权限、6.2质量目标、8.2产品和服务的要求、8.5.3顾客或外部供方的财产、9.1.2顾客满意、8.4外部提供过程、产品和服务的控制、8.1运行策划和控制、8.3产品和服务的设计和开发不适用确认、8.5.1销售和服务提供的控制、8.5.2产品标识和可追朔性、8.5.4产品防护、8.5.5交付后的活动、8.5.6销售和服务提供的更改控制，</w:t>
            </w:r>
            <w:r w:rsidR="00256097" w:rsidRPr="001812B0">
              <w:rPr>
                <w:rFonts w:asciiTheme="minorEastAsia" w:eastAsiaTheme="minorEastAsia" w:hAnsiTheme="minorEastAsia" w:cs="Arial" w:hint="eastAsia"/>
                <w:szCs w:val="21"/>
              </w:rPr>
              <w:t>7.1.5监视和测量资源、8.6产品和服务的放行、8.7不合格输出的控制，</w:t>
            </w:r>
          </w:p>
          <w:p w:rsidR="006124F4" w:rsidRPr="001812B0" w:rsidRDefault="00500DD5">
            <w:pPr>
              <w:rPr>
                <w:rFonts w:asciiTheme="minorEastAsia" w:eastAsiaTheme="minorEastAsia" w:hAnsiTheme="minorEastAsia"/>
                <w:szCs w:val="21"/>
              </w:rPr>
            </w:pPr>
            <w:r w:rsidRPr="001812B0">
              <w:rPr>
                <w:rFonts w:asciiTheme="minorEastAsia" w:eastAsiaTheme="minorEastAsia" w:hAnsiTheme="minorEastAsia"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Pr="001812B0" w:rsidRDefault="006124F4">
            <w:pPr>
              <w:spacing w:line="360" w:lineRule="auto"/>
              <w:rPr>
                <w:rFonts w:asciiTheme="minorEastAsia" w:eastAsiaTheme="minorEastAsia" w:hAnsiTheme="minorEastAsia"/>
                <w:sz w:val="24"/>
                <w:szCs w:val="24"/>
              </w:rPr>
            </w:pPr>
          </w:p>
        </w:tc>
      </w:tr>
      <w:tr w:rsidR="006124F4" w:rsidRPr="001812B0">
        <w:trPr>
          <w:trHeight w:val="516"/>
        </w:trPr>
        <w:tc>
          <w:tcPr>
            <w:tcW w:w="1809" w:type="dxa"/>
            <w:vAlign w:val="center"/>
          </w:tcPr>
          <w:p w:rsidR="006124F4" w:rsidRPr="001812B0" w:rsidRDefault="00500DD5">
            <w:pPr>
              <w:spacing w:line="360" w:lineRule="auto"/>
              <w:rPr>
                <w:rFonts w:asciiTheme="minorEastAsia" w:eastAsiaTheme="minorEastAsia" w:hAnsiTheme="minorEastAsia"/>
                <w:b/>
                <w:sz w:val="24"/>
                <w:szCs w:val="24"/>
              </w:rPr>
            </w:pPr>
            <w:r w:rsidRPr="001812B0">
              <w:rPr>
                <w:rFonts w:asciiTheme="minorEastAsia" w:eastAsiaTheme="minorEastAsia" w:hAnsiTheme="minorEastAsia" w:cs="Arial" w:hint="eastAsia"/>
                <w:sz w:val="24"/>
                <w:szCs w:val="24"/>
              </w:rPr>
              <w:t>组织的岗位、职责和权限</w:t>
            </w:r>
          </w:p>
        </w:tc>
        <w:tc>
          <w:tcPr>
            <w:tcW w:w="1311" w:type="dxa"/>
          </w:tcPr>
          <w:p w:rsidR="006124F4" w:rsidRPr="001812B0" w:rsidRDefault="00500DD5">
            <w:pPr>
              <w:spacing w:line="360" w:lineRule="auto"/>
              <w:rPr>
                <w:rFonts w:asciiTheme="minorEastAsia" w:eastAsiaTheme="minorEastAsia" w:hAnsiTheme="minorEastAsia" w:cs="Arial"/>
                <w:sz w:val="24"/>
                <w:szCs w:val="24"/>
              </w:rPr>
            </w:pPr>
            <w:r w:rsidRPr="001812B0">
              <w:rPr>
                <w:rFonts w:asciiTheme="minorEastAsia" w:eastAsiaTheme="minorEastAsia" w:hAnsiTheme="minorEastAsia" w:cs="Arial" w:hint="eastAsia"/>
                <w:sz w:val="24"/>
                <w:szCs w:val="24"/>
              </w:rPr>
              <w:t>QEO 5.3</w:t>
            </w:r>
          </w:p>
        </w:tc>
        <w:tc>
          <w:tcPr>
            <w:tcW w:w="10004" w:type="dxa"/>
          </w:tcPr>
          <w:p w:rsidR="006124F4" w:rsidRPr="001812B0" w:rsidRDefault="00835DC5" w:rsidP="007D67CE">
            <w:pPr>
              <w:spacing w:line="360" w:lineRule="auto"/>
              <w:ind w:firstLineChars="200" w:firstLine="480"/>
              <w:rPr>
                <w:rFonts w:asciiTheme="minorEastAsia" w:eastAsiaTheme="minorEastAsia" w:hAnsiTheme="minorEastAsia"/>
                <w:sz w:val="24"/>
                <w:szCs w:val="24"/>
              </w:rPr>
            </w:pPr>
            <w:r w:rsidRPr="001812B0">
              <w:rPr>
                <w:rFonts w:asciiTheme="minorEastAsia" w:eastAsiaTheme="minorEastAsia" w:hAnsiTheme="minorEastAsia" w:cs="宋体" w:hint="eastAsia"/>
                <w:sz w:val="24"/>
                <w:szCs w:val="24"/>
              </w:rPr>
              <w:t>现场</w:t>
            </w:r>
            <w:r w:rsidR="00500DD5" w:rsidRPr="001812B0">
              <w:rPr>
                <w:rFonts w:asciiTheme="minorEastAsia" w:eastAsiaTheme="minorEastAsia" w:hAnsiTheme="minorEastAsia" w:cs="宋体" w:hint="eastAsia"/>
                <w:sz w:val="24"/>
                <w:szCs w:val="24"/>
              </w:rPr>
              <w:t>审核了解到部门主要负责：市场调研与开发，招投标、商务谈判及合同评审、供方选择及能力评价与调查，顾客档案建立，售后服务及顾客满意度评价与分析，采购管理控制，</w:t>
            </w:r>
            <w:r w:rsidR="00256097" w:rsidRPr="001812B0">
              <w:rPr>
                <w:rFonts w:asciiTheme="minorEastAsia" w:eastAsiaTheme="minorEastAsia" w:hAnsiTheme="minorEastAsia" w:cs="宋体" w:hint="eastAsia"/>
                <w:sz w:val="24"/>
                <w:szCs w:val="24"/>
              </w:rPr>
              <w:t>采购产品的检验，不合格品控制，</w:t>
            </w:r>
            <w:r w:rsidR="00500DD5" w:rsidRPr="001812B0">
              <w:rPr>
                <w:rFonts w:asciiTheme="minorEastAsia" w:eastAsiaTheme="minorEastAsia" w:hAnsiTheme="minorEastAsia" w:cs="宋体" w:hint="eastAsia"/>
                <w:sz w:val="24"/>
                <w:szCs w:val="24"/>
              </w:rPr>
              <w:t>本部门环境因素和危险源识别和控制，本部门目标制定与实施，与相关方做好沟通，对供方环境、职业健康安全因素等进行控制或施加影响等。</w:t>
            </w:r>
          </w:p>
        </w:tc>
        <w:tc>
          <w:tcPr>
            <w:tcW w:w="1585" w:type="dxa"/>
          </w:tcPr>
          <w:p w:rsidR="006124F4" w:rsidRPr="001812B0" w:rsidRDefault="006124F4">
            <w:pPr>
              <w:spacing w:line="360" w:lineRule="auto"/>
              <w:rPr>
                <w:rFonts w:asciiTheme="minorEastAsia" w:eastAsiaTheme="minorEastAsia" w:hAnsiTheme="minorEastAsia"/>
                <w:sz w:val="24"/>
                <w:szCs w:val="24"/>
              </w:rPr>
            </w:pPr>
          </w:p>
        </w:tc>
      </w:tr>
      <w:tr w:rsidR="006124F4" w:rsidRPr="001812B0">
        <w:trPr>
          <w:trHeight w:val="516"/>
        </w:trPr>
        <w:tc>
          <w:tcPr>
            <w:tcW w:w="1809" w:type="dxa"/>
            <w:vAlign w:val="center"/>
          </w:tcPr>
          <w:p w:rsidR="006124F4" w:rsidRPr="001812B0" w:rsidRDefault="00500DD5">
            <w:pPr>
              <w:spacing w:line="360" w:lineRule="auto"/>
              <w:rPr>
                <w:rFonts w:asciiTheme="minorEastAsia" w:eastAsiaTheme="minorEastAsia" w:hAnsiTheme="minorEastAsia" w:cs="Arial"/>
                <w:sz w:val="24"/>
                <w:szCs w:val="24"/>
              </w:rPr>
            </w:pPr>
            <w:r w:rsidRPr="001812B0">
              <w:rPr>
                <w:rFonts w:asciiTheme="minorEastAsia" w:eastAsiaTheme="minorEastAsia" w:hAnsiTheme="minorEastAsia" w:cs="Arial" w:hint="eastAsia"/>
                <w:sz w:val="24"/>
                <w:szCs w:val="24"/>
              </w:rPr>
              <w:t xml:space="preserve">目标 </w:t>
            </w:r>
          </w:p>
        </w:tc>
        <w:tc>
          <w:tcPr>
            <w:tcW w:w="1311" w:type="dxa"/>
            <w:vAlign w:val="center"/>
          </w:tcPr>
          <w:p w:rsidR="006124F4" w:rsidRPr="001812B0" w:rsidRDefault="00500DD5">
            <w:pPr>
              <w:spacing w:line="360" w:lineRule="auto"/>
              <w:rPr>
                <w:rFonts w:asciiTheme="minorEastAsia" w:eastAsiaTheme="minorEastAsia" w:hAnsiTheme="minorEastAsia" w:cs="宋体"/>
                <w:sz w:val="24"/>
                <w:szCs w:val="24"/>
              </w:rPr>
            </w:pPr>
            <w:r w:rsidRPr="001812B0">
              <w:rPr>
                <w:rFonts w:asciiTheme="minorEastAsia" w:eastAsiaTheme="minorEastAsia" w:hAnsiTheme="minorEastAsia" w:cs="宋体" w:hint="eastAsia"/>
                <w:sz w:val="24"/>
                <w:szCs w:val="24"/>
              </w:rPr>
              <w:t>QEO:6.2</w:t>
            </w:r>
          </w:p>
        </w:tc>
        <w:tc>
          <w:tcPr>
            <w:tcW w:w="10004" w:type="dxa"/>
            <w:vAlign w:val="center"/>
          </w:tcPr>
          <w:p w:rsidR="006124F4" w:rsidRPr="001812B0" w:rsidRDefault="00500DD5">
            <w:pPr>
              <w:spacing w:line="360" w:lineRule="auto"/>
              <w:rPr>
                <w:rFonts w:asciiTheme="minorEastAsia" w:eastAsiaTheme="minorEastAsia" w:hAnsiTheme="minorEastAsia" w:cs="宋体"/>
                <w:sz w:val="24"/>
                <w:szCs w:val="24"/>
              </w:rPr>
            </w:pPr>
            <w:r w:rsidRPr="001812B0">
              <w:rPr>
                <w:rFonts w:asciiTheme="minorEastAsia" w:eastAsiaTheme="minorEastAsia" w:hAnsiTheme="minorEastAsia" w:cs="宋体" w:hint="eastAsia"/>
                <w:sz w:val="24"/>
                <w:szCs w:val="24"/>
              </w:rPr>
              <w:t xml:space="preserve">部门目标：                 </w:t>
            </w:r>
          </w:p>
          <w:p w:rsidR="007C6591" w:rsidRPr="001812B0" w:rsidRDefault="007C6591" w:rsidP="007C6591">
            <w:pPr>
              <w:pStyle w:val="a8"/>
              <w:jc w:val="left"/>
              <w:rPr>
                <w:rFonts w:asciiTheme="minorEastAsia" w:eastAsiaTheme="minorEastAsia" w:hAnsiTheme="minorEastAsia" w:cs="宋体"/>
                <w:sz w:val="24"/>
              </w:rPr>
            </w:pPr>
            <w:r w:rsidRPr="001812B0">
              <w:rPr>
                <w:rFonts w:asciiTheme="minorEastAsia" w:eastAsiaTheme="minorEastAsia" w:hAnsiTheme="minorEastAsia" w:cs="宋体" w:hint="eastAsia"/>
                <w:sz w:val="24"/>
              </w:rPr>
              <w:t xml:space="preserve">1、客户投诉每年少于3起； </w:t>
            </w:r>
          </w:p>
          <w:p w:rsidR="007C6591" w:rsidRPr="001812B0" w:rsidRDefault="007C6591" w:rsidP="007C6591">
            <w:pPr>
              <w:pStyle w:val="a8"/>
              <w:numPr>
                <w:ilvl w:val="0"/>
                <w:numId w:val="1"/>
              </w:numPr>
              <w:jc w:val="left"/>
              <w:rPr>
                <w:rFonts w:asciiTheme="minorEastAsia" w:eastAsiaTheme="minorEastAsia" w:hAnsiTheme="minorEastAsia" w:cs="宋体"/>
                <w:sz w:val="24"/>
              </w:rPr>
            </w:pPr>
            <w:r w:rsidRPr="001812B0">
              <w:rPr>
                <w:rFonts w:asciiTheme="minorEastAsia" w:eastAsiaTheme="minorEastAsia" w:hAnsiTheme="minorEastAsia" w:cs="宋体" w:hint="eastAsia"/>
                <w:sz w:val="24"/>
              </w:rPr>
              <w:t>顾客满意率96%以上；</w:t>
            </w:r>
          </w:p>
          <w:p w:rsidR="007C6591" w:rsidRPr="001812B0" w:rsidRDefault="007C6591" w:rsidP="007C6591">
            <w:pPr>
              <w:pStyle w:val="a8"/>
              <w:jc w:val="left"/>
              <w:rPr>
                <w:rFonts w:asciiTheme="minorEastAsia" w:eastAsiaTheme="minorEastAsia" w:hAnsiTheme="minorEastAsia" w:cs="宋体"/>
                <w:sz w:val="24"/>
              </w:rPr>
            </w:pPr>
            <w:r w:rsidRPr="001812B0">
              <w:rPr>
                <w:rFonts w:asciiTheme="minorEastAsia" w:eastAsiaTheme="minorEastAsia" w:hAnsiTheme="minorEastAsia" w:cs="宋体" w:hint="eastAsia"/>
                <w:sz w:val="24"/>
              </w:rPr>
              <w:t>3、固体废弃物100%合理分类处理；</w:t>
            </w:r>
          </w:p>
          <w:p w:rsidR="007C6591" w:rsidRPr="001812B0" w:rsidRDefault="007C6591" w:rsidP="007C6591">
            <w:pPr>
              <w:pStyle w:val="a8"/>
              <w:jc w:val="left"/>
              <w:rPr>
                <w:rFonts w:asciiTheme="minorEastAsia" w:eastAsiaTheme="minorEastAsia" w:hAnsiTheme="minorEastAsia" w:cs="宋体"/>
                <w:sz w:val="24"/>
              </w:rPr>
            </w:pPr>
            <w:r w:rsidRPr="001812B0">
              <w:rPr>
                <w:rFonts w:asciiTheme="minorEastAsia" w:eastAsiaTheme="minorEastAsia" w:hAnsiTheme="minorEastAsia" w:cs="宋体" w:hint="eastAsia"/>
                <w:sz w:val="24"/>
              </w:rPr>
              <w:t>4、触电事故发生率为零；</w:t>
            </w:r>
          </w:p>
          <w:p w:rsidR="007C6591" w:rsidRPr="001812B0" w:rsidRDefault="007C6591" w:rsidP="007C6591">
            <w:pPr>
              <w:pStyle w:val="a8"/>
              <w:jc w:val="left"/>
              <w:rPr>
                <w:rFonts w:asciiTheme="minorEastAsia" w:eastAsiaTheme="minorEastAsia" w:hAnsiTheme="minorEastAsia" w:cs="宋体"/>
                <w:sz w:val="24"/>
              </w:rPr>
            </w:pPr>
            <w:r w:rsidRPr="001812B0">
              <w:rPr>
                <w:rFonts w:asciiTheme="minorEastAsia" w:eastAsiaTheme="minorEastAsia" w:hAnsiTheme="minorEastAsia" w:cs="宋体" w:hint="eastAsia"/>
                <w:sz w:val="24"/>
              </w:rPr>
              <w:t>5、各类重伤以上事故发生率为零；</w:t>
            </w:r>
          </w:p>
          <w:p w:rsidR="006124F4" w:rsidRPr="001812B0" w:rsidRDefault="007C6591" w:rsidP="007C6591">
            <w:pPr>
              <w:spacing w:line="360" w:lineRule="auto"/>
              <w:rPr>
                <w:rFonts w:asciiTheme="minorEastAsia" w:eastAsiaTheme="minorEastAsia" w:hAnsiTheme="minorEastAsia" w:cs="宋体"/>
                <w:sz w:val="24"/>
                <w:szCs w:val="24"/>
              </w:rPr>
            </w:pPr>
            <w:r w:rsidRPr="001812B0">
              <w:rPr>
                <w:rFonts w:asciiTheme="minorEastAsia" w:eastAsiaTheme="minorEastAsia" w:hAnsiTheme="minorEastAsia" w:cs="宋体" w:hint="eastAsia"/>
                <w:sz w:val="24"/>
                <w:szCs w:val="24"/>
              </w:rPr>
              <w:t>6、火灾事故发生率为零</w:t>
            </w:r>
            <w:r w:rsidR="00500DD5" w:rsidRPr="001812B0">
              <w:rPr>
                <w:rFonts w:asciiTheme="minorEastAsia" w:eastAsiaTheme="minorEastAsia" w:hAnsiTheme="minorEastAsia" w:cs="宋体" w:hint="eastAsia"/>
                <w:sz w:val="24"/>
                <w:szCs w:val="24"/>
              </w:rPr>
              <w:t>；</w:t>
            </w:r>
          </w:p>
          <w:p w:rsidR="006124F4" w:rsidRPr="001812B0" w:rsidRDefault="00500DD5" w:rsidP="00E42ACD">
            <w:pPr>
              <w:spacing w:line="360" w:lineRule="auto"/>
              <w:ind w:firstLineChars="100" w:firstLine="240"/>
              <w:rPr>
                <w:rFonts w:asciiTheme="minorEastAsia" w:eastAsiaTheme="minorEastAsia" w:hAnsiTheme="minorEastAsia" w:cs="宋体"/>
                <w:sz w:val="24"/>
                <w:szCs w:val="24"/>
              </w:rPr>
            </w:pPr>
            <w:r w:rsidRPr="001812B0">
              <w:rPr>
                <w:rFonts w:asciiTheme="minorEastAsia" w:eastAsiaTheme="minorEastAsia" w:hAnsiTheme="minorEastAsia" w:cs="宋体" w:hint="eastAsia"/>
                <w:sz w:val="24"/>
                <w:szCs w:val="24"/>
              </w:rPr>
              <w:t>考核情况：</w:t>
            </w:r>
            <w:r w:rsidR="003B0319">
              <w:rPr>
                <w:rFonts w:asciiTheme="minorEastAsia" w:eastAsiaTheme="minorEastAsia" w:hAnsiTheme="minorEastAsia" w:cs="宋体" w:hint="eastAsia"/>
                <w:sz w:val="24"/>
                <w:szCs w:val="24"/>
              </w:rPr>
              <w:t>2021.11.20</w:t>
            </w:r>
            <w:r w:rsidRPr="001812B0">
              <w:rPr>
                <w:rFonts w:asciiTheme="minorEastAsia" w:eastAsiaTheme="minorEastAsia" w:hAnsiTheme="minorEastAsia" w:cs="宋体" w:hint="eastAsia"/>
                <w:sz w:val="24"/>
                <w:szCs w:val="24"/>
              </w:rPr>
              <w:t>日经</w:t>
            </w:r>
            <w:r w:rsidR="00E42ACD" w:rsidRPr="001812B0">
              <w:rPr>
                <w:rFonts w:asciiTheme="minorEastAsia" w:eastAsiaTheme="minorEastAsia" w:hAnsiTheme="minorEastAsia" w:cs="宋体" w:hint="eastAsia"/>
                <w:sz w:val="24"/>
                <w:szCs w:val="24"/>
              </w:rPr>
              <w:t>行政部</w:t>
            </w:r>
            <w:r w:rsidR="000534FB" w:rsidRPr="001812B0">
              <w:rPr>
                <w:rFonts w:asciiTheme="minorEastAsia" w:eastAsiaTheme="minorEastAsia" w:hAnsiTheme="minorEastAsia" w:cs="宋体" w:hint="eastAsia"/>
                <w:sz w:val="24"/>
                <w:szCs w:val="24"/>
              </w:rPr>
              <w:t>考核</w:t>
            </w:r>
            <w:r w:rsidRPr="001812B0">
              <w:rPr>
                <w:rFonts w:asciiTheme="minorEastAsia" w:eastAsiaTheme="minorEastAsia" w:hAnsiTheme="minorEastAsia" w:cs="宋体" w:hint="eastAsia"/>
                <w:sz w:val="24"/>
                <w:szCs w:val="24"/>
              </w:rPr>
              <w:t>已完成。</w:t>
            </w:r>
          </w:p>
        </w:tc>
        <w:tc>
          <w:tcPr>
            <w:tcW w:w="1585" w:type="dxa"/>
          </w:tcPr>
          <w:p w:rsidR="006124F4" w:rsidRPr="001812B0" w:rsidRDefault="006124F4">
            <w:pPr>
              <w:spacing w:line="360" w:lineRule="auto"/>
              <w:rPr>
                <w:rFonts w:asciiTheme="minorEastAsia" w:eastAsiaTheme="minorEastAsia" w:hAnsiTheme="minorEastAsia"/>
                <w:sz w:val="24"/>
                <w:szCs w:val="24"/>
              </w:rPr>
            </w:pPr>
          </w:p>
        </w:tc>
      </w:tr>
      <w:tr w:rsidR="006E37AE" w:rsidRPr="001812B0" w:rsidTr="006E37AE">
        <w:trPr>
          <w:trHeight w:val="516"/>
        </w:trPr>
        <w:tc>
          <w:tcPr>
            <w:tcW w:w="1809" w:type="dxa"/>
            <w:vAlign w:val="center"/>
          </w:tcPr>
          <w:p w:rsidR="006E37AE" w:rsidRPr="001812B0" w:rsidRDefault="006E37AE" w:rsidP="006E37AE">
            <w:pPr>
              <w:spacing w:line="360" w:lineRule="auto"/>
              <w:rPr>
                <w:rFonts w:asciiTheme="minorEastAsia" w:eastAsiaTheme="minorEastAsia" w:hAnsiTheme="minorEastAsia"/>
                <w:sz w:val="24"/>
                <w:szCs w:val="24"/>
              </w:rPr>
            </w:pPr>
            <w:r w:rsidRPr="001812B0">
              <w:rPr>
                <w:rFonts w:asciiTheme="minorEastAsia" w:eastAsiaTheme="minorEastAsia" w:hAnsiTheme="minorEastAsia" w:cs="Arial" w:hint="eastAsia"/>
                <w:sz w:val="24"/>
                <w:szCs w:val="24"/>
              </w:rPr>
              <w:lastRenderedPageBreak/>
              <w:t>监视和测量资源</w:t>
            </w:r>
          </w:p>
        </w:tc>
        <w:tc>
          <w:tcPr>
            <w:tcW w:w="1311" w:type="dxa"/>
            <w:vAlign w:val="center"/>
          </w:tcPr>
          <w:p w:rsidR="006E37AE" w:rsidRPr="001812B0" w:rsidRDefault="006E37AE" w:rsidP="006E37AE">
            <w:pPr>
              <w:spacing w:line="360" w:lineRule="auto"/>
              <w:ind w:rightChars="-3" w:right="-6"/>
              <w:jc w:val="center"/>
              <w:rPr>
                <w:rFonts w:asciiTheme="minorEastAsia" w:eastAsiaTheme="minorEastAsia" w:hAnsiTheme="minorEastAsia" w:cs="楷体"/>
                <w:bCs/>
                <w:sz w:val="24"/>
                <w:szCs w:val="24"/>
              </w:rPr>
            </w:pPr>
            <w:r w:rsidRPr="001812B0">
              <w:rPr>
                <w:rFonts w:asciiTheme="minorEastAsia" w:eastAsiaTheme="minorEastAsia" w:hAnsiTheme="minorEastAsia" w:cs="楷体" w:hint="eastAsia"/>
                <w:bCs/>
                <w:sz w:val="24"/>
                <w:szCs w:val="24"/>
              </w:rPr>
              <w:t>Q：7.1.5</w:t>
            </w:r>
          </w:p>
        </w:tc>
        <w:tc>
          <w:tcPr>
            <w:tcW w:w="10004" w:type="dxa"/>
            <w:vAlign w:val="center"/>
          </w:tcPr>
          <w:p w:rsidR="006E37AE" w:rsidRPr="001812B0" w:rsidRDefault="006E37AE" w:rsidP="006E37AE">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hint="eastAsia"/>
                <w:sz w:val="24"/>
                <w:szCs w:val="24"/>
              </w:rPr>
              <w:t xml:space="preserve">  </w:t>
            </w:r>
            <w:r w:rsidR="0054106A" w:rsidRPr="001812B0">
              <w:rPr>
                <w:rFonts w:asciiTheme="minorEastAsia" w:eastAsiaTheme="minorEastAsia" w:hAnsiTheme="minorEastAsia" w:hint="eastAsia"/>
                <w:sz w:val="24"/>
                <w:szCs w:val="24"/>
              </w:rPr>
              <w:t xml:space="preserve"> </w:t>
            </w:r>
            <w:r w:rsidRPr="001812B0">
              <w:rPr>
                <w:rFonts w:asciiTheme="minorEastAsia" w:eastAsiaTheme="minorEastAsia" w:hAnsiTheme="minorEastAsia" w:hint="eastAsia"/>
                <w:sz w:val="24"/>
                <w:szCs w:val="24"/>
              </w:rPr>
              <w:t>本公司是根据相关国家和行业标准按固有销售模式从事产品销售，产品检验采取查验合格证和外观检验的方式进行，不需监视和测量设备。监视和测量资源主要是对销售过程进行检查所需表格，</w:t>
            </w:r>
            <w:r w:rsidR="00F27E9C" w:rsidRPr="001812B0">
              <w:rPr>
                <w:rFonts w:asciiTheme="minorEastAsia" w:eastAsiaTheme="minorEastAsia" w:hAnsiTheme="minorEastAsia" w:hint="eastAsia"/>
                <w:sz w:val="24"/>
                <w:szCs w:val="24"/>
              </w:rPr>
              <w:t>销售</w:t>
            </w:r>
            <w:r w:rsidRPr="001812B0">
              <w:rPr>
                <w:rFonts w:asciiTheme="minorEastAsia" w:eastAsiaTheme="minorEastAsia" w:hAnsiTheme="minorEastAsia" w:hint="eastAsia"/>
                <w:sz w:val="24"/>
                <w:szCs w:val="24"/>
              </w:rPr>
              <w:t>部日常利用检查表进行检查形成记录并保存，对检查表的格式和内容进行了维护和控制。</w:t>
            </w:r>
          </w:p>
        </w:tc>
        <w:tc>
          <w:tcPr>
            <w:tcW w:w="1585" w:type="dxa"/>
          </w:tcPr>
          <w:p w:rsidR="006E37AE" w:rsidRPr="001812B0" w:rsidRDefault="006E37AE">
            <w:pPr>
              <w:spacing w:line="360" w:lineRule="auto"/>
              <w:rPr>
                <w:rFonts w:asciiTheme="minorEastAsia" w:eastAsiaTheme="minorEastAsia" w:hAnsiTheme="minorEastAsia"/>
                <w:sz w:val="24"/>
                <w:szCs w:val="24"/>
              </w:rPr>
            </w:pPr>
          </w:p>
        </w:tc>
      </w:tr>
      <w:tr w:rsidR="006E37AE" w:rsidRPr="001812B0">
        <w:trPr>
          <w:trHeight w:val="1255"/>
        </w:trPr>
        <w:tc>
          <w:tcPr>
            <w:tcW w:w="1809" w:type="dxa"/>
            <w:vAlign w:val="center"/>
          </w:tcPr>
          <w:p w:rsidR="006E37AE" w:rsidRPr="001812B0" w:rsidRDefault="006E37AE">
            <w:pPr>
              <w:spacing w:line="360" w:lineRule="auto"/>
              <w:rPr>
                <w:rFonts w:asciiTheme="minorEastAsia" w:eastAsiaTheme="minorEastAsia" w:hAnsiTheme="minorEastAsia"/>
                <w:b/>
                <w:sz w:val="24"/>
                <w:szCs w:val="24"/>
              </w:rPr>
            </w:pPr>
            <w:r w:rsidRPr="001812B0">
              <w:rPr>
                <w:rFonts w:asciiTheme="minorEastAsia" w:eastAsiaTheme="minorEastAsia" w:hAnsiTheme="minorEastAsia" w:cs="Arial" w:hint="eastAsia"/>
                <w:sz w:val="24"/>
                <w:szCs w:val="24"/>
              </w:rPr>
              <w:t>运行策划和控制</w:t>
            </w:r>
          </w:p>
        </w:tc>
        <w:tc>
          <w:tcPr>
            <w:tcW w:w="1311" w:type="dxa"/>
            <w:vAlign w:val="center"/>
          </w:tcPr>
          <w:p w:rsidR="006E37AE" w:rsidRPr="001812B0" w:rsidRDefault="006E37AE">
            <w:pPr>
              <w:spacing w:line="360" w:lineRule="auto"/>
              <w:rPr>
                <w:rFonts w:asciiTheme="minorEastAsia" w:eastAsiaTheme="minorEastAsia" w:hAnsiTheme="minorEastAsia" w:cs="楷体"/>
                <w:sz w:val="24"/>
                <w:szCs w:val="24"/>
              </w:rPr>
            </w:pPr>
          </w:p>
          <w:p w:rsidR="006E37AE" w:rsidRPr="001812B0" w:rsidRDefault="006E37AE">
            <w:pPr>
              <w:spacing w:line="360" w:lineRule="auto"/>
              <w:rPr>
                <w:rFonts w:asciiTheme="minorEastAsia" w:eastAsiaTheme="minorEastAsia" w:hAnsiTheme="minorEastAsia" w:cs="楷体"/>
                <w:sz w:val="24"/>
                <w:szCs w:val="24"/>
              </w:rPr>
            </w:pPr>
          </w:p>
          <w:p w:rsidR="006E37AE" w:rsidRPr="001812B0" w:rsidRDefault="006E37AE">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Arial" w:hint="eastAsia"/>
                <w:sz w:val="24"/>
                <w:szCs w:val="24"/>
              </w:rPr>
              <w:t>Q8.1</w:t>
            </w:r>
          </w:p>
          <w:p w:rsidR="006E37AE" w:rsidRPr="001812B0" w:rsidRDefault="006E37AE">
            <w:pPr>
              <w:spacing w:line="360" w:lineRule="auto"/>
              <w:rPr>
                <w:rFonts w:asciiTheme="minorEastAsia" w:eastAsiaTheme="minorEastAsia" w:hAnsiTheme="minorEastAsia" w:cs="楷体"/>
                <w:sz w:val="24"/>
                <w:szCs w:val="24"/>
              </w:rPr>
            </w:pPr>
          </w:p>
          <w:p w:rsidR="006E37AE" w:rsidRPr="001812B0" w:rsidRDefault="006E37AE">
            <w:pPr>
              <w:spacing w:line="360" w:lineRule="auto"/>
              <w:rPr>
                <w:rFonts w:asciiTheme="minorEastAsia" w:eastAsiaTheme="minorEastAsia" w:hAnsiTheme="minorEastAsia" w:cs="楷体"/>
                <w:sz w:val="24"/>
                <w:szCs w:val="24"/>
              </w:rPr>
            </w:pPr>
          </w:p>
          <w:p w:rsidR="006E37AE" w:rsidRPr="001812B0" w:rsidRDefault="006E37AE">
            <w:pPr>
              <w:spacing w:line="360" w:lineRule="auto"/>
              <w:rPr>
                <w:rFonts w:asciiTheme="minorEastAsia" w:eastAsiaTheme="minorEastAsia" w:hAnsiTheme="minorEastAsia" w:cs="楷体"/>
                <w:sz w:val="24"/>
                <w:szCs w:val="24"/>
              </w:rPr>
            </w:pPr>
          </w:p>
          <w:p w:rsidR="006E37AE" w:rsidRPr="001812B0" w:rsidRDefault="006E37AE">
            <w:pPr>
              <w:spacing w:line="360" w:lineRule="auto"/>
              <w:rPr>
                <w:rFonts w:asciiTheme="minorEastAsia" w:eastAsiaTheme="minorEastAsia" w:hAnsiTheme="minorEastAsia" w:cs="楷体"/>
                <w:sz w:val="24"/>
                <w:szCs w:val="24"/>
              </w:rPr>
            </w:pPr>
          </w:p>
          <w:p w:rsidR="006E37AE" w:rsidRPr="001812B0" w:rsidRDefault="006E37AE">
            <w:pPr>
              <w:spacing w:line="360" w:lineRule="auto"/>
              <w:rPr>
                <w:rFonts w:asciiTheme="minorEastAsia" w:eastAsiaTheme="minorEastAsia" w:hAnsiTheme="minorEastAsia" w:cs="楷体"/>
                <w:sz w:val="24"/>
                <w:szCs w:val="24"/>
              </w:rPr>
            </w:pPr>
          </w:p>
          <w:p w:rsidR="006E37AE" w:rsidRPr="001812B0" w:rsidRDefault="006E37AE">
            <w:pPr>
              <w:spacing w:line="360" w:lineRule="auto"/>
              <w:rPr>
                <w:rFonts w:asciiTheme="minorEastAsia" w:eastAsiaTheme="minorEastAsia" w:hAnsiTheme="minorEastAsia" w:cs="楷体"/>
                <w:sz w:val="24"/>
                <w:szCs w:val="24"/>
              </w:rPr>
            </w:pPr>
          </w:p>
          <w:p w:rsidR="006E37AE" w:rsidRPr="001812B0" w:rsidRDefault="006E37AE">
            <w:pPr>
              <w:spacing w:line="360" w:lineRule="auto"/>
              <w:rPr>
                <w:rFonts w:asciiTheme="minorEastAsia" w:eastAsiaTheme="minorEastAsia" w:hAnsiTheme="minorEastAsia" w:cs="楷体"/>
                <w:sz w:val="24"/>
                <w:szCs w:val="24"/>
              </w:rPr>
            </w:pPr>
          </w:p>
        </w:tc>
        <w:tc>
          <w:tcPr>
            <w:tcW w:w="10004" w:type="dxa"/>
            <w:vAlign w:val="center"/>
          </w:tcPr>
          <w:p w:rsidR="006E37AE" w:rsidRPr="001812B0" w:rsidRDefault="006E37AE">
            <w:pPr>
              <w:pStyle w:val="a7"/>
              <w:spacing w:line="360" w:lineRule="auto"/>
              <w:ind w:left="0" w:firstLineChars="200" w:firstLine="480"/>
              <w:jc w:val="left"/>
              <w:rPr>
                <w:rFonts w:asciiTheme="minorEastAsia" w:eastAsiaTheme="minorEastAsia" w:hAnsiTheme="minorEastAsia" w:cs="楷体"/>
                <w:szCs w:val="24"/>
              </w:rPr>
            </w:pPr>
            <w:r w:rsidRPr="001812B0">
              <w:rPr>
                <w:rFonts w:asciiTheme="minorEastAsia" w:eastAsiaTheme="minorEastAsia" w:hAnsiTheme="minorEastAsia" w:cs="楷体" w:hint="eastAsia"/>
                <w:kern w:val="0"/>
                <w:szCs w:val="24"/>
              </w:rPr>
              <w:t>产品的实现过程策划主要由总经理和销售部负责人负责完成，过程策划包含</w:t>
            </w:r>
            <w:r w:rsidRPr="001812B0">
              <w:rPr>
                <w:rFonts w:asciiTheme="minorEastAsia" w:eastAsiaTheme="minorEastAsia" w:hAnsiTheme="minorEastAsia" w:cs="楷体" w:hint="eastAsia"/>
                <w:szCs w:val="24"/>
              </w:rPr>
              <w:t>了</w:t>
            </w:r>
            <w:r w:rsidR="00114F57" w:rsidRPr="001812B0">
              <w:rPr>
                <w:rFonts w:asciiTheme="minorEastAsia" w:eastAsiaTheme="minorEastAsia" w:hAnsiTheme="minorEastAsia" w:hint="eastAsia"/>
                <w:bCs/>
                <w:szCs w:val="24"/>
              </w:rPr>
              <w:t>教学专用仪器、教学用模型及教具、实验分析仪器、计算机软硬件及辅助设备、厨具、玩具、家具、家用电器、通信设备、网络设备、音响设备、乐器、数字视频监控系统、体育用品、校服、玻璃仪器、环境保护专用设备、办公用品、办公设备</w:t>
            </w:r>
            <w:r w:rsidRPr="001812B0">
              <w:rPr>
                <w:rFonts w:asciiTheme="minorEastAsia" w:eastAsiaTheme="minorEastAsia" w:hAnsiTheme="minorEastAsia" w:cs="楷体" w:hint="eastAsia"/>
                <w:kern w:val="0"/>
                <w:szCs w:val="24"/>
              </w:rPr>
              <w:t>的销售</w:t>
            </w:r>
            <w:r w:rsidRPr="001812B0">
              <w:rPr>
                <w:rFonts w:asciiTheme="minorEastAsia" w:eastAsiaTheme="minorEastAsia" w:hAnsiTheme="minorEastAsia" w:cs="楷体" w:hint="eastAsia"/>
                <w:szCs w:val="24"/>
              </w:rPr>
              <w:t>所需要达到的质量目标和要求。</w:t>
            </w:r>
          </w:p>
          <w:p w:rsidR="006E37AE" w:rsidRPr="001812B0" w:rsidRDefault="006E37AE">
            <w:pPr>
              <w:pStyle w:val="a7"/>
              <w:spacing w:line="360" w:lineRule="auto"/>
              <w:ind w:left="0" w:firstLineChars="200" w:firstLine="480"/>
              <w:jc w:val="left"/>
              <w:rPr>
                <w:rFonts w:asciiTheme="minorEastAsia" w:eastAsiaTheme="minorEastAsia" w:hAnsiTheme="minorEastAsia" w:cs="楷体"/>
                <w:kern w:val="0"/>
                <w:szCs w:val="24"/>
              </w:rPr>
            </w:pPr>
            <w:r w:rsidRPr="001812B0">
              <w:rPr>
                <w:rFonts w:asciiTheme="minorEastAsia" w:eastAsiaTheme="minorEastAsia" w:hAnsiTheme="minorEastAsia" w:cs="楷体" w:hint="eastAsia"/>
                <w:kern w:val="0"/>
                <w:szCs w:val="24"/>
              </w:rPr>
              <w:t>执行标准《</w:t>
            </w:r>
            <w:r w:rsidRPr="001812B0">
              <w:rPr>
                <w:rFonts w:asciiTheme="minorEastAsia" w:eastAsiaTheme="minorEastAsia" w:hAnsiTheme="minorEastAsia"/>
                <w:bCs/>
                <w:szCs w:val="24"/>
              </w:rPr>
              <w:t>商品经营服务质量管理规范GB/T 16868-2009</w:t>
            </w:r>
            <w:r w:rsidR="00F53108" w:rsidRPr="001812B0">
              <w:rPr>
                <w:rFonts w:asciiTheme="minorEastAsia" w:eastAsiaTheme="minorEastAsia" w:hAnsiTheme="minorEastAsia" w:hint="eastAsia"/>
                <w:bCs/>
                <w:szCs w:val="24"/>
              </w:rPr>
              <w:t>》</w:t>
            </w:r>
            <w:r w:rsidRPr="001812B0">
              <w:rPr>
                <w:rFonts w:asciiTheme="minorEastAsia" w:eastAsiaTheme="minorEastAsia" w:hAnsiTheme="minorEastAsia" w:cs="楷体" w:hint="eastAsia"/>
                <w:kern w:val="0"/>
                <w:szCs w:val="24"/>
              </w:rPr>
              <w:t>和客户要求等。</w:t>
            </w:r>
          </w:p>
          <w:p w:rsidR="006E37AE" w:rsidRPr="001812B0" w:rsidRDefault="006E37AE">
            <w:pPr>
              <w:pStyle w:val="a7"/>
              <w:spacing w:line="360" w:lineRule="auto"/>
              <w:ind w:left="420"/>
              <w:jc w:val="left"/>
              <w:rPr>
                <w:rFonts w:asciiTheme="minorEastAsia" w:eastAsiaTheme="minorEastAsia" w:hAnsiTheme="minorEastAsia" w:cs="楷体"/>
                <w:kern w:val="0"/>
                <w:szCs w:val="24"/>
              </w:rPr>
            </w:pPr>
            <w:r w:rsidRPr="001812B0">
              <w:rPr>
                <w:rFonts w:asciiTheme="minorEastAsia" w:eastAsiaTheme="minorEastAsia" w:hAnsiTheme="minorEastAsia" w:cs="楷体" w:hint="eastAsia"/>
                <w:kern w:val="0"/>
                <w:szCs w:val="24"/>
              </w:rPr>
              <w:t>编制了相应的过程文件：</w:t>
            </w:r>
          </w:p>
          <w:p w:rsidR="006E37AE" w:rsidRPr="001812B0" w:rsidRDefault="006E37AE">
            <w:pPr>
              <w:pStyle w:val="a7"/>
              <w:spacing w:line="360" w:lineRule="auto"/>
              <w:ind w:left="0"/>
              <w:jc w:val="left"/>
              <w:rPr>
                <w:rFonts w:asciiTheme="minorEastAsia" w:eastAsiaTheme="minorEastAsia" w:hAnsiTheme="minorEastAsia" w:cs="楷体"/>
                <w:kern w:val="0"/>
                <w:szCs w:val="24"/>
              </w:rPr>
            </w:pPr>
            <w:r w:rsidRPr="001812B0">
              <w:rPr>
                <w:rFonts w:asciiTheme="minorEastAsia" w:eastAsiaTheme="minorEastAsia" w:hAnsiTheme="minorEastAsia" w:cs="楷体" w:hint="eastAsia"/>
                <w:kern w:val="0"/>
                <w:szCs w:val="24"/>
              </w:rPr>
              <w:t>（1</w:t>
            </w:r>
            <w:r w:rsidR="00E07DAF" w:rsidRPr="001812B0">
              <w:rPr>
                <w:rFonts w:asciiTheme="minorEastAsia" w:eastAsiaTheme="minorEastAsia" w:hAnsiTheme="minorEastAsia" w:cs="楷体" w:hint="eastAsia"/>
                <w:kern w:val="0"/>
                <w:szCs w:val="24"/>
              </w:rPr>
              <w:t>）编制了销售服务流程：</w:t>
            </w:r>
            <w:r w:rsidRPr="001812B0">
              <w:rPr>
                <w:rFonts w:asciiTheme="minorEastAsia" w:eastAsiaTheme="minorEastAsia" w:hAnsiTheme="minorEastAsia" w:cs="楷体" w:hint="eastAsia"/>
                <w:kern w:val="0"/>
                <w:szCs w:val="24"/>
              </w:rPr>
              <w:t>业务洽谈 →</w:t>
            </w:r>
            <w:r w:rsidR="00E07DAF" w:rsidRPr="001812B0">
              <w:rPr>
                <w:rFonts w:asciiTheme="minorEastAsia" w:eastAsiaTheme="minorEastAsia" w:hAnsiTheme="minorEastAsia" w:cs="楷体" w:hint="eastAsia"/>
                <w:kern w:val="0"/>
                <w:szCs w:val="24"/>
              </w:rPr>
              <w:t>订单/合同接收→订单/合同评审</w:t>
            </w:r>
            <w:r w:rsidRPr="001812B0">
              <w:rPr>
                <w:rFonts w:asciiTheme="minorEastAsia" w:eastAsiaTheme="minorEastAsia" w:hAnsiTheme="minorEastAsia" w:cs="楷体" w:hint="eastAsia"/>
                <w:kern w:val="0"/>
                <w:szCs w:val="24"/>
              </w:rPr>
              <w:t>→ 采购</w:t>
            </w:r>
            <w:r w:rsidR="00E07DAF" w:rsidRPr="001812B0">
              <w:rPr>
                <w:rFonts w:asciiTheme="minorEastAsia" w:eastAsiaTheme="minorEastAsia" w:hAnsiTheme="minorEastAsia" w:cs="楷体" w:hint="eastAsia"/>
                <w:kern w:val="0"/>
                <w:szCs w:val="24"/>
              </w:rPr>
              <w:t>→验证</w:t>
            </w:r>
            <w:r w:rsidRPr="001812B0">
              <w:rPr>
                <w:rFonts w:asciiTheme="minorEastAsia" w:eastAsiaTheme="minorEastAsia" w:hAnsiTheme="minorEastAsia" w:cs="楷体" w:hint="eastAsia"/>
                <w:kern w:val="0"/>
                <w:szCs w:val="24"/>
              </w:rPr>
              <w:t>→</w:t>
            </w:r>
            <w:r w:rsidR="00E07DAF" w:rsidRPr="001812B0">
              <w:rPr>
                <w:rFonts w:asciiTheme="minorEastAsia" w:eastAsiaTheme="minorEastAsia" w:hAnsiTheme="minorEastAsia" w:cs="楷体" w:hint="eastAsia"/>
                <w:kern w:val="0"/>
                <w:szCs w:val="24"/>
              </w:rPr>
              <w:t>入库</w:t>
            </w:r>
            <w:r w:rsidRPr="001812B0">
              <w:rPr>
                <w:rFonts w:asciiTheme="minorEastAsia" w:eastAsiaTheme="minorEastAsia" w:hAnsiTheme="minorEastAsia" w:cs="楷体" w:hint="eastAsia"/>
                <w:kern w:val="0"/>
                <w:szCs w:val="24"/>
              </w:rPr>
              <w:t xml:space="preserve">→ </w:t>
            </w:r>
            <w:r w:rsidR="00E07DAF" w:rsidRPr="001812B0">
              <w:rPr>
                <w:rFonts w:asciiTheme="minorEastAsia" w:eastAsiaTheme="minorEastAsia" w:hAnsiTheme="minorEastAsia" w:cs="楷体" w:hint="eastAsia"/>
                <w:kern w:val="0"/>
                <w:szCs w:val="24"/>
              </w:rPr>
              <w:t>发货</w:t>
            </w:r>
            <w:r w:rsidRPr="001812B0">
              <w:rPr>
                <w:rFonts w:asciiTheme="minorEastAsia" w:eastAsiaTheme="minorEastAsia" w:hAnsiTheme="minorEastAsia" w:cs="楷体" w:hint="eastAsia"/>
                <w:kern w:val="0"/>
                <w:szCs w:val="24"/>
              </w:rPr>
              <w:t>；</w:t>
            </w:r>
          </w:p>
          <w:p w:rsidR="006E37AE" w:rsidRPr="001812B0" w:rsidRDefault="006E37AE">
            <w:pPr>
              <w:pStyle w:val="a7"/>
              <w:spacing w:line="360" w:lineRule="auto"/>
              <w:ind w:left="0"/>
              <w:jc w:val="left"/>
              <w:rPr>
                <w:rFonts w:asciiTheme="minorEastAsia" w:eastAsiaTheme="minorEastAsia" w:hAnsiTheme="minorEastAsia" w:cs="楷体"/>
                <w:kern w:val="0"/>
                <w:szCs w:val="24"/>
              </w:rPr>
            </w:pPr>
            <w:r w:rsidRPr="001812B0">
              <w:rPr>
                <w:rFonts w:asciiTheme="minorEastAsia" w:eastAsiaTheme="minorEastAsia" w:hAnsiTheme="minorEastAsia" w:cs="楷体" w:hint="eastAsia"/>
                <w:kern w:val="0"/>
                <w:szCs w:val="24"/>
              </w:rPr>
              <w:t>（2）制定了作业指导书</w:t>
            </w:r>
            <w:r w:rsidRPr="001812B0">
              <w:rPr>
                <w:rFonts w:asciiTheme="minorEastAsia" w:eastAsiaTheme="minorEastAsia" w:hAnsiTheme="minorEastAsia" w:cs="楷体" w:hint="eastAsia"/>
                <w:szCs w:val="24"/>
              </w:rPr>
              <w:t>《</w:t>
            </w:r>
            <w:r w:rsidR="00AE3EC3" w:rsidRPr="001812B0">
              <w:rPr>
                <w:rFonts w:asciiTheme="minorEastAsia" w:eastAsiaTheme="minorEastAsia" w:hAnsiTheme="minorEastAsia" w:cs="楷体" w:hint="eastAsia"/>
                <w:kern w:val="0"/>
                <w:szCs w:val="24"/>
              </w:rPr>
              <w:t>销售管理制度</w:t>
            </w:r>
            <w:r w:rsidR="00EC2916">
              <w:rPr>
                <w:rFonts w:asciiTheme="minorEastAsia" w:eastAsiaTheme="minorEastAsia" w:hAnsiTheme="minorEastAsia" w:cs="楷体" w:hint="eastAsia"/>
                <w:kern w:val="0"/>
                <w:szCs w:val="24"/>
              </w:rPr>
              <w:t>SDDR</w:t>
            </w:r>
            <w:r w:rsidR="008540B5" w:rsidRPr="001812B0">
              <w:rPr>
                <w:rFonts w:asciiTheme="minorEastAsia" w:eastAsiaTheme="minorEastAsia" w:hAnsiTheme="minorEastAsia" w:cs="楷体" w:hint="eastAsia"/>
                <w:kern w:val="0"/>
                <w:szCs w:val="24"/>
              </w:rPr>
              <w:t>-GL</w:t>
            </w:r>
            <w:r w:rsidR="00CF6F5E" w:rsidRPr="001812B0">
              <w:rPr>
                <w:rFonts w:asciiTheme="minorEastAsia" w:eastAsiaTheme="minorEastAsia" w:hAnsiTheme="minorEastAsia" w:cs="楷体" w:hint="eastAsia"/>
                <w:kern w:val="0"/>
                <w:szCs w:val="24"/>
              </w:rPr>
              <w:t>-</w:t>
            </w:r>
            <w:r w:rsidR="00F53108" w:rsidRPr="001812B0">
              <w:rPr>
                <w:rFonts w:asciiTheme="minorEastAsia" w:eastAsiaTheme="minorEastAsia" w:hAnsiTheme="minorEastAsia" w:cs="楷体" w:hint="eastAsia"/>
                <w:kern w:val="0"/>
                <w:szCs w:val="24"/>
              </w:rPr>
              <w:t>2021</w:t>
            </w:r>
            <w:r w:rsidR="008540B5" w:rsidRPr="001812B0">
              <w:rPr>
                <w:rFonts w:asciiTheme="minorEastAsia" w:eastAsiaTheme="minorEastAsia" w:hAnsiTheme="minorEastAsia" w:cs="楷体" w:hint="eastAsia"/>
                <w:kern w:val="0"/>
                <w:szCs w:val="24"/>
              </w:rPr>
              <w:t>-04</w:t>
            </w:r>
            <w:r w:rsidRPr="001812B0">
              <w:rPr>
                <w:rFonts w:asciiTheme="minorEastAsia" w:eastAsiaTheme="minorEastAsia" w:hAnsiTheme="minorEastAsia" w:cs="楷体" w:hint="eastAsia"/>
                <w:kern w:val="0"/>
                <w:szCs w:val="24"/>
              </w:rPr>
              <w:t>》；</w:t>
            </w:r>
          </w:p>
          <w:p w:rsidR="006E37AE" w:rsidRPr="001812B0" w:rsidRDefault="006E37AE">
            <w:pPr>
              <w:pStyle w:val="a7"/>
              <w:spacing w:line="360" w:lineRule="auto"/>
              <w:ind w:left="0"/>
              <w:jc w:val="left"/>
              <w:rPr>
                <w:rFonts w:asciiTheme="minorEastAsia" w:eastAsiaTheme="minorEastAsia" w:hAnsiTheme="minorEastAsia" w:cs="楷体"/>
                <w:kern w:val="0"/>
                <w:szCs w:val="24"/>
              </w:rPr>
            </w:pPr>
            <w:r w:rsidRPr="001812B0">
              <w:rPr>
                <w:rFonts w:asciiTheme="minorEastAsia" w:eastAsiaTheme="minorEastAsia" w:hAnsiTheme="minorEastAsia" w:cs="楷体" w:hint="eastAsia"/>
                <w:kern w:val="0"/>
                <w:szCs w:val="24"/>
              </w:rPr>
              <w:t>（3）规定了产品的检验验收准则，并制定了相应的检验规范；</w:t>
            </w:r>
            <w:r w:rsidRPr="001812B0">
              <w:rPr>
                <w:rFonts w:asciiTheme="minorEastAsia" w:eastAsiaTheme="minorEastAsia" w:hAnsiTheme="minorEastAsia" w:cs="楷体" w:hint="eastAsia"/>
                <w:szCs w:val="24"/>
              </w:rPr>
              <w:t>《采购物资检验规范》、《营销服务质量的控制规范》；</w:t>
            </w:r>
          </w:p>
          <w:p w:rsidR="006E37AE" w:rsidRPr="001812B0" w:rsidRDefault="006E37AE">
            <w:pPr>
              <w:pStyle w:val="a7"/>
              <w:spacing w:line="360" w:lineRule="auto"/>
              <w:ind w:left="0"/>
              <w:jc w:val="left"/>
              <w:rPr>
                <w:rFonts w:asciiTheme="minorEastAsia" w:eastAsiaTheme="minorEastAsia" w:hAnsiTheme="minorEastAsia" w:cs="楷体"/>
                <w:kern w:val="0"/>
                <w:szCs w:val="24"/>
              </w:rPr>
            </w:pPr>
            <w:r w:rsidRPr="001812B0">
              <w:rPr>
                <w:rFonts w:asciiTheme="minorEastAsia" w:eastAsiaTheme="minorEastAsia" w:hAnsiTheme="minorEastAsia" w:cs="楷体" w:hint="eastAsia"/>
                <w:kern w:val="0"/>
                <w:szCs w:val="24"/>
              </w:rPr>
              <w:t>（4）现场对销售各过程填写有产品检验记录、营销人员工作监督表、发货单等各种监视和测量记录；</w:t>
            </w:r>
          </w:p>
          <w:p w:rsidR="006E37AE" w:rsidRPr="001812B0" w:rsidRDefault="006E37AE">
            <w:pPr>
              <w:pStyle w:val="a7"/>
              <w:spacing w:line="360" w:lineRule="auto"/>
              <w:ind w:left="0"/>
              <w:jc w:val="left"/>
              <w:rPr>
                <w:rFonts w:asciiTheme="minorEastAsia" w:eastAsiaTheme="minorEastAsia" w:hAnsiTheme="minorEastAsia" w:cs="楷体"/>
                <w:kern w:val="0"/>
                <w:szCs w:val="24"/>
              </w:rPr>
            </w:pPr>
            <w:r w:rsidRPr="001812B0">
              <w:rPr>
                <w:rFonts w:asciiTheme="minorEastAsia" w:eastAsiaTheme="minorEastAsia" w:hAnsiTheme="minorEastAsia" w:cs="楷体" w:hint="eastAsia"/>
                <w:kern w:val="0"/>
                <w:szCs w:val="24"/>
              </w:rPr>
              <w:t>（5）资源的提供（包括场所、人力、物力、设备设施等）。</w:t>
            </w:r>
          </w:p>
          <w:p w:rsidR="006E37AE" w:rsidRPr="001812B0" w:rsidRDefault="006E37AE">
            <w:pPr>
              <w:pStyle w:val="a7"/>
              <w:spacing w:line="360" w:lineRule="auto"/>
              <w:ind w:left="0" w:firstLineChars="200" w:firstLine="480"/>
              <w:jc w:val="left"/>
              <w:rPr>
                <w:rFonts w:asciiTheme="minorEastAsia" w:eastAsiaTheme="minorEastAsia" w:hAnsiTheme="minorEastAsia" w:cs="楷体"/>
                <w:kern w:val="0"/>
                <w:szCs w:val="24"/>
              </w:rPr>
            </w:pPr>
            <w:r w:rsidRPr="001812B0">
              <w:rPr>
                <w:rFonts w:asciiTheme="minorEastAsia" w:eastAsiaTheme="minorEastAsia" w:hAnsiTheme="minorEastAsia" w:hint="eastAsia"/>
                <w:szCs w:val="24"/>
              </w:rPr>
              <w:lastRenderedPageBreak/>
              <w:t>组织</w:t>
            </w:r>
            <w:r w:rsidR="008177CB" w:rsidRPr="001812B0">
              <w:rPr>
                <w:rFonts w:asciiTheme="minorEastAsia" w:eastAsiaTheme="minorEastAsia" w:hAnsiTheme="minorEastAsia" w:hint="eastAsia"/>
                <w:szCs w:val="24"/>
              </w:rPr>
              <w:t>暂无</w:t>
            </w:r>
            <w:r w:rsidRPr="001812B0">
              <w:rPr>
                <w:rFonts w:asciiTheme="minorEastAsia" w:eastAsiaTheme="minorEastAsia" w:hAnsiTheme="minorEastAsia" w:hint="eastAsia"/>
                <w:szCs w:val="24"/>
              </w:rPr>
              <w:t>外包过程</w:t>
            </w:r>
            <w:r w:rsidR="002E4C38" w:rsidRPr="001812B0">
              <w:rPr>
                <w:rFonts w:asciiTheme="minorEastAsia" w:eastAsiaTheme="minorEastAsia" w:hAnsiTheme="minorEastAsia" w:hint="eastAsia"/>
                <w:szCs w:val="24"/>
              </w:rPr>
              <w:t>，今后如有发生按照</w:t>
            </w:r>
            <w:r w:rsidR="003A4884" w:rsidRPr="001812B0">
              <w:rPr>
                <w:rFonts w:asciiTheme="minorEastAsia" w:eastAsiaTheme="minorEastAsia" w:hAnsiTheme="minorEastAsia" w:hint="eastAsia"/>
                <w:szCs w:val="24"/>
              </w:rPr>
              <w:t>Q</w:t>
            </w:r>
            <w:r w:rsidRPr="001812B0">
              <w:rPr>
                <w:rFonts w:asciiTheme="minorEastAsia" w:eastAsiaTheme="minorEastAsia" w:hAnsiTheme="minorEastAsia" w:hint="eastAsia"/>
                <w:szCs w:val="24"/>
              </w:rPr>
              <w:t>8.4</w:t>
            </w:r>
            <w:r w:rsidR="002E4C38" w:rsidRPr="001812B0">
              <w:rPr>
                <w:rFonts w:asciiTheme="minorEastAsia" w:eastAsiaTheme="minorEastAsia" w:hAnsiTheme="minorEastAsia" w:hint="eastAsia"/>
                <w:szCs w:val="24"/>
              </w:rPr>
              <w:t>条款要求进行控制</w:t>
            </w:r>
            <w:r w:rsidRPr="001812B0">
              <w:rPr>
                <w:rFonts w:asciiTheme="minorEastAsia" w:eastAsiaTheme="minorEastAsia" w:hAnsiTheme="minorEastAsia" w:hint="eastAsia"/>
                <w:szCs w:val="24"/>
              </w:rPr>
              <w:t>，到目前为止，组织运行没有变更，问其有关要求，基本了解。</w:t>
            </w:r>
          </w:p>
          <w:p w:rsidR="00835DC5" w:rsidRPr="001812B0" w:rsidRDefault="006E37AE">
            <w:pPr>
              <w:pStyle w:val="a7"/>
              <w:spacing w:line="360" w:lineRule="auto"/>
              <w:ind w:left="420"/>
              <w:jc w:val="left"/>
              <w:rPr>
                <w:rFonts w:asciiTheme="minorEastAsia" w:eastAsiaTheme="minorEastAsia" w:hAnsiTheme="minorEastAsia" w:cs="楷体"/>
                <w:kern w:val="0"/>
                <w:szCs w:val="24"/>
              </w:rPr>
            </w:pPr>
            <w:r w:rsidRPr="001812B0">
              <w:rPr>
                <w:rFonts w:asciiTheme="minorEastAsia" w:eastAsiaTheme="minorEastAsia" w:hAnsiTheme="minorEastAsia" w:cs="楷体" w:hint="eastAsia"/>
                <w:kern w:val="0"/>
                <w:szCs w:val="24"/>
              </w:rPr>
              <w:t>该公司销售服务提供过程策划符合要求。</w:t>
            </w:r>
          </w:p>
          <w:p w:rsidR="006E37AE" w:rsidRPr="001812B0" w:rsidRDefault="006E37AE">
            <w:pPr>
              <w:pStyle w:val="a7"/>
              <w:spacing w:line="360" w:lineRule="auto"/>
              <w:ind w:left="420"/>
              <w:jc w:val="left"/>
              <w:rPr>
                <w:rFonts w:asciiTheme="minorEastAsia" w:eastAsiaTheme="minorEastAsia" w:hAnsiTheme="minorEastAsia" w:cs="楷体"/>
                <w:szCs w:val="24"/>
              </w:rPr>
            </w:pPr>
          </w:p>
        </w:tc>
        <w:tc>
          <w:tcPr>
            <w:tcW w:w="1585" w:type="dxa"/>
          </w:tcPr>
          <w:p w:rsidR="006E37AE" w:rsidRPr="001812B0" w:rsidRDefault="006E37AE">
            <w:pPr>
              <w:spacing w:line="360" w:lineRule="auto"/>
              <w:rPr>
                <w:rFonts w:asciiTheme="minorEastAsia" w:eastAsiaTheme="minorEastAsia" w:hAnsiTheme="minorEastAsia"/>
                <w:sz w:val="24"/>
                <w:szCs w:val="24"/>
              </w:rPr>
            </w:pPr>
          </w:p>
        </w:tc>
      </w:tr>
      <w:tr w:rsidR="006E37AE" w:rsidRPr="001812B0">
        <w:trPr>
          <w:trHeight w:val="1255"/>
        </w:trPr>
        <w:tc>
          <w:tcPr>
            <w:tcW w:w="1809" w:type="dxa"/>
            <w:vAlign w:val="center"/>
          </w:tcPr>
          <w:p w:rsidR="006E37AE" w:rsidRPr="001812B0" w:rsidRDefault="006E37AE">
            <w:pPr>
              <w:spacing w:line="360" w:lineRule="auto"/>
              <w:rPr>
                <w:rFonts w:asciiTheme="minorEastAsia" w:eastAsiaTheme="minorEastAsia" w:hAnsiTheme="minorEastAsia"/>
                <w:sz w:val="24"/>
                <w:szCs w:val="24"/>
              </w:rPr>
            </w:pPr>
            <w:r w:rsidRPr="001812B0">
              <w:rPr>
                <w:rFonts w:asciiTheme="minorEastAsia" w:eastAsiaTheme="minorEastAsia" w:hAnsiTheme="minorEastAsia" w:cs="Arial" w:hint="eastAsia"/>
                <w:sz w:val="24"/>
                <w:szCs w:val="24"/>
              </w:rPr>
              <w:lastRenderedPageBreak/>
              <w:t>产品和服务的设计和开发</w:t>
            </w:r>
            <w:r w:rsidRPr="001812B0">
              <w:rPr>
                <w:rFonts w:asciiTheme="minorEastAsia" w:eastAsiaTheme="minorEastAsia" w:hAnsiTheme="minorEastAsia" w:cs="楷体" w:hint="eastAsia"/>
                <w:sz w:val="24"/>
                <w:szCs w:val="24"/>
              </w:rPr>
              <w:t>不适用确认</w:t>
            </w:r>
          </w:p>
        </w:tc>
        <w:tc>
          <w:tcPr>
            <w:tcW w:w="1311" w:type="dxa"/>
            <w:vAlign w:val="center"/>
          </w:tcPr>
          <w:p w:rsidR="006E37AE" w:rsidRPr="001812B0" w:rsidRDefault="006E37AE">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Arial" w:hint="eastAsia"/>
                <w:sz w:val="24"/>
                <w:szCs w:val="24"/>
              </w:rPr>
              <w:t>Q8.3</w:t>
            </w:r>
          </w:p>
        </w:tc>
        <w:tc>
          <w:tcPr>
            <w:tcW w:w="10004" w:type="dxa"/>
            <w:vAlign w:val="center"/>
          </w:tcPr>
          <w:p w:rsidR="006E37AE" w:rsidRPr="001812B0" w:rsidRDefault="006E37AE">
            <w:pPr>
              <w:tabs>
                <w:tab w:val="left" w:pos="111"/>
              </w:tabs>
              <w:autoSpaceDE w:val="0"/>
              <w:autoSpaceDN w:val="0"/>
              <w:adjustRightInd w:val="0"/>
              <w:spacing w:line="360" w:lineRule="auto"/>
              <w:ind w:leftChars="55" w:left="115" w:right="56" w:firstLineChars="200" w:firstLine="48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公司只负责按常规销售模式进</w:t>
            </w:r>
            <w:r w:rsidRPr="001812B0">
              <w:rPr>
                <w:rFonts w:asciiTheme="minorEastAsia" w:eastAsiaTheme="minorEastAsia" w:hAnsiTheme="minorEastAsia" w:hint="eastAsia"/>
                <w:bCs/>
                <w:sz w:val="24"/>
                <w:szCs w:val="24"/>
              </w:rPr>
              <w:t>行</w:t>
            </w:r>
            <w:r w:rsidR="00114F57" w:rsidRPr="001812B0">
              <w:rPr>
                <w:rFonts w:asciiTheme="minorEastAsia" w:eastAsiaTheme="minorEastAsia" w:hAnsiTheme="minorEastAsia" w:hint="eastAsia"/>
                <w:bCs/>
                <w:sz w:val="24"/>
                <w:szCs w:val="24"/>
              </w:rPr>
              <w:t>教学专用仪器、教学用模型及教具、实验分析仪器、计算机软硬件及辅助设备、厨具、玩具、家具、家用电器、通信设备、网络设备、音响设备、乐器、数字视频监控系统、体育用品、校服、玻璃仪器、环境保护专用设备、办公用品、办公设备</w:t>
            </w:r>
            <w:r w:rsidRPr="001812B0">
              <w:rPr>
                <w:rFonts w:asciiTheme="minorEastAsia" w:eastAsiaTheme="minorEastAsia" w:hAnsiTheme="minorEastAsia" w:hint="eastAsia"/>
                <w:bCs/>
                <w:sz w:val="24"/>
                <w:szCs w:val="24"/>
              </w:rPr>
              <w:t>的销售，不需要再设计开发</w:t>
            </w:r>
            <w:r w:rsidRPr="001812B0">
              <w:rPr>
                <w:rFonts w:asciiTheme="minorEastAsia" w:eastAsiaTheme="minorEastAsia" w:hAnsiTheme="minorEastAsia" w:cs="楷体" w:hint="eastAsia"/>
                <w:sz w:val="24"/>
                <w:szCs w:val="24"/>
              </w:rPr>
              <w:t>，</w:t>
            </w:r>
            <w:r w:rsidRPr="001812B0">
              <w:rPr>
                <w:rFonts w:asciiTheme="minorEastAsia" w:eastAsiaTheme="minorEastAsia" w:hAnsiTheme="minorEastAsia"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6E37AE" w:rsidRPr="001812B0" w:rsidRDefault="006E37AE">
            <w:pPr>
              <w:spacing w:line="360" w:lineRule="auto"/>
              <w:rPr>
                <w:rFonts w:asciiTheme="minorEastAsia" w:eastAsiaTheme="minorEastAsia" w:hAnsiTheme="minorEastAsia"/>
                <w:sz w:val="24"/>
                <w:szCs w:val="24"/>
              </w:rPr>
            </w:pPr>
          </w:p>
        </w:tc>
      </w:tr>
      <w:tr w:rsidR="006E37AE" w:rsidRPr="001812B0">
        <w:trPr>
          <w:trHeight w:val="1255"/>
        </w:trPr>
        <w:tc>
          <w:tcPr>
            <w:tcW w:w="1809" w:type="dxa"/>
            <w:vAlign w:val="center"/>
          </w:tcPr>
          <w:p w:rsidR="006E37AE" w:rsidRPr="001812B0" w:rsidRDefault="006E37AE">
            <w:pPr>
              <w:spacing w:line="360" w:lineRule="auto"/>
              <w:rPr>
                <w:rFonts w:asciiTheme="minorEastAsia" w:eastAsiaTheme="minorEastAsia" w:hAnsiTheme="minorEastAsia"/>
                <w:sz w:val="24"/>
                <w:szCs w:val="24"/>
              </w:rPr>
            </w:pPr>
            <w:r w:rsidRPr="001812B0">
              <w:rPr>
                <w:rFonts w:asciiTheme="minorEastAsia" w:eastAsiaTheme="minorEastAsia" w:hAnsiTheme="minorEastAsia" w:cs="Arial" w:hint="eastAsia"/>
                <w:sz w:val="24"/>
                <w:szCs w:val="24"/>
              </w:rPr>
              <w:t>外部提供过程、产品和服务的控制</w:t>
            </w:r>
          </w:p>
        </w:tc>
        <w:tc>
          <w:tcPr>
            <w:tcW w:w="1311" w:type="dxa"/>
          </w:tcPr>
          <w:p w:rsidR="006E37AE" w:rsidRPr="001812B0" w:rsidRDefault="006E37AE">
            <w:pPr>
              <w:spacing w:line="360" w:lineRule="auto"/>
              <w:rPr>
                <w:rFonts w:asciiTheme="minorEastAsia" w:eastAsiaTheme="minorEastAsia" w:hAnsiTheme="minorEastAsia" w:cs="宋体"/>
                <w:sz w:val="24"/>
                <w:szCs w:val="24"/>
              </w:rPr>
            </w:pPr>
            <w:r w:rsidRPr="001812B0">
              <w:rPr>
                <w:rFonts w:asciiTheme="minorEastAsia" w:eastAsiaTheme="minorEastAsia" w:hAnsiTheme="minorEastAsia" w:cs="Arial" w:hint="eastAsia"/>
                <w:sz w:val="24"/>
                <w:szCs w:val="24"/>
              </w:rPr>
              <w:t>Q8.4</w:t>
            </w:r>
          </w:p>
        </w:tc>
        <w:tc>
          <w:tcPr>
            <w:tcW w:w="10004" w:type="dxa"/>
          </w:tcPr>
          <w:p w:rsidR="006E37AE" w:rsidRPr="001812B0" w:rsidRDefault="006E37AE" w:rsidP="00B374FA">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查见《</w:t>
            </w:r>
            <w:r w:rsidR="00EC2916">
              <w:rPr>
                <w:rFonts w:asciiTheme="minorEastAsia" w:eastAsiaTheme="minorEastAsia" w:hAnsiTheme="minorEastAsia" w:hint="eastAsia"/>
                <w:sz w:val="24"/>
                <w:szCs w:val="24"/>
              </w:rPr>
              <w:t>SDDR</w:t>
            </w:r>
            <w:r w:rsidR="0024618D" w:rsidRPr="001812B0">
              <w:rPr>
                <w:rFonts w:asciiTheme="minorEastAsia" w:eastAsiaTheme="minorEastAsia" w:hAnsiTheme="minorEastAsia" w:hint="eastAsia"/>
                <w:sz w:val="24"/>
                <w:szCs w:val="24"/>
              </w:rPr>
              <w:t>QES/QP</w:t>
            </w:r>
            <w:r w:rsidR="00CF6F5E" w:rsidRPr="001812B0">
              <w:rPr>
                <w:rFonts w:asciiTheme="minorEastAsia" w:eastAsiaTheme="minorEastAsia" w:hAnsiTheme="minorEastAsia" w:hint="eastAsia"/>
                <w:sz w:val="24"/>
                <w:szCs w:val="24"/>
              </w:rPr>
              <w:t>-</w:t>
            </w:r>
            <w:r w:rsidR="00F53108" w:rsidRPr="001812B0">
              <w:rPr>
                <w:rFonts w:asciiTheme="minorEastAsia" w:eastAsiaTheme="minorEastAsia" w:hAnsiTheme="minorEastAsia" w:hint="eastAsia"/>
                <w:sz w:val="24"/>
                <w:szCs w:val="24"/>
              </w:rPr>
              <w:t>2021</w:t>
            </w:r>
            <w:r w:rsidR="0024618D" w:rsidRPr="001812B0">
              <w:rPr>
                <w:rFonts w:asciiTheme="minorEastAsia" w:eastAsiaTheme="minorEastAsia" w:hAnsiTheme="minorEastAsia" w:hint="eastAsia"/>
                <w:sz w:val="24"/>
                <w:szCs w:val="24"/>
              </w:rPr>
              <w:t>-12外部提供产品、服务和过程控制程序</w:t>
            </w:r>
            <w:r w:rsidRPr="001812B0">
              <w:rPr>
                <w:rFonts w:asciiTheme="minorEastAsia" w:eastAsiaTheme="minorEastAsia" w:hAnsiTheme="minorEastAsia" w:hint="eastAsia"/>
                <w:sz w:val="24"/>
                <w:szCs w:val="24"/>
              </w:rPr>
              <w:t>》，</w:t>
            </w:r>
            <w:r w:rsidRPr="001812B0">
              <w:rPr>
                <w:rFonts w:asciiTheme="minorEastAsia" w:eastAsiaTheme="minorEastAsia" w:hAnsiTheme="minorEastAsia" w:cs="楷体" w:hint="eastAsia"/>
                <w:sz w:val="24"/>
                <w:szCs w:val="24"/>
              </w:rPr>
              <w:t>规定了采购物资分类、供方评价与管理状况、采购信息、采购产品验证等内容。对采购的物资进行分类，并依据重要程度分别予以控制。</w:t>
            </w:r>
          </w:p>
          <w:p w:rsidR="006E37AE" w:rsidRPr="001812B0" w:rsidRDefault="006E37AE">
            <w:pPr>
              <w:tabs>
                <w:tab w:val="left" w:pos="6597"/>
              </w:tabs>
              <w:spacing w:line="360" w:lineRule="auto"/>
              <w:ind w:firstLineChars="200" w:firstLine="48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提供了《合格供方名录》，收录</w:t>
            </w:r>
            <w:r w:rsidR="00BC7011" w:rsidRPr="00BC7011">
              <w:rPr>
                <w:rFonts w:asciiTheme="minorEastAsia" w:eastAsiaTheme="minorEastAsia" w:hAnsiTheme="minorEastAsia" w:hint="eastAsia"/>
                <w:sz w:val="24"/>
                <w:szCs w:val="24"/>
              </w:rPr>
              <w:t>河北奥星文体器材制造有限公司</w:t>
            </w:r>
            <w:r w:rsidR="000C37F4" w:rsidRPr="001812B0">
              <w:rPr>
                <w:rFonts w:asciiTheme="minorEastAsia" w:eastAsiaTheme="minorEastAsia" w:hAnsiTheme="minorEastAsia" w:hint="eastAsia"/>
                <w:sz w:val="24"/>
                <w:szCs w:val="24"/>
              </w:rPr>
              <w:t>、</w:t>
            </w:r>
            <w:r w:rsidR="00BC7011" w:rsidRPr="00BC7011">
              <w:rPr>
                <w:rFonts w:asciiTheme="minorEastAsia" w:eastAsiaTheme="minorEastAsia" w:hAnsiTheme="minorEastAsia" w:hint="eastAsia"/>
                <w:sz w:val="24"/>
                <w:szCs w:val="24"/>
              </w:rPr>
              <w:t>济南普朗</w:t>
            </w:r>
            <w:proofErr w:type="gramStart"/>
            <w:r w:rsidR="00BC7011" w:rsidRPr="00BC7011">
              <w:rPr>
                <w:rFonts w:asciiTheme="minorEastAsia" w:eastAsiaTheme="minorEastAsia" w:hAnsiTheme="minorEastAsia" w:hint="eastAsia"/>
                <w:sz w:val="24"/>
                <w:szCs w:val="24"/>
              </w:rPr>
              <w:t>特</w:t>
            </w:r>
            <w:proofErr w:type="gramEnd"/>
            <w:r w:rsidR="00BC7011" w:rsidRPr="00BC7011">
              <w:rPr>
                <w:rFonts w:asciiTheme="minorEastAsia" w:eastAsiaTheme="minorEastAsia" w:hAnsiTheme="minorEastAsia" w:hint="eastAsia"/>
                <w:sz w:val="24"/>
                <w:szCs w:val="24"/>
              </w:rPr>
              <w:t>生物科技有限公司</w:t>
            </w:r>
            <w:r w:rsidR="000C37F4" w:rsidRPr="001812B0">
              <w:rPr>
                <w:rFonts w:asciiTheme="minorEastAsia" w:eastAsiaTheme="minorEastAsia" w:hAnsiTheme="minorEastAsia" w:hint="eastAsia"/>
                <w:sz w:val="24"/>
                <w:szCs w:val="24"/>
              </w:rPr>
              <w:t>、</w:t>
            </w:r>
            <w:r w:rsidR="00BC7011" w:rsidRPr="00BC7011">
              <w:rPr>
                <w:rFonts w:asciiTheme="minorEastAsia" w:eastAsiaTheme="minorEastAsia" w:hAnsiTheme="minorEastAsia" w:hint="eastAsia"/>
                <w:sz w:val="24"/>
                <w:szCs w:val="24"/>
              </w:rPr>
              <w:t>鄄城县华东教学仪器设备有限公司</w:t>
            </w:r>
            <w:r w:rsidRPr="001812B0">
              <w:rPr>
                <w:rFonts w:asciiTheme="minorEastAsia" w:eastAsiaTheme="minorEastAsia" w:hAnsiTheme="minorEastAsia" w:hint="eastAsia"/>
                <w:sz w:val="24"/>
                <w:szCs w:val="24"/>
              </w:rPr>
              <w:t>、</w:t>
            </w:r>
            <w:r w:rsidR="00BC7011" w:rsidRPr="00BC7011">
              <w:rPr>
                <w:rFonts w:asciiTheme="minorEastAsia" w:eastAsiaTheme="minorEastAsia" w:hAnsiTheme="minorEastAsia" w:hint="eastAsia"/>
                <w:sz w:val="24"/>
                <w:szCs w:val="24"/>
              </w:rPr>
              <w:t>菏泽市牡丹区南华纸箱印刷厂</w:t>
            </w:r>
            <w:r w:rsidRPr="001812B0">
              <w:rPr>
                <w:rFonts w:asciiTheme="minorEastAsia" w:eastAsiaTheme="minorEastAsia" w:hAnsiTheme="minorEastAsia" w:hint="eastAsia"/>
                <w:sz w:val="24"/>
                <w:szCs w:val="24"/>
              </w:rPr>
              <w:t>、</w:t>
            </w:r>
            <w:r w:rsidR="004E3D66" w:rsidRPr="001812B0">
              <w:rPr>
                <w:rFonts w:asciiTheme="minorEastAsia" w:eastAsiaTheme="minorEastAsia" w:hAnsiTheme="minorEastAsia" w:hint="eastAsia"/>
                <w:sz w:val="24"/>
                <w:szCs w:val="24"/>
              </w:rPr>
              <w:t>山东菏泽学明科教仪器有限公司</w:t>
            </w:r>
            <w:r w:rsidR="00334CC1" w:rsidRPr="001812B0">
              <w:rPr>
                <w:rFonts w:asciiTheme="minorEastAsia" w:eastAsiaTheme="minorEastAsia" w:hAnsiTheme="minorEastAsia" w:hint="eastAsia"/>
                <w:sz w:val="24"/>
                <w:szCs w:val="24"/>
              </w:rPr>
              <w:t>、</w:t>
            </w:r>
            <w:r w:rsidR="00BC7011" w:rsidRPr="00BC7011">
              <w:rPr>
                <w:rFonts w:asciiTheme="minorEastAsia" w:eastAsiaTheme="minorEastAsia" w:hAnsiTheme="minorEastAsia" w:hint="eastAsia"/>
                <w:sz w:val="24"/>
                <w:szCs w:val="24"/>
              </w:rPr>
              <w:t>余姚市神马教仪成套有限公司</w:t>
            </w:r>
            <w:r w:rsidR="00BC7011" w:rsidRPr="00BC7011">
              <w:rPr>
                <w:rFonts w:asciiTheme="minorEastAsia" w:eastAsiaTheme="minorEastAsia" w:hAnsiTheme="minorEastAsia" w:hint="eastAsia"/>
                <w:sz w:val="24"/>
                <w:szCs w:val="24"/>
              </w:rPr>
              <w:t>、</w:t>
            </w:r>
            <w:r w:rsidR="00BC7011" w:rsidRPr="00BC7011">
              <w:rPr>
                <w:rFonts w:asciiTheme="minorEastAsia" w:eastAsiaTheme="minorEastAsia" w:hAnsiTheme="minorEastAsia" w:hint="eastAsia"/>
                <w:sz w:val="24"/>
                <w:szCs w:val="24"/>
              </w:rPr>
              <w:t>广东奥迪玩具实业有限公司</w:t>
            </w:r>
            <w:r w:rsidR="00BC7011" w:rsidRPr="00BC7011">
              <w:rPr>
                <w:rFonts w:asciiTheme="minorEastAsia" w:eastAsiaTheme="minorEastAsia" w:hAnsiTheme="minorEastAsia" w:hint="eastAsia"/>
                <w:sz w:val="24"/>
                <w:szCs w:val="24"/>
              </w:rPr>
              <w:t>、</w:t>
            </w:r>
            <w:r w:rsidR="00BC7011" w:rsidRPr="00BC7011">
              <w:rPr>
                <w:rFonts w:asciiTheme="minorEastAsia" w:eastAsiaTheme="minorEastAsia" w:hAnsiTheme="minorEastAsia" w:hint="eastAsia"/>
                <w:sz w:val="24"/>
                <w:szCs w:val="24"/>
              </w:rPr>
              <w:t>上海泛仪科贸有限公司</w:t>
            </w:r>
            <w:r w:rsidR="00BC7011" w:rsidRPr="00BC7011">
              <w:rPr>
                <w:rFonts w:asciiTheme="minorEastAsia" w:eastAsiaTheme="minorEastAsia" w:hAnsiTheme="minorEastAsia" w:hint="eastAsia"/>
                <w:sz w:val="24"/>
                <w:szCs w:val="24"/>
              </w:rPr>
              <w:t>、</w:t>
            </w:r>
            <w:r w:rsidR="00BC7011" w:rsidRPr="00BC7011">
              <w:rPr>
                <w:rFonts w:asciiTheme="minorEastAsia" w:eastAsiaTheme="minorEastAsia" w:hAnsiTheme="minorEastAsia" w:hint="eastAsia"/>
                <w:sz w:val="24"/>
                <w:szCs w:val="24"/>
              </w:rPr>
              <w:t>南京桑力电子设备厂</w:t>
            </w:r>
            <w:r w:rsidR="00BC7011" w:rsidRPr="00BC7011">
              <w:rPr>
                <w:rFonts w:asciiTheme="minorEastAsia" w:eastAsiaTheme="minorEastAsia" w:hAnsiTheme="minorEastAsia" w:hint="eastAsia"/>
                <w:sz w:val="24"/>
                <w:szCs w:val="24"/>
              </w:rPr>
              <w:t>、</w:t>
            </w:r>
            <w:proofErr w:type="gramStart"/>
            <w:r w:rsidR="00BC7011" w:rsidRPr="00BC7011">
              <w:rPr>
                <w:rFonts w:asciiTheme="minorEastAsia" w:eastAsiaTheme="minorEastAsia" w:hAnsiTheme="minorEastAsia" w:hint="eastAsia"/>
                <w:sz w:val="24"/>
                <w:szCs w:val="24"/>
              </w:rPr>
              <w:t>菏泽耀泰校服</w:t>
            </w:r>
            <w:proofErr w:type="gramEnd"/>
            <w:r w:rsidR="00BC7011" w:rsidRPr="00BC7011">
              <w:rPr>
                <w:rFonts w:asciiTheme="minorEastAsia" w:eastAsiaTheme="minorEastAsia" w:hAnsiTheme="minorEastAsia" w:hint="eastAsia"/>
                <w:sz w:val="24"/>
                <w:szCs w:val="24"/>
              </w:rPr>
              <w:t>加工厂</w:t>
            </w:r>
            <w:r w:rsidR="00BC7011" w:rsidRPr="00BC7011">
              <w:rPr>
                <w:rFonts w:asciiTheme="minorEastAsia" w:eastAsiaTheme="minorEastAsia" w:hAnsiTheme="minorEastAsia" w:hint="eastAsia"/>
                <w:sz w:val="24"/>
                <w:szCs w:val="24"/>
              </w:rPr>
              <w:t>、</w:t>
            </w:r>
            <w:r w:rsidR="00BC7011" w:rsidRPr="00BC7011">
              <w:rPr>
                <w:rFonts w:asciiTheme="minorEastAsia" w:eastAsiaTheme="minorEastAsia" w:hAnsiTheme="minorEastAsia" w:hint="eastAsia"/>
                <w:sz w:val="24"/>
                <w:szCs w:val="24"/>
              </w:rPr>
              <w:t>山东智慧树科教仪器设备有限公司</w:t>
            </w:r>
            <w:r w:rsidRPr="001812B0">
              <w:rPr>
                <w:rFonts w:asciiTheme="minorEastAsia" w:eastAsiaTheme="minorEastAsia" w:hAnsiTheme="minorEastAsia" w:hint="eastAsia"/>
                <w:sz w:val="24"/>
                <w:szCs w:val="24"/>
              </w:rPr>
              <w:t>等合格供方，有供方名称，供应产品、列入日期、联系人、联系电话、供方地址等信息。</w:t>
            </w:r>
            <w:r w:rsidR="00561A86">
              <w:rPr>
                <w:rFonts w:asciiTheme="minorEastAsia" w:eastAsiaTheme="minorEastAsia" w:hAnsiTheme="minorEastAsia" w:hint="eastAsia"/>
                <w:sz w:val="24"/>
                <w:szCs w:val="24"/>
              </w:rPr>
              <w:t>无外包</w:t>
            </w:r>
            <w:r w:rsidR="00561A86">
              <w:rPr>
                <w:rFonts w:asciiTheme="minorEastAsia" w:eastAsiaTheme="minorEastAsia" w:hAnsiTheme="minorEastAsia" w:hint="eastAsia"/>
                <w:sz w:val="24"/>
                <w:szCs w:val="24"/>
              </w:rPr>
              <w:lastRenderedPageBreak/>
              <w:t>过程。</w:t>
            </w:r>
          </w:p>
          <w:p w:rsidR="006E37AE" w:rsidRPr="001812B0" w:rsidRDefault="006E37AE">
            <w:pPr>
              <w:tabs>
                <w:tab w:val="left" w:pos="6597"/>
              </w:tabs>
              <w:spacing w:line="360" w:lineRule="auto"/>
              <w:ind w:firstLineChars="200" w:firstLine="48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查见《合格供方评价记录》，有供方名称、评价项目及得分、评价结果等内容</w:t>
            </w:r>
            <w:r w:rsidR="00D9069D" w:rsidRPr="001812B0">
              <w:rPr>
                <w:rFonts w:asciiTheme="minorEastAsia" w:eastAsiaTheme="minorEastAsia" w:hAnsiTheme="minorEastAsia" w:hint="eastAsia"/>
                <w:sz w:val="24"/>
                <w:szCs w:val="24"/>
              </w:rPr>
              <w:t>，抽查</w:t>
            </w:r>
            <w:r w:rsidRPr="001812B0">
              <w:rPr>
                <w:rFonts w:asciiTheme="minorEastAsia" w:eastAsiaTheme="minorEastAsia" w:hAnsiTheme="minorEastAsia" w:hint="eastAsia"/>
                <w:sz w:val="24"/>
                <w:szCs w:val="24"/>
              </w:rPr>
              <w:t>对</w:t>
            </w:r>
            <w:r w:rsidR="00BC7011" w:rsidRPr="00BC7011">
              <w:rPr>
                <w:rFonts w:asciiTheme="minorEastAsia" w:eastAsiaTheme="minorEastAsia" w:hAnsiTheme="minorEastAsia" w:hint="eastAsia"/>
                <w:sz w:val="24"/>
                <w:szCs w:val="24"/>
              </w:rPr>
              <w:t>河北奥星文体器材制造有限公司</w:t>
            </w:r>
            <w:r w:rsidR="00BC7011" w:rsidRPr="001812B0">
              <w:rPr>
                <w:rFonts w:asciiTheme="minorEastAsia" w:eastAsiaTheme="minorEastAsia" w:hAnsiTheme="minorEastAsia" w:hint="eastAsia"/>
                <w:sz w:val="24"/>
                <w:szCs w:val="24"/>
              </w:rPr>
              <w:t>、</w:t>
            </w:r>
            <w:r w:rsidR="00BC7011" w:rsidRPr="00BC7011">
              <w:rPr>
                <w:rFonts w:asciiTheme="minorEastAsia" w:eastAsiaTheme="minorEastAsia" w:hAnsiTheme="minorEastAsia" w:hint="eastAsia"/>
                <w:sz w:val="24"/>
                <w:szCs w:val="24"/>
              </w:rPr>
              <w:t>济南普朗</w:t>
            </w:r>
            <w:proofErr w:type="gramStart"/>
            <w:r w:rsidR="00BC7011" w:rsidRPr="00BC7011">
              <w:rPr>
                <w:rFonts w:asciiTheme="minorEastAsia" w:eastAsiaTheme="minorEastAsia" w:hAnsiTheme="minorEastAsia" w:hint="eastAsia"/>
                <w:sz w:val="24"/>
                <w:szCs w:val="24"/>
              </w:rPr>
              <w:t>特</w:t>
            </w:r>
            <w:proofErr w:type="gramEnd"/>
            <w:r w:rsidR="00BC7011" w:rsidRPr="00BC7011">
              <w:rPr>
                <w:rFonts w:asciiTheme="minorEastAsia" w:eastAsiaTheme="minorEastAsia" w:hAnsiTheme="minorEastAsia" w:hint="eastAsia"/>
                <w:sz w:val="24"/>
                <w:szCs w:val="24"/>
              </w:rPr>
              <w:t>生物科技有限公司</w:t>
            </w:r>
            <w:r w:rsidR="00BC7011" w:rsidRPr="001812B0">
              <w:rPr>
                <w:rFonts w:asciiTheme="minorEastAsia" w:eastAsiaTheme="minorEastAsia" w:hAnsiTheme="minorEastAsia" w:hint="eastAsia"/>
                <w:sz w:val="24"/>
                <w:szCs w:val="24"/>
              </w:rPr>
              <w:t>、</w:t>
            </w:r>
            <w:r w:rsidR="00BC7011" w:rsidRPr="00BC7011">
              <w:rPr>
                <w:rFonts w:asciiTheme="minorEastAsia" w:eastAsiaTheme="minorEastAsia" w:hAnsiTheme="minorEastAsia" w:hint="eastAsia"/>
                <w:sz w:val="24"/>
                <w:szCs w:val="24"/>
              </w:rPr>
              <w:t>鄄城县华东教学仪器设备有限公司</w:t>
            </w:r>
            <w:r w:rsidR="00BC7011" w:rsidRPr="001812B0">
              <w:rPr>
                <w:rFonts w:asciiTheme="minorEastAsia" w:eastAsiaTheme="minorEastAsia" w:hAnsiTheme="minorEastAsia" w:hint="eastAsia"/>
                <w:sz w:val="24"/>
                <w:szCs w:val="24"/>
              </w:rPr>
              <w:t>、</w:t>
            </w:r>
            <w:r w:rsidR="00BC7011" w:rsidRPr="00BC7011">
              <w:rPr>
                <w:rFonts w:asciiTheme="minorEastAsia" w:eastAsiaTheme="minorEastAsia" w:hAnsiTheme="minorEastAsia" w:hint="eastAsia"/>
                <w:sz w:val="24"/>
                <w:szCs w:val="24"/>
              </w:rPr>
              <w:t>菏泽市牡丹区南华纸箱印刷厂</w:t>
            </w:r>
            <w:r w:rsidR="00BC7011" w:rsidRPr="001812B0">
              <w:rPr>
                <w:rFonts w:asciiTheme="minorEastAsia" w:eastAsiaTheme="minorEastAsia" w:hAnsiTheme="minorEastAsia" w:hint="eastAsia"/>
                <w:sz w:val="24"/>
                <w:szCs w:val="24"/>
              </w:rPr>
              <w:t>、山东菏泽学明科教仪器有限公司、</w:t>
            </w:r>
            <w:r w:rsidR="00BC7011" w:rsidRPr="00BC7011">
              <w:rPr>
                <w:rFonts w:asciiTheme="minorEastAsia" w:eastAsiaTheme="minorEastAsia" w:hAnsiTheme="minorEastAsia" w:hint="eastAsia"/>
                <w:sz w:val="24"/>
                <w:szCs w:val="24"/>
              </w:rPr>
              <w:t>余姚市神马教仪成套有限公司、广东奥迪玩具实业有限公司、上海泛仪科贸有限公司、南京桑力电子设备厂、</w:t>
            </w:r>
            <w:proofErr w:type="gramStart"/>
            <w:r w:rsidR="00BC7011" w:rsidRPr="00BC7011">
              <w:rPr>
                <w:rFonts w:asciiTheme="minorEastAsia" w:eastAsiaTheme="minorEastAsia" w:hAnsiTheme="minorEastAsia" w:hint="eastAsia"/>
                <w:sz w:val="24"/>
                <w:szCs w:val="24"/>
              </w:rPr>
              <w:t>菏泽耀泰校服</w:t>
            </w:r>
            <w:proofErr w:type="gramEnd"/>
            <w:r w:rsidR="00BC7011" w:rsidRPr="00BC7011">
              <w:rPr>
                <w:rFonts w:asciiTheme="minorEastAsia" w:eastAsiaTheme="minorEastAsia" w:hAnsiTheme="minorEastAsia" w:hint="eastAsia"/>
                <w:sz w:val="24"/>
                <w:szCs w:val="24"/>
              </w:rPr>
              <w:t>加工厂</w:t>
            </w:r>
            <w:r w:rsidR="00BC7011">
              <w:rPr>
                <w:rFonts w:asciiTheme="minorEastAsia" w:eastAsiaTheme="minorEastAsia" w:hAnsiTheme="minorEastAsia" w:hint="eastAsia"/>
                <w:sz w:val="24"/>
                <w:szCs w:val="24"/>
              </w:rPr>
              <w:t>等</w:t>
            </w:r>
            <w:r w:rsidRPr="001812B0">
              <w:rPr>
                <w:rFonts w:asciiTheme="minorEastAsia" w:eastAsiaTheme="minorEastAsia" w:hAnsiTheme="minorEastAsia" w:hint="eastAsia"/>
                <w:sz w:val="24"/>
                <w:szCs w:val="24"/>
              </w:rPr>
              <w:t>供方进行了评价，评价人</w:t>
            </w:r>
            <w:r w:rsidR="00114F57" w:rsidRPr="001812B0">
              <w:rPr>
                <w:rFonts w:asciiTheme="minorEastAsia" w:eastAsiaTheme="minorEastAsia" w:hAnsiTheme="minorEastAsia" w:hint="eastAsia"/>
                <w:sz w:val="24"/>
                <w:szCs w:val="24"/>
              </w:rPr>
              <w:t>陈道庆</w:t>
            </w:r>
            <w:r w:rsidR="00FC73B0" w:rsidRPr="001812B0">
              <w:rPr>
                <w:rFonts w:asciiTheme="minorEastAsia" w:eastAsiaTheme="minorEastAsia" w:hAnsiTheme="minorEastAsia" w:hint="eastAsia"/>
                <w:sz w:val="24"/>
                <w:szCs w:val="24"/>
              </w:rPr>
              <w:t>、</w:t>
            </w:r>
            <w:r w:rsidR="00114F57" w:rsidRPr="001812B0">
              <w:rPr>
                <w:rFonts w:asciiTheme="minorEastAsia" w:eastAsiaTheme="minorEastAsia" w:hAnsiTheme="minorEastAsia" w:hint="eastAsia"/>
                <w:sz w:val="24"/>
                <w:szCs w:val="24"/>
              </w:rPr>
              <w:t>陈宪召</w:t>
            </w:r>
            <w:r w:rsidR="00FC73B0" w:rsidRPr="001812B0">
              <w:rPr>
                <w:rFonts w:asciiTheme="minorEastAsia" w:eastAsiaTheme="minorEastAsia" w:hAnsiTheme="minorEastAsia" w:hint="eastAsia"/>
                <w:sz w:val="24"/>
                <w:szCs w:val="24"/>
              </w:rPr>
              <w:t>、</w:t>
            </w:r>
            <w:r w:rsidR="00114F57" w:rsidRPr="001812B0">
              <w:rPr>
                <w:rFonts w:asciiTheme="minorEastAsia" w:eastAsiaTheme="minorEastAsia" w:hAnsiTheme="minorEastAsia" w:hint="eastAsia"/>
                <w:sz w:val="24"/>
                <w:szCs w:val="24"/>
              </w:rPr>
              <w:t>张华丽</w:t>
            </w:r>
            <w:r w:rsidRPr="001812B0">
              <w:rPr>
                <w:rFonts w:asciiTheme="minorEastAsia" w:eastAsiaTheme="minorEastAsia" w:hAnsiTheme="minorEastAsia" w:hint="eastAsia"/>
                <w:sz w:val="24"/>
                <w:szCs w:val="24"/>
              </w:rPr>
              <w:t>等，批准</w:t>
            </w:r>
            <w:r w:rsidR="00114F57" w:rsidRPr="001812B0">
              <w:rPr>
                <w:rFonts w:asciiTheme="minorEastAsia" w:eastAsiaTheme="minorEastAsia" w:hAnsiTheme="minorEastAsia" w:hint="eastAsia"/>
                <w:sz w:val="24"/>
                <w:szCs w:val="24"/>
              </w:rPr>
              <w:t>王高锋</w:t>
            </w:r>
            <w:r w:rsidRPr="001812B0">
              <w:rPr>
                <w:rFonts w:asciiTheme="minorEastAsia" w:eastAsiaTheme="minorEastAsia" w:hAnsiTheme="minorEastAsia" w:hint="eastAsia"/>
                <w:sz w:val="24"/>
                <w:szCs w:val="24"/>
              </w:rPr>
              <w:t>，日期20</w:t>
            </w:r>
            <w:r w:rsidR="00580C5E" w:rsidRPr="001812B0">
              <w:rPr>
                <w:rFonts w:asciiTheme="minorEastAsia" w:eastAsiaTheme="minorEastAsia" w:hAnsiTheme="minorEastAsia" w:hint="eastAsia"/>
                <w:sz w:val="24"/>
                <w:szCs w:val="24"/>
              </w:rPr>
              <w:t>21</w:t>
            </w:r>
            <w:r w:rsidRPr="001812B0">
              <w:rPr>
                <w:rFonts w:asciiTheme="minorEastAsia" w:eastAsiaTheme="minorEastAsia" w:hAnsiTheme="minorEastAsia" w:hint="eastAsia"/>
                <w:sz w:val="24"/>
                <w:szCs w:val="24"/>
              </w:rPr>
              <w:t>.</w:t>
            </w:r>
            <w:r w:rsidR="00600EF3">
              <w:rPr>
                <w:rFonts w:asciiTheme="minorEastAsia" w:eastAsiaTheme="minorEastAsia" w:hAnsiTheme="minorEastAsia" w:hint="eastAsia"/>
                <w:sz w:val="24"/>
                <w:szCs w:val="24"/>
              </w:rPr>
              <w:t>8</w:t>
            </w:r>
            <w:r w:rsidRPr="001812B0">
              <w:rPr>
                <w:rFonts w:asciiTheme="minorEastAsia" w:eastAsiaTheme="minorEastAsia" w:hAnsiTheme="minorEastAsia" w:hint="eastAsia"/>
                <w:sz w:val="24"/>
                <w:szCs w:val="24"/>
              </w:rPr>
              <w:t>.</w:t>
            </w:r>
            <w:r w:rsidR="00600EF3">
              <w:rPr>
                <w:rFonts w:asciiTheme="minorEastAsia" w:eastAsiaTheme="minorEastAsia" w:hAnsiTheme="minorEastAsia" w:hint="eastAsia"/>
                <w:sz w:val="24"/>
                <w:szCs w:val="24"/>
              </w:rPr>
              <w:t>25</w:t>
            </w:r>
            <w:r w:rsidRPr="001812B0">
              <w:rPr>
                <w:rFonts w:asciiTheme="minorEastAsia" w:eastAsiaTheme="minorEastAsia" w:hAnsiTheme="minorEastAsia" w:hint="eastAsia"/>
                <w:sz w:val="24"/>
                <w:szCs w:val="24"/>
              </w:rPr>
              <w:t>日。</w:t>
            </w:r>
          </w:p>
          <w:p w:rsidR="00396922" w:rsidRPr="00396922" w:rsidRDefault="00B56519" w:rsidP="00396922">
            <w:pPr>
              <w:spacing w:line="360" w:lineRule="auto"/>
              <w:ind w:firstLineChars="247" w:firstLine="595"/>
              <w:rPr>
                <w:rFonts w:asciiTheme="minorEastAsia" w:eastAsiaTheme="minorEastAsia" w:hAnsiTheme="minorEastAsia" w:cs="Arial" w:hint="eastAsia"/>
                <w:b/>
                <w:sz w:val="24"/>
                <w:szCs w:val="24"/>
              </w:rPr>
            </w:pPr>
            <w:r>
              <w:rPr>
                <w:rFonts w:asciiTheme="minorEastAsia" w:eastAsiaTheme="minorEastAsia" w:hAnsiTheme="minorEastAsia" w:cs="Arial" w:hint="eastAsia"/>
                <w:b/>
                <w:sz w:val="24"/>
                <w:szCs w:val="24"/>
              </w:rPr>
              <w:t>但是</w:t>
            </w:r>
            <w:r w:rsidR="00396922" w:rsidRPr="00396922">
              <w:rPr>
                <w:rFonts w:asciiTheme="minorEastAsia" w:eastAsiaTheme="minorEastAsia" w:hAnsiTheme="minorEastAsia" w:cs="Arial" w:hint="eastAsia"/>
                <w:b/>
                <w:sz w:val="24"/>
                <w:szCs w:val="24"/>
              </w:rPr>
              <w:t>公司未能提供供方评价准则及对教学仪器和体育用品供方山东智慧树科教仪器设备有限公司进行调查评价的证据，不符合要求</w:t>
            </w:r>
            <w:r w:rsidR="00396922" w:rsidRPr="00396922">
              <w:rPr>
                <w:rFonts w:asciiTheme="minorEastAsia" w:eastAsiaTheme="minorEastAsia" w:hAnsiTheme="minorEastAsia" w:cs="Arial" w:hint="eastAsia"/>
                <w:b/>
                <w:sz w:val="24"/>
                <w:szCs w:val="24"/>
              </w:rPr>
              <w:t>。</w:t>
            </w:r>
          </w:p>
          <w:p w:rsidR="006E37AE" w:rsidRPr="001812B0" w:rsidRDefault="006E37AE" w:rsidP="00EB42D1">
            <w:pPr>
              <w:spacing w:line="360" w:lineRule="auto"/>
              <w:ind w:firstLineChars="247" w:firstLine="593"/>
              <w:rPr>
                <w:rFonts w:asciiTheme="minorEastAsia" w:eastAsiaTheme="minorEastAsia" w:hAnsiTheme="minorEastAsia" w:cs="楷体"/>
                <w:sz w:val="24"/>
                <w:szCs w:val="24"/>
              </w:rPr>
            </w:pPr>
            <w:r w:rsidRPr="001812B0">
              <w:rPr>
                <w:rFonts w:asciiTheme="minorEastAsia" w:eastAsiaTheme="minorEastAsia" w:hAnsiTheme="minorEastAsia"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6E37AE" w:rsidRPr="001812B0" w:rsidRDefault="006E37AE" w:rsidP="00BA3355">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销售部经理介绍，根据销售产品及交付时间的需要提报采购申请，经批准后组织实施采购。在实施采购前公司业务员与供方进行沟通后编制采购文件，注明名称、型号、数量、要求、交付期等内容，列入采购计划组织实施。</w:t>
            </w:r>
          </w:p>
          <w:p w:rsidR="0015639C" w:rsidRPr="001812B0" w:rsidRDefault="0015639C" w:rsidP="00C21386">
            <w:pPr>
              <w:spacing w:line="360" w:lineRule="auto"/>
              <w:ind w:firstLineChars="200" w:firstLine="48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提供了采购计划多份，抽查2021.</w:t>
            </w:r>
            <w:r w:rsidR="00FE1DF9">
              <w:rPr>
                <w:rFonts w:asciiTheme="minorEastAsia" w:eastAsiaTheme="minorEastAsia" w:hAnsiTheme="minorEastAsia" w:cs="楷体" w:hint="eastAsia"/>
                <w:sz w:val="24"/>
                <w:szCs w:val="24"/>
              </w:rPr>
              <w:t>8</w:t>
            </w:r>
            <w:r w:rsidRPr="001812B0">
              <w:rPr>
                <w:rFonts w:asciiTheme="minorEastAsia" w:eastAsiaTheme="minorEastAsia" w:hAnsiTheme="minorEastAsia" w:cs="楷体" w:hint="eastAsia"/>
                <w:sz w:val="24"/>
                <w:szCs w:val="24"/>
              </w:rPr>
              <w:t>.</w:t>
            </w:r>
            <w:r w:rsidR="00FE1DF9">
              <w:rPr>
                <w:rFonts w:asciiTheme="minorEastAsia" w:eastAsiaTheme="minorEastAsia" w:hAnsiTheme="minorEastAsia" w:cs="楷体" w:hint="eastAsia"/>
                <w:sz w:val="24"/>
                <w:szCs w:val="24"/>
              </w:rPr>
              <w:t>26</w:t>
            </w:r>
            <w:r w:rsidRPr="001812B0">
              <w:rPr>
                <w:rFonts w:asciiTheme="minorEastAsia" w:eastAsiaTheme="minorEastAsia" w:hAnsiTheme="minorEastAsia" w:cs="楷体" w:hint="eastAsia"/>
                <w:sz w:val="24"/>
                <w:szCs w:val="24"/>
              </w:rPr>
              <w:t>、</w:t>
            </w:r>
            <w:r w:rsidRPr="001812B0">
              <w:rPr>
                <w:rFonts w:asciiTheme="minorEastAsia" w:eastAsiaTheme="minorEastAsia" w:hAnsiTheme="minorEastAsia" w:cs="楷体"/>
                <w:sz w:val="24"/>
                <w:szCs w:val="24"/>
              </w:rPr>
              <w:t>2021.</w:t>
            </w:r>
            <w:r w:rsidR="00FE1DF9">
              <w:rPr>
                <w:rFonts w:asciiTheme="minorEastAsia" w:eastAsiaTheme="minorEastAsia" w:hAnsiTheme="minorEastAsia" w:cs="楷体" w:hint="eastAsia"/>
                <w:sz w:val="24"/>
                <w:szCs w:val="24"/>
              </w:rPr>
              <w:t>9</w:t>
            </w:r>
            <w:r w:rsidRPr="001812B0">
              <w:rPr>
                <w:rFonts w:asciiTheme="minorEastAsia" w:eastAsiaTheme="minorEastAsia" w:hAnsiTheme="minorEastAsia" w:cs="楷体"/>
                <w:sz w:val="24"/>
                <w:szCs w:val="24"/>
              </w:rPr>
              <w:t>.1</w:t>
            </w:r>
            <w:r w:rsidR="00FE1DF9">
              <w:rPr>
                <w:rFonts w:asciiTheme="minorEastAsia" w:eastAsiaTheme="minorEastAsia" w:hAnsiTheme="minorEastAsia" w:cs="楷体" w:hint="eastAsia"/>
                <w:sz w:val="24"/>
                <w:szCs w:val="24"/>
              </w:rPr>
              <w:t>9</w:t>
            </w:r>
            <w:r w:rsidRPr="001812B0">
              <w:rPr>
                <w:rFonts w:asciiTheme="minorEastAsia" w:eastAsiaTheme="minorEastAsia" w:hAnsiTheme="minorEastAsia" w:cs="楷体" w:hint="eastAsia"/>
                <w:sz w:val="24"/>
                <w:szCs w:val="24"/>
              </w:rPr>
              <w:t>、</w:t>
            </w:r>
            <w:r w:rsidRPr="001812B0">
              <w:rPr>
                <w:rFonts w:asciiTheme="minorEastAsia" w:eastAsiaTheme="minorEastAsia" w:hAnsiTheme="minorEastAsia" w:cs="楷体"/>
                <w:sz w:val="24"/>
                <w:szCs w:val="24"/>
              </w:rPr>
              <w:t>2021.</w:t>
            </w:r>
            <w:r w:rsidR="00FE1DF9">
              <w:rPr>
                <w:rFonts w:asciiTheme="minorEastAsia" w:eastAsiaTheme="minorEastAsia" w:hAnsiTheme="minorEastAsia" w:cs="楷体" w:hint="eastAsia"/>
                <w:sz w:val="24"/>
                <w:szCs w:val="24"/>
              </w:rPr>
              <w:t>10</w:t>
            </w:r>
            <w:r w:rsidRPr="001812B0">
              <w:rPr>
                <w:rFonts w:asciiTheme="minorEastAsia" w:eastAsiaTheme="minorEastAsia" w:hAnsiTheme="minorEastAsia" w:cs="楷体"/>
                <w:sz w:val="24"/>
                <w:szCs w:val="24"/>
              </w:rPr>
              <w:t>.1</w:t>
            </w:r>
            <w:r w:rsidR="00FE1DF9">
              <w:rPr>
                <w:rFonts w:asciiTheme="minorEastAsia" w:eastAsiaTheme="minorEastAsia" w:hAnsiTheme="minorEastAsia" w:cs="楷体" w:hint="eastAsia"/>
                <w:sz w:val="24"/>
                <w:szCs w:val="24"/>
              </w:rPr>
              <w:t>6</w:t>
            </w:r>
            <w:r w:rsidR="00B657E8" w:rsidRPr="001812B0">
              <w:rPr>
                <w:rFonts w:asciiTheme="minorEastAsia" w:eastAsiaTheme="minorEastAsia" w:hAnsiTheme="minorEastAsia" w:cs="楷体" w:hint="eastAsia"/>
                <w:sz w:val="24"/>
                <w:szCs w:val="24"/>
              </w:rPr>
              <w:t>、2021.</w:t>
            </w:r>
            <w:r w:rsidR="00FE1DF9">
              <w:rPr>
                <w:rFonts w:asciiTheme="minorEastAsia" w:eastAsiaTheme="minorEastAsia" w:hAnsiTheme="minorEastAsia" w:cs="楷体" w:hint="eastAsia"/>
                <w:sz w:val="24"/>
                <w:szCs w:val="24"/>
              </w:rPr>
              <w:t>11</w:t>
            </w:r>
            <w:r w:rsidR="00B657E8" w:rsidRPr="001812B0">
              <w:rPr>
                <w:rFonts w:asciiTheme="minorEastAsia" w:eastAsiaTheme="minorEastAsia" w:hAnsiTheme="minorEastAsia" w:cs="楷体" w:hint="eastAsia"/>
                <w:sz w:val="24"/>
                <w:szCs w:val="24"/>
              </w:rPr>
              <w:t>.</w:t>
            </w:r>
            <w:r w:rsidR="00FE1DF9">
              <w:rPr>
                <w:rFonts w:asciiTheme="minorEastAsia" w:eastAsiaTheme="minorEastAsia" w:hAnsiTheme="minorEastAsia" w:cs="楷体" w:hint="eastAsia"/>
                <w:sz w:val="24"/>
                <w:szCs w:val="24"/>
              </w:rPr>
              <w:t>28</w:t>
            </w:r>
            <w:r w:rsidR="00B657E8" w:rsidRPr="001812B0">
              <w:rPr>
                <w:rFonts w:asciiTheme="minorEastAsia" w:eastAsiaTheme="minorEastAsia" w:hAnsiTheme="minorEastAsia" w:cs="楷体" w:hint="eastAsia"/>
                <w:sz w:val="24"/>
                <w:szCs w:val="24"/>
              </w:rPr>
              <w:t>日</w:t>
            </w:r>
            <w:r w:rsidR="00FE1DF9">
              <w:rPr>
                <w:rFonts w:asciiTheme="minorEastAsia" w:eastAsiaTheme="minorEastAsia" w:hAnsiTheme="minorEastAsia" w:cs="楷体" w:hint="eastAsia"/>
                <w:sz w:val="24"/>
                <w:szCs w:val="24"/>
              </w:rPr>
              <w:t>等</w:t>
            </w:r>
            <w:r w:rsidRPr="001812B0">
              <w:rPr>
                <w:rFonts w:asciiTheme="minorEastAsia" w:eastAsiaTheme="minorEastAsia" w:hAnsiTheme="minorEastAsia" w:cs="楷体" w:hint="eastAsia"/>
                <w:sz w:val="24"/>
                <w:szCs w:val="24"/>
              </w:rPr>
              <w:t>采购计划，编制：</w:t>
            </w:r>
            <w:r w:rsidR="00FE1DF9" w:rsidRPr="00FE1DF9">
              <w:rPr>
                <w:rFonts w:asciiTheme="minorEastAsia" w:eastAsiaTheme="minorEastAsia" w:hAnsiTheme="minorEastAsia" w:cs="楷体" w:hint="eastAsia"/>
                <w:sz w:val="24"/>
                <w:szCs w:val="24"/>
              </w:rPr>
              <w:t>任素彬</w:t>
            </w:r>
            <w:r w:rsidRPr="001812B0">
              <w:rPr>
                <w:rFonts w:asciiTheme="minorEastAsia" w:eastAsiaTheme="minorEastAsia" w:hAnsiTheme="minorEastAsia" w:cs="楷体" w:hint="eastAsia"/>
                <w:sz w:val="24"/>
                <w:szCs w:val="24"/>
              </w:rPr>
              <w:t>，批准：</w:t>
            </w:r>
            <w:r w:rsidR="00114F57" w:rsidRPr="001812B0">
              <w:rPr>
                <w:rFonts w:asciiTheme="minorEastAsia" w:eastAsiaTheme="minorEastAsia" w:hAnsiTheme="minorEastAsia" w:cs="楷体" w:hint="eastAsia"/>
                <w:sz w:val="24"/>
                <w:szCs w:val="24"/>
              </w:rPr>
              <w:t>王高锋</w:t>
            </w:r>
            <w:r w:rsidRPr="001812B0">
              <w:rPr>
                <w:rFonts w:asciiTheme="minorEastAsia" w:eastAsiaTheme="minorEastAsia" w:hAnsiTheme="minorEastAsia" w:cs="楷体" w:hint="eastAsia"/>
                <w:sz w:val="24"/>
                <w:szCs w:val="24"/>
              </w:rPr>
              <w:t>，采购产品主要有：</w:t>
            </w:r>
            <w:r w:rsidR="000F63C9" w:rsidRPr="000F63C9">
              <w:rPr>
                <w:rFonts w:asciiTheme="minorEastAsia" w:eastAsiaTheme="minorEastAsia" w:hAnsiTheme="minorEastAsia" w:cs="楷体" w:hint="eastAsia"/>
                <w:sz w:val="24"/>
                <w:szCs w:val="24"/>
              </w:rPr>
              <w:t>重力演示物理模型</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力的传递演示模型</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几何形变演示器</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风的形成演示器</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书架</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书柜</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音叉</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小鼓</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数字转盘</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钟表模型</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试</w:t>
            </w:r>
            <w:r w:rsidR="000F63C9" w:rsidRPr="000F63C9">
              <w:rPr>
                <w:rFonts w:asciiTheme="minorEastAsia" w:eastAsiaTheme="minorEastAsia" w:hAnsiTheme="minorEastAsia" w:cs="楷体" w:hint="eastAsia"/>
                <w:sz w:val="24"/>
                <w:szCs w:val="24"/>
              </w:rPr>
              <w:lastRenderedPageBreak/>
              <w:t>管</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容量瓶</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滴定管</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篮球</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足球</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桌面玩具</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玩具柜</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接插构造玩具</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乒乓球拍</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羽毛球拍</w:t>
            </w:r>
            <w:r w:rsidR="00B657E8" w:rsidRPr="001812B0">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煎锅</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公寓柜</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砧板</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洗菜盆</w:t>
            </w:r>
            <w:r w:rsidR="000F63C9">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不锈钢筷子</w:t>
            </w:r>
            <w:r w:rsid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餐桌</w:t>
            </w:r>
            <w:r w:rsidR="00C21386">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凳子</w:t>
            </w:r>
            <w:r w:rsidR="000F63C9">
              <w:rPr>
                <w:rFonts w:asciiTheme="minorEastAsia" w:eastAsiaTheme="minorEastAsia" w:hAnsiTheme="minorEastAsia" w:cs="楷体" w:hint="eastAsia"/>
                <w:sz w:val="24"/>
                <w:szCs w:val="24"/>
              </w:rPr>
              <w:t>、</w:t>
            </w:r>
            <w:r w:rsidR="000F63C9" w:rsidRPr="000F63C9">
              <w:rPr>
                <w:rFonts w:asciiTheme="minorEastAsia" w:eastAsiaTheme="minorEastAsia" w:hAnsiTheme="minorEastAsia" w:cs="楷体" w:hint="eastAsia"/>
                <w:sz w:val="24"/>
                <w:szCs w:val="24"/>
              </w:rPr>
              <w:t>双层床</w:t>
            </w:r>
            <w:r w:rsidR="000F63C9">
              <w:rPr>
                <w:rFonts w:asciiTheme="minorEastAsia" w:eastAsiaTheme="minorEastAsia" w:hAnsiTheme="minorEastAsia" w:cs="楷体" w:hint="eastAsia"/>
                <w:sz w:val="24"/>
                <w:szCs w:val="24"/>
              </w:rPr>
              <w:t>、</w:t>
            </w:r>
            <w:r w:rsidR="00B657E8" w:rsidRPr="001812B0">
              <w:rPr>
                <w:rFonts w:asciiTheme="minorEastAsia" w:eastAsiaTheme="minorEastAsia" w:hAnsiTheme="minorEastAsia" w:cs="楷体" w:hint="eastAsia"/>
                <w:sz w:val="24"/>
                <w:szCs w:val="24"/>
              </w:rPr>
              <w:t>药品残留检测仪、甲醛测试仪、显微镜、</w:t>
            </w:r>
            <w:r w:rsidR="00C21386" w:rsidRPr="00C21386">
              <w:rPr>
                <w:rFonts w:asciiTheme="minorEastAsia" w:eastAsiaTheme="minorEastAsia" w:hAnsiTheme="minorEastAsia" w:cs="楷体" w:hint="eastAsia"/>
                <w:sz w:val="24"/>
                <w:szCs w:val="24"/>
              </w:rPr>
              <w:t>数码相机</w:t>
            </w:r>
            <w:r w:rsid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摄像机</w:t>
            </w:r>
            <w:r w:rsid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 xml:space="preserve">笔记本电脑 </w:t>
            </w:r>
            <w:r w:rsid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投影机</w:t>
            </w:r>
            <w:r w:rsid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物理挂图</w:t>
            </w:r>
            <w:r w:rsid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历史教室设备</w:t>
            </w:r>
            <w:r w:rsid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触控一体机</w:t>
            </w:r>
            <w:r w:rsid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电热套</w:t>
            </w:r>
            <w:r w:rsid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电视机</w:t>
            </w:r>
            <w:r w:rsidR="00C21386" w:rsidRP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空调</w:t>
            </w:r>
            <w:r w:rsidR="00C21386" w:rsidRP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消毒柜</w:t>
            </w:r>
            <w:r w:rsidR="00C21386" w:rsidRP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校服</w:t>
            </w:r>
            <w:r w:rsidR="00C21386" w:rsidRP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激光打印机</w:t>
            </w:r>
            <w:r w:rsidR="00C21386" w:rsidRP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传真机</w:t>
            </w:r>
            <w:r w:rsidR="00C21386" w:rsidRP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腰部拉伸机</w:t>
            </w:r>
            <w:r w:rsidR="00C21386" w:rsidRP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漫步机</w:t>
            </w:r>
            <w:r w:rsidR="00C21386" w:rsidRPr="00C21386">
              <w:rPr>
                <w:rFonts w:asciiTheme="minorEastAsia" w:eastAsiaTheme="minorEastAsia" w:hAnsiTheme="minorEastAsia" w:cs="楷体" w:hint="eastAsia"/>
                <w:sz w:val="24"/>
                <w:szCs w:val="24"/>
              </w:rPr>
              <w:t>、</w:t>
            </w:r>
            <w:r w:rsidR="00C21386" w:rsidRPr="00C21386">
              <w:rPr>
                <w:rFonts w:asciiTheme="minorEastAsia" w:eastAsiaTheme="minorEastAsia" w:hAnsiTheme="minorEastAsia" w:cs="楷体" w:hint="eastAsia"/>
                <w:sz w:val="24"/>
                <w:szCs w:val="24"/>
              </w:rPr>
              <w:t>燕尾夹</w:t>
            </w:r>
            <w:r w:rsidR="00B657E8" w:rsidRPr="001812B0">
              <w:rPr>
                <w:rFonts w:asciiTheme="minorEastAsia" w:eastAsiaTheme="minorEastAsia" w:hAnsiTheme="minorEastAsia" w:cs="楷体"/>
                <w:sz w:val="24"/>
                <w:szCs w:val="24"/>
              </w:rPr>
              <w:t>……</w:t>
            </w:r>
          </w:p>
          <w:p w:rsidR="006E37AE" w:rsidRPr="001812B0" w:rsidRDefault="006E37AE" w:rsidP="000A0ADA">
            <w:pPr>
              <w:spacing w:line="360" w:lineRule="auto"/>
              <w:ind w:firstLineChars="200" w:firstLine="48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提供给外部供方的信息表述清晰、充分并经过了批准，能涵盖公司认证范围等的产品。</w:t>
            </w:r>
          </w:p>
          <w:p w:rsidR="006E37AE" w:rsidRPr="001812B0" w:rsidRDefault="006E37AE" w:rsidP="000A0ADA">
            <w:pPr>
              <w:spacing w:line="360" w:lineRule="auto"/>
              <w:ind w:firstLineChars="200" w:firstLine="48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定期对供方产品质量、价格、交货期、服务等业绩进行统计，不合格的供方剔除，对供方提供的产品采取</w:t>
            </w:r>
            <w:r w:rsidR="00B23F7C" w:rsidRPr="001812B0">
              <w:rPr>
                <w:rFonts w:asciiTheme="minorEastAsia" w:eastAsiaTheme="minorEastAsia" w:hAnsiTheme="minorEastAsia" w:cs="楷体" w:hint="eastAsia"/>
                <w:sz w:val="24"/>
                <w:szCs w:val="24"/>
              </w:rPr>
              <w:t>了</w:t>
            </w:r>
            <w:r w:rsidRPr="001812B0">
              <w:rPr>
                <w:rFonts w:asciiTheme="minorEastAsia" w:eastAsiaTheme="minorEastAsia" w:hAnsiTheme="minorEastAsia" w:cs="楷体" w:hint="eastAsia"/>
                <w:sz w:val="24"/>
                <w:szCs w:val="24"/>
              </w:rPr>
              <w:t>验证的方式，验证通常采取查验产品外观、数量、合格证的方式，具体详见</w:t>
            </w:r>
            <w:r w:rsidR="00835DC5" w:rsidRPr="001812B0">
              <w:rPr>
                <w:rFonts w:asciiTheme="minorEastAsia" w:eastAsiaTheme="minorEastAsia" w:hAnsiTheme="minorEastAsia" w:cs="楷体" w:hint="eastAsia"/>
                <w:sz w:val="24"/>
                <w:szCs w:val="24"/>
              </w:rPr>
              <w:t>Q</w:t>
            </w:r>
            <w:r w:rsidRPr="001812B0">
              <w:rPr>
                <w:rFonts w:asciiTheme="minorEastAsia" w:eastAsiaTheme="minorEastAsia" w:hAnsiTheme="minorEastAsia" w:cs="楷体" w:hint="eastAsia"/>
                <w:sz w:val="24"/>
                <w:szCs w:val="24"/>
              </w:rPr>
              <w:t>8.6</w:t>
            </w:r>
            <w:r w:rsidR="00835DC5" w:rsidRPr="001812B0">
              <w:rPr>
                <w:rFonts w:asciiTheme="minorEastAsia" w:eastAsiaTheme="minorEastAsia" w:hAnsiTheme="minorEastAsia" w:cs="楷体" w:hint="eastAsia"/>
                <w:sz w:val="24"/>
                <w:szCs w:val="24"/>
              </w:rPr>
              <w:t>审核记录表</w:t>
            </w:r>
            <w:r w:rsidRPr="001812B0">
              <w:rPr>
                <w:rFonts w:asciiTheme="minorEastAsia" w:eastAsiaTheme="minorEastAsia" w:hAnsiTheme="minorEastAsia" w:cs="楷体" w:hint="eastAsia"/>
                <w:sz w:val="24"/>
                <w:szCs w:val="24"/>
              </w:rPr>
              <w:t>。</w:t>
            </w:r>
          </w:p>
          <w:p w:rsidR="00835DC5" w:rsidRPr="001812B0" w:rsidRDefault="00835DC5" w:rsidP="000A0ADA">
            <w:pPr>
              <w:spacing w:line="360" w:lineRule="auto"/>
              <w:ind w:firstLineChars="200" w:firstLine="480"/>
              <w:rPr>
                <w:rFonts w:asciiTheme="minorEastAsia" w:eastAsiaTheme="minorEastAsia" w:hAnsiTheme="minorEastAsia"/>
                <w:color w:val="FF0000"/>
                <w:sz w:val="24"/>
                <w:szCs w:val="24"/>
              </w:rPr>
            </w:pPr>
          </w:p>
        </w:tc>
        <w:tc>
          <w:tcPr>
            <w:tcW w:w="1585" w:type="dxa"/>
          </w:tcPr>
          <w:p w:rsidR="006E37AE" w:rsidRPr="001812B0" w:rsidRDefault="006E37AE">
            <w:pPr>
              <w:spacing w:line="360" w:lineRule="auto"/>
              <w:rPr>
                <w:rFonts w:asciiTheme="minorEastAsia" w:eastAsiaTheme="minorEastAsia" w:hAnsiTheme="minorEastAsia"/>
                <w:sz w:val="24"/>
                <w:szCs w:val="24"/>
              </w:rPr>
            </w:pPr>
          </w:p>
          <w:p w:rsidR="006A6B89" w:rsidRPr="001812B0" w:rsidRDefault="001E3A3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N</w:t>
            </w:r>
          </w:p>
        </w:tc>
      </w:tr>
      <w:tr w:rsidR="006E37AE" w:rsidRPr="001812B0">
        <w:trPr>
          <w:trHeight w:val="1255"/>
        </w:trPr>
        <w:tc>
          <w:tcPr>
            <w:tcW w:w="1809" w:type="dxa"/>
            <w:vAlign w:val="center"/>
          </w:tcPr>
          <w:p w:rsidR="006E37AE" w:rsidRPr="00170393" w:rsidRDefault="006E37AE" w:rsidP="00170393">
            <w:pPr>
              <w:spacing w:line="360" w:lineRule="auto"/>
              <w:ind w:firstLineChars="200" w:firstLine="48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lastRenderedPageBreak/>
              <w:t>产品和服务的要求</w:t>
            </w:r>
          </w:p>
        </w:tc>
        <w:tc>
          <w:tcPr>
            <w:tcW w:w="1311" w:type="dxa"/>
            <w:vAlign w:val="center"/>
          </w:tcPr>
          <w:p w:rsidR="006E37AE" w:rsidRPr="00170393" w:rsidRDefault="006E37AE" w:rsidP="00170393">
            <w:pPr>
              <w:pStyle w:val="Style2"/>
              <w:spacing w:line="360" w:lineRule="auto"/>
              <w:ind w:firstLine="480"/>
              <w:rPr>
                <w:rFonts w:asciiTheme="minorEastAsia" w:eastAsiaTheme="minorEastAsia" w:hAnsiTheme="minorEastAsia" w:cs="楷体"/>
                <w:kern w:val="2"/>
                <w:sz w:val="24"/>
                <w:szCs w:val="24"/>
                <w:lang w:eastAsia="zh-CN"/>
              </w:rPr>
            </w:pPr>
            <w:r w:rsidRPr="00170393">
              <w:rPr>
                <w:rFonts w:asciiTheme="minorEastAsia" w:eastAsiaTheme="minorEastAsia" w:hAnsiTheme="minorEastAsia" w:cs="楷体" w:hint="eastAsia"/>
                <w:kern w:val="2"/>
                <w:sz w:val="24"/>
                <w:szCs w:val="24"/>
                <w:lang w:eastAsia="zh-CN"/>
              </w:rPr>
              <w:t xml:space="preserve">Q:8.2 </w:t>
            </w:r>
          </w:p>
        </w:tc>
        <w:tc>
          <w:tcPr>
            <w:tcW w:w="10004" w:type="dxa"/>
            <w:vAlign w:val="center"/>
          </w:tcPr>
          <w:p w:rsidR="00C9124D" w:rsidRPr="00170393" w:rsidRDefault="00C9124D" w:rsidP="00170393">
            <w:pPr>
              <w:pStyle w:val="Style2"/>
              <w:spacing w:line="360" w:lineRule="auto"/>
              <w:ind w:firstLine="480"/>
              <w:rPr>
                <w:rFonts w:asciiTheme="minorEastAsia" w:eastAsiaTheme="minorEastAsia" w:hAnsiTheme="minorEastAsia" w:cs="楷体"/>
                <w:kern w:val="2"/>
                <w:sz w:val="24"/>
                <w:szCs w:val="24"/>
                <w:lang w:eastAsia="zh-CN"/>
              </w:rPr>
            </w:pPr>
            <w:r w:rsidRPr="00170393">
              <w:rPr>
                <w:rFonts w:asciiTheme="minorEastAsia" w:eastAsiaTheme="minorEastAsia" w:hAnsiTheme="minorEastAsia" w:cs="楷体" w:hint="eastAsia"/>
                <w:kern w:val="2"/>
                <w:sz w:val="24"/>
                <w:szCs w:val="24"/>
                <w:lang w:eastAsia="zh-CN"/>
              </w:rPr>
              <w:t>编制了《</w:t>
            </w:r>
            <w:r w:rsidR="00EC2916" w:rsidRPr="00170393">
              <w:rPr>
                <w:rFonts w:asciiTheme="minorEastAsia" w:eastAsiaTheme="minorEastAsia" w:hAnsiTheme="minorEastAsia" w:cs="楷体" w:hint="eastAsia"/>
                <w:kern w:val="2"/>
                <w:sz w:val="24"/>
                <w:szCs w:val="24"/>
                <w:lang w:eastAsia="zh-CN"/>
              </w:rPr>
              <w:t>SDDR</w:t>
            </w:r>
            <w:r w:rsidR="0024618D" w:rsidRPr="00170393">
              <w:rPr>
                <w:rFonts w:asciiTheme="minorEastAsia" w:eastAsiaTheme="minorEastAsia" w:hAnsiTheme="minorEastAsia" w:cs="楷体" w:hint="eastAsia"/>
                <w:kern w:val="2"/>
                <w:sz w:val="24"/>
                <w:szCs w:val="24"/>
                <w:lang w:eastAsia="zh-CN"/>
              </w:rPr>
              <w:t>QES/QP</w:t>
            </w:r>
            <w:r w:rsidR="00CF6F5E" w:rsidRPr="00170393">
              <w:rPr>
                <w:rFonts w:asciiTheme="minorEastAsia" w:eastAsiaTheme="minorEastAsia" w:hAnsiTheme="minorEastAsia" w:cs="楷体" w:hint="eastAsia"/>
                <w:kern w:val="2"/>
                <w:sz w:val="24"/>
                <w:szCs w:val="24"/>
                <w:lang w:eastAsia="zh-CN"/>
              </w:rPr>
              <w:t>-</w:t>
            </w:r>
            <w:r w:rsidR="00F53108" w:rsidRPr="00170393">
              <w:rPr>
                <w:rFonts w:asciiTheme="minorEastAsia" w:eastAsiaTheme="minorEastAsia" w:hAnsiTheme="minorEastAsia" w:cs="楷体" w:hint="eastAsia"/>
                <w:kern w:val="2"/>
                <w:sz w:val="24"/>
                <w:szCs w:val="24"/>
                <w:lang w:eastAsia="zh-CN"/>
              </w:rPr>
              <w:t>2021</w:t>
            </w:r>
            <w:r w:rsidR="0024618D" w:rsidRPr="00170393">
              <w:rPr>
                <w:rFonts w:asciiTheme="minorEastAsia" w:eastAsiaTheme="minorEastAsia" w:hAnsiTheme="minorEastAsia" w:cs="楷体" w:hint="eastAsia"/>
                <w:kern w:val="2"/>
                <w:sz w:val="24"/>
                <w:szCs w:val="24"/>
                <w:lang w:eastAsia="zh-CN"/>
              </w:rPr>
              <w:t>-11</w:t>
            </w:r>
            <w:r w:rsidR="0024618D" w:rsidRPr="00170393">
              <w:rPr>
                <w:rFonts w:asciiTheme="minorEastAsia" w:eastAsiaTheme="minorEastAsia" w:hAnsiTheme="minorEastAsia" w:cs="楷体" w:hint="eastAsia"/>
                <w:kern w:val="2"/>
                <w:sz w:val="24"/>
                <w:szCs w:val="24"/>
                <w:lang w:eastAsia="zh-CN"/>
              </w:rPr>
              <w:tab/>
              <w:t>与顾客有关的过程控制程序</w:t>
            </w:r>
            <w:r w:rsidRPr="00170393">
              <w:rPr>
                <w:rFonts w:asciiTheme="minorEastAsia" w:eastAsiaTheme="minorEastAsia" w:hAnsiTheme="minorEastAsia" w:cs="楷体" w:hint="eastAsia"/>
                <w:kern w:val="2"/>
                <w:sz w:val="24"/>
                <w:szCs w:val="24"/>
                <w:lang w:eastAsia="zh-CN"/>
              </w:rPr>
              <w:t>》</w:t>
            </w:r>
            <w:r w:rsidR="0024618D" w:rsidRPr="00170393">
              <w:rPr>
                <w:rFonts w:asciiTheme="minorEastAsia" w:eastAsiaTheme="minorEastAsia" w:hAnsiTheme="minorEastAsia" w:cs="楷体" w:hint="eastAsia"/>
                <w:kern w:val="2"/>
                <w:sz w:val="24"/>
                <w:szCs w:val="24"/>
                <w:lang w:eastAsia="zh-CN"/>
              </w:rPr>
              <w:t>。</w:t>
            </w:r>
          </w:p>
          <w:p w:rsidR="006E37AE" w:rsidRPr="00170393" w:rsidRDefault="00835DC5" w:rsidP="00170393">
            <w:pPr>
              <w:pStyle w:val="Style2"/>
              <w:spacing w:line="360" w:lineRule="auto"/>
              <w:ind w:firstLine="480"/>
              <w:rPr>
                <w:rFonts w:asciiTheme="minorEastAsia" w:eastAsiaTheme="minorEastAsia" w:hAnsiTheme="minorEastAsia" w:cs="楷体"/>
                <w:kern w:val="2"/>
                <w:sz w:val="24"/>
                <w:szCs w:val="24"/>
                <w:lang w:eastAsia="zh-CN"/>
              </w:rPr>
            </w:pPr>
            <w:r w:rsidRPr="00170393">
              <w:rPr>
                <w:rFonts w:asciiTheme="minorEastAsia" w:eastAsiaTheme="minorEastAsia" w:hAnsiTheme="minorEastAsia" w:cs="楷体" w:hint="eastAsia"/>
                <w:kern w:val="2"/>
                <w:sz w:val="24"/>
                <w:szCs w:val="24"/>
                <w:lang w:eastAsia="zh-CN"/>
              </w:rPr>
              <w:t>现场</w:t>
            </w:r>
            <w:r w:rsidR="006E37AE" w:rsidRPr="00170393">
              <w:rPr>
                <w:rFonts w:asciiTheme="minorEastAsia" w:eastAsiaTheme="minorEastAsia" w:hAnsiTheme="minorEastAsia" w:cs="楷体" w:hint="eastAsia"/>
                <w:kern w:val="2"/>
                <w:sz w:val="24"/>
                <w:szCs w:val="24"/>
                <w:lang w:eastAsia="zh-CN"/>
              </w:rPr>
              <w:t>销售部负责人</w:t>
            </w:r>
            <w:r w:rsidR="00114F57" w:rsidRPr="00170393">
              <w:rPr>
                <w:rFonts w:asciiTheme="minorEastAsia" w:eastAsiaTheme="minorEastAsia" w:hAnsiTheme="minorEastAsia" w:cs="楷体" w:hint="eastAsia"/>
                <w:kern w:val="2"/>
                <w:sz w:val="24"/>
                <w:szCs w:val="24"/>
                <w:lang w:eastAsia="zh-CN"/>
              </w:rPr>
              <w:t>陈宪召</w:t>
            </w:r>
            <w:r w:rsidR="006E37AE" w:rsidRPr="00170393">
              <w:rPr>
                <w:rFonts w:asciiTheme="minorEastAsia" w:eastAsiaTheme="minorEastAsia" w:hAnsiTheme="minorEastAsia" w:cs="楷体" w:hint="eastAsia"/>
                <w:kern w:val="2"/>
                <w:sz w:val="24"/>
                <w:szCs w:val="24"/>
                <w:lang w:eastAsia="zh-CN"/>
              </w:rPr>
              <w:t>介绍沟通方式：主要是电话、</w:t>
            </w:r>
            <w:r w:rsidR="008664F2" w:rsidRPr="00170393">
              <w:rPr>
                <w:rFonts w:asciiTheme="minorEastAsia" w:eastAsiaTheme="minorEastAsia" w:hAnsiTheme="minorEastAsia" w:cs="楷体" w:hint="eastAsia"/>
                <w:kern w:val="2"/>
                <w:sz w:val="24"/>
                <w:szCs w:val="24"/>
                <w:lang w:eastAsia="zh-CN"/>
              </w:rPr>
              <w:t>微信、</w:t>
            </w:r>
            <w:r w:rsidR="006E37AE" w:rsidRPr="00170393">
              <w:rPr>
                <w:rFonts w:asciiTheme="minorEastAsia" w:eastAsiaTheme="minorEastAsia" w:hAnsiTheme="minorEastAsia" w:cs="楷体" w:hint="eastAsia"/>
                <w:kern w:val="2"/>
                <w:sz w:val="24"/>
                <w:szCs w:val="24"/>
                <w:lang w:eastAsia="zh-CN"/>
              </w:rPr>
              <w:t>资料传递、招投标会、交流会等形式宣传本公司有关产品及公司的有关信誉等。</w:t>
            </w:r>
          </w:p>
          <w:p w:rsidR="006E37AE" w:rsidRPr="00170393" w:rsidRDefault="006E37AE" w:rsidP="00170393">
            <w:pPr>
              <w:pStyle w:val="Style2"/>
              <w:spacing w:line="360" w:lineRule="auto"/>
              <w:ind w:firstLine="480"/>
              <w:rPr>
                <w:rFonts w:asciiTheme="minorEastAsia" w:eastAsiaTheme="minorEastAsia" w:hAnsiTheme="minorEastAsia" w:cs="楷体"/>
                <w:kern w:val="2"/>
                <w:sz w:val="24"/>
                <w:szCs w:val="24"/>
                <w:lang w:eastAsia="zh-CN"/>
              </w:rPr>
            </w:pPr>
            <w:r w:rsidRPr="00170393">
              <w:rPr>
                <w:rFonts w:asciiTheme="minorEastAsia" w:eastAsiaTheme="minorEastAsia" w:hAnsiTheme="minorEastAsia" w:cs="楷体" w:hint="eastAsia"/>
                <w:kern w:val="2"/>
                <w:sz w:val="24"/>
                <w:szCs w:val="24"/>
                <w:lang w:eastAsia="zh-CN"/>
              </w:rPr>
              <w:t>针对合同洽谈、签订、履行过程中的问题、顾客投诉或反馈，及时电话联系，明确各自的要求，及时处理，暂未发生顾客投诉情况。</w:t>
            </w:r>
          </w:p>
          <w:p w:rsidR="006E37AE" w:rsidRPr="00170393" w:rsidRDefault="006E37AE" w:rsidP="00170393">
            <w:pPr>
              <w:pStyle w:val="Style2"/>
              <w:spacing w:line="360" w:lineRule="auto"/>
              <w:ind w:firstLine="480"/>
              <w:rPr>
                <w:rFonts w:asciiTheme="minorEastAsia" w:eastAsiaTheme="minorEastAsia" w:hAnsiTheme="minorEastAsia" w:cs="楷体"/>
                <w:kern w:val="2"/>
                <w:sz w:val="24"/>
                <w:szCs w:val="24"/>
                <w:lang w:eastAsia="zh-CN"/>
              </w:rPr>
            </w:pPr>
            <w:r w:rsidRPr="00170393">
              <w:rPr>
                <w:rFonts w:asciiTheme="minorEastAsia" w:eastAsiaTheme="minorEastAsia" w:hAnsiTheme="minorEastAsia" w:cs="楷体" w:hint="eastAsia"/>
                <w:kern w:val="2"/>
                <w:sz w:val="24"/>
                <w:szCs w:val="24"/>
                <w:lang w:eastAsia="zh-CN"/>
              </w:rPr>
              <w:t>目前沟通效果良好。</w:t>
            </w:r>
          </w:p>
          <w:p w:rsidR="00170393" w:rsidRPr="00170393" w:rsidRDefault="00170393" w:rsidP="00170393">
            <w:pPr>
              <w:spacing w:line="360" w:lineRule="auto"/>
              <w:ind w:right="-105" w:firstLineChars="200" w:firstLine="480"/>
              <w:jc w:val="left"/>
              <w:rPr>
                <w:rFonts w:asciiTheme="minorEastAsia" w:eastAsiaTheme="minorEastAsia" w:hAnsiTheme="minorEastAsia" w:cs="楷体"/>
                <w:sz w:val="24"/>
                <w:szCs w:val="24"/>
              </w:rPr>
            </w:pPr>
            <w:r w:rsidRPr="00170393">
              <w:rPr>
                <w:rFonts w:asciiTheme="minorEastAsia" w:eastAsiaTheme="minorEastAsia" w:hAnsiTheme="minorEastAsia" w:cs="楷体"/>
                <w:sz w:val="24"/>
                <w:szCs w:val="24"/>
              </w:rPr>
              <w:t>公司主要通过客户的走访、招标会、市场调查、交流会等了解市场的需求状态。主要以合同、招标文件、订单、电话等形式确定与产品有关的要求，均已保存或进行相应的记录。公司</w:t>
            </w:r>
            <w:r w:rsidR="00D200AA">
              <w:rPr>
                <w:rFonts w:asciiTheme="minorEastAsia" w:eastAsiaTheme="minorEastAsia" w:hAnsiTheme="minorEastAsia" w:cs="楷体"/>
                <w:sz w:val="24"/>
                <w:szCs w:val="24"/>
              </w:rPr>
              <w:lastRenderedPageBreak/>
              <w:t>接到合同后组织</w:t>
            </w:r>
            <w:r w:rsidRPr="00170393">
              <w:rPr>
                <w:rFonts w:asciiTheme="minorEastAsia" w:eastAsiaTheme="minorEastAsia" w:hAnsiTheme="minorEastAsia" w:cs="楷体"/>
                <w:sz w:val="24"/>
                <w:szCs w:val="24"/>
              </w:rPr>
              <w:t>评审</w:t>
            </w:r>
            <w:r w:rsidRPr="00170393">
              <w:rPr>
                <w:rFonts w:asciiTheme="minorEastAsia" w:eastAsiaTheme="minorEastAsia" w:hAnsiTheme="minorEastAsia" w:cs="楷体" w:hint="eastAsia"/>
                <w:sz w:val="24"/>
                <w:szCs w:val="24"/>
              </w:rPr>
              <w:t>，</w:t>
            </w:r>
            <w:r w:rsidR="005C6E00">
              <w:rPr>
                <w:rFonts w:asciiTheme="minorEastAsia" w:eastAsiaTheme="minorEastAsia" w:hAnsiTheme="minorEastAsia" w:cs="楷体" w:hint="eastAsia"/>
                <w:sz w:val="24"/>
                <w:szCs w:val="24"/>
              </w:rPr>
              <w:t>形成合同评审表，</w:t>
            </w:r>
            <w:r w:rsidRPr="00170393">
              <w:rPr>
                <w:rFonts w:asciiTheme="minorEastAsia" w:eastAsiaTheme="minorEastAsia" w:hAnsiTheme="minorEastAsia" w:cs="楷体"/>
                <w:sz w:val="24"/>
                <w:szCs w:val="24"/>
              </w:rPr>
              <w:t>无异议后公司代表签字盖章回传客户作为已评审的证据</w:t>
            </w:r>
            <w:r w:rsidRPr="00170393">
              <w:rPr>
                <w:rFonts w:asciiTheme="minorEastAsia" w:eastAsiaTheme="minorEastAsia" w:hAnsiTheme="minorEastAsia" w:cs="楷体" w:hint="eastAsia"/>
                <w:sz w:val="24"/>
                <w:szCs w:val="24"/>
              </w:rPr>
              <w:t>。</w:t>
            </w:r>
          </w:p>
          <w:p w:rsidR="00170393" w:rsidRPr="00170393" w:rsidRDefault="00170393" w:rsidP="00170393">
            <w:pPr>
              <w:spacing w:line="360" w:lineRule="auto"/>
              <w:ind w:right="-105" w:firstLineChars="200" w:firstLine="480"/>
              <w:jc w:val="left"/>
              <w:rPr>
                <w:rFonts w:asciiTheme="minorEastAsia" w:eastAsiaTheme="minorEastAsia" w:hAnsiTheme="minorEastAsia" w:cs="楷体"/>
                <w:sz w:val="24"/>
                <w:szCs w:val="24"/>
              </w:rPr>
            </w:pPr>
            <w:r w:rsidRPr="00170393">
              <w:rPr>
                <w:rFonts w:asciiTheme="minorEastAsia" w:eastAsiaTheme="minorEastAsia" w:hAnsiTheme="minorEastAsia" w:cs="楷体" w:hint="eastAsia"/>
                <w:sz w:val="24"/>
                <w:szCs w:val="24"/>
              </w:rPr>
              <w:t>提供了</w:t>
            </w:r>
            <w:r w:rsidR="00141865">
              <w:rPr>
                <w:rFonts w:asciiTheme="minorEastAsia" w:eastAsiaTheme="minorEastAsia" w:hAnsiTheme="minorEastAsia" w:cs="楷体" w:hint="eastAsia"/>
                <w:sz w:val="24"/>
                <w:szCs w:val="24"/>
              </w:rPr>
              <w:t>购销</w:t>
            </w:r>
            <w:r w:rsidRPr="00170393">
              <w:rPr>
                <w:rFonts w:asciiTheme="minorEastAsia" w:eastAsiaTheme="minorEastAsia" w:hAnsiTheme="minorEastAsia" w:cs="楷体" w:hint="eastAsia"/>
                <w:sz w:val="24"/>
                <w:szCs w:val="24"/>
              </w:rPr>
              <w:t>合同多份，</w:t>
            </w:r>
          </w:p>
          <w:p w:rsidR="00170393" w:rsidRPr="00170393" w:rsidRDefault="00170393" w:rsidP="00170393">
            <w:pPr>
              <w:spacing w:line="360" w:lineRule="auto"/>
              <w:ind w:right="-105" w:firstLineChars="200" w:firstLine="480"/>
              <w:jc w:val="left"/>
              <w:rPr>
                <w:rFonts w:asciiTheme="minorEastAsia" w:eastAsiaTheme="minorEastAsia" w:hAnsiTheme="minorEastAsia" w:cs="楷体"/>
                <w:sz w:val="24"/>
                <w:szCs w:val="24"/>
              </w:rPr>
            </w:pPr>
            <w:r w:rsidRPr="00170393">
              <w:rPr>
                <w:rFonts w:asciiTheme="minorEastAsia" w:eastAsiaTheme="minorEastAsia" w:hAnsiTheme="minorEastAsia" w:cs="楷体"/>
                <w:sz w:val="24"/>
                <w:szCs w:val="24"/>
              </w:rPr>
              <w:t>抽查202</w:t>
            </w:r>
            <w:r w:rsidR="008018DD">
              <w:rPr>
                <w:rFonts w:asciiTheme="minorEastAsia" w:eastAsiaTheme="minorEastAsia" w:hAnsiTheme="minorEastAsia" w:cs="楷体" w:hint="eastAsia"/>
                <w:sz w:val="24"/>
                <w:szCs w:val="24"/>
              </w:rPr>
              <w:t>1</w:t>
            </w:r>
            <w:r w:rsidRPr="00170393">
              <w:rPr>
                <w:rFonts w:asciiTheme="minorEastAsia" w:eastAsiaTheme="minorEastAsia" w:hAnsiTheme="minorEastAsia" w:cs="楷体"/>
                <w:sz w:val="24"/>
                <w:szCs w:val="24"/>
              </w:rPr>
              <w:t>.</w:t>
            </w:r>
            <w:r w:rsidR="008018DD">
              <w:rPr>
                <w:rFonts w:asciiTheme="minorEastAsia" w:eastAsiaTheme="minorEastAsia" w:hAnsiTheme="minorEastAsia" w:cs="楷体" w:hint="eastAsia"/>
                <w:sz w:val="24"/>
                <w:szCs w:val="24"/>
              </w:rPr>
              <w:t>8</w:t>
            </w:r>
            <w:r w:rsidRPr="00170393">
              <w:rPr>
                <w:rFonts w:asciiTheme="minorEastAsia" w:eastAsiaTheme="minorEastAsia" w:hAnsiTheme="minorEastAsia" w:cs="楷体"/>
                <w:sz w:val="24"/>
                <w:szCs w:val="24"/>
              </w:rPr>
              <w:t>.</w:t>
            </w:r>
            <w:r w:rsidR="008018DD">
              <w:rPr>
                <w:rFonts w:asciiTheme="minorEastAsia" w:eastAsiaTheme="minorEastAsia" w:hAnsiTheme="minorEastAsia" w:cs="楷体" w:hint="eastAsia"/>
                <w:sz w:val="24"/>
                <w:szCs w:val="24"/>
              </w:rPr>
              <w:t>23</w:t>
            </w:r>
            <w:r w:rsidRPr="00170393">
              <w:rPr>
                <w:rFonts w:asciiTheme="minorEastAsia" w:eastAsiaTheme="minorEastAsia" w:hAnsiTheme="minorEastAsia" w:cs="楷体"/>
                <w:sz w:val="24"/>
                <w:szCs w:val="24"/>
              </w:rPr>
              <w:t>日客户</w:t>
            </w:r>
            <w:r w:rsidR="008018DD" w:rsidRPr="008018DD">
              <w:rPr>
                <w:rFonts w:asciiTheme="minorEastAsia" w:eastAsiaTheme="minorEastAsia" w:hAnsiTheme="minorEastAsia" w:cs="楷体" w:hint="eastAsia"/>
                <w:sz w:val="24"/>
                <w:szCs w:val="24"/>
              </w:rPr>
              <w:t>山西美莎运动有限公司</w:t>
            </w:r>
            <w:r w:rsidRPr="00170393">
              <w:rPr>
                <w:rFonts w:asciiTheme="minorEastAsia" w:eastAsiaTheme="minorEastAsia" w:hAnsiTheme="minorEastAsia" w:cs="楷体" w:hint="eastAsia"/>
                <w:sz w:val="24"/>
                <w:szCs w:val="24"/>
              </w:rPr>
              <w:t>采购：</w:t>
            </w:r>
            <w:r w:rsidR="008018DD" w:rsidRPr="008018DD">
              <w:rPr>
                <w:rFonts w:asciiTheme="minorEastAsia" w:eastAsiaTheme="minorEastAsia" w:hAnsiTheme="minorEastAsia" w:cs="楷体" w:hint="eastAsia"/>
                <w:sz w:val="24"/>
                <w:szCs w:val="24"/>
              </w:rPr>
              <w:t>教学仪器、音响设备、乐器、办公家具、办公用品、运动服</w:t>
            </w:r>
            <w:r w:rsidR="00DC416A">
              <w:rPr>
                <w:rFonts w:asciiTheme="minorEastAsia" w:eastAsiaTheme="minorEastAsia" w:hAnsiTheme="minorEastAsia" w:cs="楷体" w:hint="eastAsia"/>
                <w:sz w:val="24"/>
                <w:szCs w:val="24"/>
              </w:rPr>
              <w:t>等产品</w:t>
            </w:r>
            <w:r w:rsidRPr="00170393">
              <w:rPr>
                <w:rFonts w:asciiTheme="minorEastAsia" w:eastAsiaTheme="minorEastAsia" w:hAnsiTheme="minorEastAsia" w:cs="楷体"/>
                <w:sz w:val="24"/>
                <w:szCs w:val="24"/>
              </w:rPr>
              <w:t>，</w:t>
            </w:r>
            <w:r w:rsidRPr="00170393">
              <w:rPr>
                <w:rFonts w:asciiTheme="minorEastAsia" w:eastAsiaTheme="minorEastAsia" w:hAnsiTheme="minorEastAsia" w:cs="楷体" w:hint="eastAsia"/>
                <w:sz w:val="24"/>
                <w:szCs w:val="24"/>
              </w:rPr>
              <w:t>合同明确双方权利和义务</w:t>
            </w:r>
            <w:r w:rsidRPr="00170393">
              <w:rPr>
                <w:rFonts w:asciiTheme="minorEastAsia" w:eastAsiaTheme="minorEastAsia" w:hAnsiTheme="minorEastAsia" w:cs="楷体"/>
                <w:sz w:val="24"/>
                <w:szCs w:val="24"/>
              </w:rPr>
              <w:t>，合作方式、结算方式，</w:t>
            </w:r>
            <w:r w:rsidRPr="00170393">
              <w:rPr>
                <w:rFonts w:asciiTheme="minorEastAsia" w:eastAsiaTheme="minorEastAsia" w:hAnsiTheme="minorEastAsia" w:cs="楷体" w:hint="eastAsia"/>
                <w:sz w:val="24"/>
                <w:szCs w:val="24"/>
              </w:rPr>
              <w:t>质量要求、技术要求、运输方式等；</w:t>
            </w:r>
            <w:proofErr w:type="gramStart"/>
            <w:r w:rsidR="008018DD">
              <w:rPr>
                <w:rFonts w:asciiTheme="minorEastAsia" w:eastAsiaTheme="minorEastAsia" w:hAnsiTheme="minorEastAsia" w:cs="楷体" w:hint="eastAsia"/>
                <w:sz w:val="24"/>
                <w:szCs w:val="24"/>
              </w:rPr>
              <w:t>查合同</w:t>
            </w:r>
            <w:proofErr w:type="gramEnd"/>
            <w:r w:rsidR="008018DD">
              <w:rPr>
                <w:rFonts w:asciiTheme="minorEastAsia" w:eastAsiaTheme="minorEastAsia" w:hAnsiTheme="minorEastAsia" w:cs="楷体" w:hint="eastAsia"/>
                <w:sz w:val="24"/>
                <w:szCs w:val="24"/>
              </w:rPr>
              <w:t>评审表，</w:t>
            </w:r>
            <w:r w:rsidR="008018DD" w:rsidRPr="00170393">
              <w:rPr>
                <w:rFonts w:asciiTheme="minorEastAsia" w:eastAsiaTheme="minorEastAsia" w:hAnsiTheme="minorEastAsia" w:cs="楷体"/>
                <w:sz w:val="24"/>
                <w:szCs w:val="24"/>
              </w:rPr>
              <w:t>202</w:t>
            </w:r>
            <w:r w:rsidR="008018DD">
              <w:rPr>
                <w:rFonts w:asciiTheme="minorEastAsia" w:eastAsiaTheme="minorEastAsia" w:hAnsiTheme="minorEastAsia" w:cs="楷体" w:hint="eastAsia"/>
                <w:sz w:val="24"/>
                <w:szCs w:val="24"/>
              </w:rPr>
              <w:t>1</w:t>
            </w:r>
            <w:r w:rsidR="008018DD" w:rsidRPr="00170393">
              <w:rPr>
                <w:rFonts w:asciiTheme="minorEastAsia" w:eastAsiaTheme="minorEastAsia" w:hAnsiTheme="minorEastAsia" w:cs="楷体"/>
                <w:sz w:val="24"/>
                <w:szCs w:val="24"/>
              </w:rPr>
              <w:t>.</w:t>
            </w:r>
            <w:r w:rsidR="008018DD">
              <w:rPr>
                <w:rFonts w:asciiTheme="minorEastAsia" w:eastAsiaTheme="minorEastAsia" w:hAnsiTheme="minorEastAsia" w:cs="楷体" w:hint="eastAsia"/>
                <w:sz w:val="24"/>
                <w:szCs w:val="24"/>
              </w:rPr>
              <w:t>8</w:t>
            </w:r>
            <w:r w:rsidR="008018DD" w:rsidRPr="00170393">
              <w:rPr>
                <w:rFonts w:asciiTheme="minorEastAsia" w:eastAsiaTheme="minorEastAsia" w:hAnsiTheme="minorEastAsia" w:cs="楷体"/>
                <w:sz w:val="24"/>
                <w:szCs w:val="24"/>
              </w:rPr>
              <w:t>.</w:t>
            </w:r>
            <w:r w:rsidR="008018DD">
              <w:rPr>
                <w:rFonts w:asciiTheme="minorEastAsia" w:eastAsiaTheme="minorEastAsia" w:hAnsiTheme="minorEastAsia" w:cs="楷体" w:hint="eastAsia"/>
                <w:sz w:val="24"/>
                <w:szCs w:val="24"/>
              </w:rPr>
              <w:t>23</w:t>
            </w:r>
            <w:r w:rsidR="008018DD" w:rsidRPr="00170393">
              <w:rPr>
                <w:rFonts w:asciiTheme="minorEastAsia" w:eastAsiaTheme="minorEastAsia" w:hAnsiTheme="minorEastAsia" w:cs="楷体"/>
                <w:sz w:val="24"/>
                <w:szCs w:val="24"/>
              </w:rPr>
              <w:t>日</w:t>
            </w:r>
            <w:r w:rsidRPr="00170393">
              <w:rPr>
                <w:rFonts w:asciiTheme="minorEastAsia" w:eastAsiaTheme="minorEastAsia" w:hAnsiTheme="minorEastAsia" w:cs="楷体" w:hint="eastAsia"/>
                <w:sz w:val="24"/>
                <w:szCs w:val="24"/>
              </w:rPr>
              <w:t>评审符合要求，</w:t>
            </w:r>
            <w:r w:rsidRPr="00170393">
              <w:rPr>
                <w:rFonts w:asciiTheme="minorEastAsia" w:eastAsiaTheme="minorEastAsia" w:hAnsiTheme="minorEastAsia" w:cs="楷体"/>
                <w:sz w:val="24"/>
                <w:szCs w:val="24"/>
              </w:rPr>
              <w:t>盖章</w:t>
            </w:r>
            <w:r w:rsidRPr="00170393">
              <w:rPr>
                <w:rFonts w:asciiTheme="minorEastAsia" w:eastAsiaTheme="minorEastAsia" w:hAnsiTheme="minorEastAsia" w:cs="楷体" w:hint="eastAsia"/>
                <w:sz w:val="24"/>
                <w:szCs w:val="24"/>
              </w:rPr>
              <w:t>合同生效。</w:t>
            </w:r>
          </w:p>
          <w:p w:rsidR="000D131A" w:rsidRPr="00170393" w:rsidRDefault="000D131A" w:rsidP="000D131A">
            <w:pPr>
              <w:spacing w:line="360" w:lineRule="auto"/>
              <w:ind w:right="-105" w:firstLineChars="200" w:firstLine="480"/>
              <w:jc w:val="left"/>
              <w:rPr>
                <w:rFonts w:asciiTheme="minorEastAsia" w:eastAsiaTheme="minorEastAsia" w:hAnsiTheme="minorEastAsia" w:cs="楷体"/>
                <w:sz w:val="24"/>
                <w:szCs w:val="24"/>
              </w:rPr>
            </w:pPr>
            <w:r w:rsidRPr="00170393">
              <w:rPr>
                <w:rFonts w:asciiTheme="minorEastAsia" w:eastAsiaTheme="minorEastAsia" w:hAnsiTheme="minorEastAsia" w:cs="楷体"/>
                <w:sz w:val="24"/>
                <w:szCs w:val="24"/>
              </w:rPr>
              <w:t>抽查202</w:t>
            </w:r>
            <w:r>
              <w:rPr>
                <w:rFonts w:asciiTheme="minorEastAsia" w:eastAsiaTheme="minorEastAsia" w:hAnsiTheme="minorEastAsia" w:cs="楷体" w:hint="eastAsia"/>
                <w:sz w:val="24"/>
                <w:szCs w:val="24"/>
              </w:rPr>
              <w:t>1</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9</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17</w:t>
            </w:r>
            <w:r w:rsidRPr="00170393">
              <w:rPr>
                <w:rFonts w:asciiTheme="minorEastAsia" w:eastAsiaTheme="minorEastAsia" w:hAnsiTheme="minorEastAsia" w:cs="楷体"/>
                <w:sz w:val="24"/>
                <w:szCs w:val="24"/>
              </w:rPr>
              <w:t>日客户</w:t>
            </w:r>
            <w:r w:rsidRPr="000D131A">
              <w:rPr>
                <w:rFonts w:asciiTheme="minorEastAsia" w:eastAsiaTheme="minorEastAsia" w:hAnsiTheme="minorEastAsia" w:cs="楷体" w:hint="eastAsia"/>
                <w:sz w:val="24"/>
                <w:szCs w:val="24"/>
              </w:rPr>
              <w:t>郑州利泽科工贸有限公司</w:t>
            </w:r>
            <w:r w:rsidRPr="00170393">
              <w:rPr>
                <w:rFonts w:asciiTheme="minorEastAsia" w:eastAsiaTheme="minorEastAsia" w:hAnsiTheme="minorEastAsia" w:cs="楷体" w:hint="eastAsia"/>
                <w:sz w:val="24"/>
                <w:szCs w:val="24"/>
              </w:rPr>
              <w:t>采购：</w:t>
            </w:r>
            <w:r w:rsidRPr="000D131A">
              <w:rPr>
                <w:rFonts w:asciiTheme="minorEastAsia" w:eastAsiaTheme="minorEastAsia" w:hAnsiTheme="minorEastAsia" w:cs="楷体" w:hint="eastAsia"/>
                <w:sz w:val="24"/>
                <w:szCs w:val="24"/>
              </w:rPr>
              <w:t>计算机软硬件及辅助设备、通信设备、网络设备、音响设备、环境保护专用设备</w:t>
            </w:r>
            <w:r>
              <w:rPr>
                <w:rFonts w:asciiTheme="minorEastAsia" w:eastAsiaTheme="minorEastAsia" w:hAnsiTheme="minorEastAsia" w:cs="楷体" w:hint="eastAsia"/>
                <w:sz w:val="24"/>
                <w:szCs w:val="24"/>
              </w:rPr>
              <w:t>等产品</w:t>
            </w:r>
            <w:r w:rsidRPr="00170393">
              <w:rPr>
                <w:rFonts w:asciiTheme="minorEastAsia" w:eastAsiaTheme="minorEastAsia" w:hAnsiTheme="minorEastAsia" w:cs="楷体"/>
                <w:sz w:val="24"/>
                <w:szCs w:val="24"/>
              </w:rPr>
              <w:t>，</w:t>
            </w:r>
            <w:r w:rsidRPr="00170393">
              <w:rPr>
                <w:rFonts w:asciiTheme="minorEastAsia" w:eastAsiaTheme="minorEastAsia" w:hAnsiTheme="minorEastAsia" w:cs="楷体" w:hint="eastAsia"/>
                <w:sz w:val="24"/>
                <w:szCs w:val="24"/>
              </w:rPr>
              <w:t>合同明确双方权利和义务</w:t>
            </w:r>
            <w:r w:rsidRPr="00170393">
              <w:rPr>
                <w:rFonts w:asciiTheme="minorEastAsia" w:eastAsiaTheme="minorEastAsia" w:hAnsiTheme="minorEastAsia" w:cs="楷体"/>
                <w:sz w:val="24"/>
                <w:szCs w:val="24"/>
              </w:rPr>
              <w:t>，合作方式、结算方式，</w:t>
            </w:r>
            <w:r w:rsidRPr="00170393">
              <w:rPr>
                <w:rFonts w:asciiTheme="minorEastAsia" w:eastAsiaTheme="minorEastAsia" w:hAnsiTheme="minorEastAsia" w:cs="楷体" w:hint="eastAsia"/>
                <w:sz w:val="24"/>
                <w:szCs w:val="24"/>
              </w:rPr>
              <w:t>质量要求、技术要求、运输方式等；</w:t>
            </w:r>
            <w:proofErr w:type="gramStart"/>
            <w:r>
              <w:rPr>
                <w:rFonts w:asciiTheme="minorEastAsia" w:eastAsiaTheme="minorEastAsia" w:hAnsiTheme="minorEastAsia" w:cs="楷体" w:hint="eastAsia"/>
                <w:sz w:val="24"/>
                <w:szCs w:val="24"/>
              </w:rPr>
              <w:t>查合同</w:t>
            </w:r>
            <w:proofErr w:type="gramEnd"/>
            <w:r>
              <w:rPr>
                <w:rFonts w:asciiTheme="minorEastAsia" w:eastAsiaTheme="minorEastAsia" w:hAnsiTheme="minorEastAsia" w:cs="楷体" w:hint="eastAsia"/>
                <w:sz w:val="24"/>
                <w:szCs w:val="24"/>
              </w:rPr>
              <w:t>评审表，</w:t>
            </w:r>
            <w:r w:rsidRPr="00170393">
              <w:rPr>
                <w:rFonts w:asciiTheme="minorEastAsia" w:eastAsiaTheme="minorEastAsia" w:hAnsiTheme="minorEastAsia" w:cs="楷体"/>
                <w:sz w:val="24"/>
                <w:szCs w:val="24"/>
              </w:rPr>
              <w:t>202</w:t>
            </w:r>
            <w:r>
              <w:rPr>
                <w:rFonts w:asciiTheme="minorEastAsia" w:eastAsiaTheme="minorEastAsia" w:hAnsiTheme="minorEastAsia" w:cs="楷体" w:hint="eastAsia"/>
                <w:sz w:val="24"/>
                <w:szCs w:val="24"/>
              </w:rPr>
              <w:t>1</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9</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17</w:t>
            </w:r>
            <w:r w:rsidRPr="00170393">
              <w:rPr>
                <w:rFonts w:asciiTheme="minorEastAsia" w:eastAsiaTheme="minorEastAsia" w:hAnsiTheme="minorEastAsia" w:cs="楷体"/>
                <w:sz w:val="24"/>
                <w:szCs w:val="24"/>
              </w:rPr>
              <w:t>日</w:t>
            </w:r>
            <w:r w:rsidRPr="00170393">
              <w:rPr>
                <w:rFonts w:asciiTheme="minorEastAsia" w:eastAsiaTheme="minorEastAsia" w:hAnsiTheme="minorEastAsia" w:cs="楷体" w:hint="eastAsia"/>
                <w:sz w:val="24"/>
                <w:szCs w:val="24"/>
              </w:rPr>
              <w:t>评审符合要求，</w:t>
            </w:r>
            <w:r w:rsidRPr="00170393">
              <w:rPr>
                <w:rFonts w:asciiTheme="minorEastAsia" w:eastAsiaTheme="minorEastAsia" w:hAnsiTheme="minorEastAsia" w:cs="楷体"/>
                <w:sz w:val="24"/>
                <w:szCs w:val="24"/>
              </w:rPr>
              <w:t>盖章</w:t>
            </w:r>
            <w:r w:rsidRPr="00170393">
              <w:rPr>
                <w:rFonts w:asciiTheme="minorEastAsia" w:eastAsiaTheme="minorEastAsia" w:hAnsiTheme="minorEastAsia" w:cs="楷体" w:hint="eastAsia"/>
                <w:sz w:val="24"/>
                <w:szCs w:val="24"/>
              </w:rPr>
              <w:t>合同生效。</w:t>
            </w:r>
          </w:p>
          <w:p w:rsidR="000D131A" w:rsidRPr="00170393" w:rsidRDefault="000D131A" w:rsidP="000D131A">
            <w:pPr>
              <w:spacing w:line="360" w:lineRule="auto"/>
              <w:ind w:right="-105" w:firstLineChars="200" w:firstLine="480"/>
              <w:jc w:val="left"/>
              <w:rPr>
                <w:rFonts w:asciiTheme="minorEastAsia" w:eastAsiaTheme="minorEastAsia" w:hAnsiTheme="minorEastAsia" w:cs="楷体"/>
                <w:sz w:val="24"/>
                <w:szCs w:val="24"/>
              </w:rPr>
            </w:pPr>
            <w:r w:rsidRPr="00170393">
              <w:rPr>
                <w:rFonts w:asciiTheme="minorEastAsia" w:eastAsiaTheme="minorEastAsia" w:hAnsiTheme="minorEastAsia" w:cs="楷体"/>
                <w:sz w:val="24"/>
                <w:szCs w:val="24"/>
              </w:rPr>
              <w:t>抽查202</w:t>
            </w:r>
            <w:r>
              <w:rPr>
                <w:rFonts w:asciiTheme="minorEastAsia" w:eastAsiaTheme="minorEastAsia" w:hAnsiTheme="minorEastAsia" w:cs="楷体" w:hint="eastAsia"/>
                <w:sz w:val="24"/>
                <w:szCs w:val="24"/>
              </w:rPr>
              <w:t>1</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9</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2</w:t>
            </w:r>
            <w:r w:rsidRPr="00170393">
              <w:rPr>
                <w:rFonts w:asciiTheme="minorEastAsia" w:eastAsiaTheme="minorEastAsia" w:hAnsiTheme="minorEastAsia" w:cs="楷体"/>
                <w:sz w:val="24"/>
                <w:szCs w:val="24"/>
              </w:rPr>
              <w:t>日客户</w:t>
            </w:r>
            <w:r w:rsidRPr="000D131A">
              <w:rPr>
                <w:rFonts w:asciiTheme="minorEastAsia" w:eastAsiaTheme="minorEastAsia" w:hAnsiTheme="minorEastAsia" w:cs="楷体" w:hint="eastAsia"/>
                <w:sz w:val="24"/>
                <w:szCs w:val="24"/>
              </w:rPr>
              <w:t>鄄城鑫源科教仪器有限公司</w:t>
            </w:r>
            <w:r w:rsidRPr="00170393">
              <w:rPr>
                <w:rFonts w:asciiTheme="minorEastAsia" w:eastAsiaTheme="minorEastAsia" w:hAnsiTheme="minorEastAsia" w:cs="楷体" w:hint="eastAsia"/>
                <w:sz w:val="24"/>
                <w:szCs w:val="24"/>
              </w:rPr>
              <w:t>采购：</w:t>
            </w:r>
            <w:r w:rsidRPr="000D131A">
              <w:rPr>
                <w:rFonts w:asciiTheme="minorEastAsia" w:eastAsiaTheme="minorEastAsia" w:hAnsiTheme="minorEastAsia" w:cs="楷体" w:hint="eastAsia"/>
                <w:sz w:val="24"/>
                <w:szCs w:val="24"/>
              </w:rPr>
              <w:t>数字视频监控系统、教学仪器、家用电器、办公设备</w:t>
            </w:r>
            <w:r>
              <w:rPr>
                <w:rFonts w:asciiTheme="minorEastAsia" w:eastAsiaTheme="minorEastAsia" w:hAnsiTheme="minorEastAsia" w:cs="楷体" w:hint="eastAsia"/>
                <w:sz w:val="24"/>
                <w:szCs w:val="24"/>
              </w:rPr>
              <w:t>等产品</w:t>
            </w:r>
            <w:r w:rsidRPr="00170393">
              <w:rPr>
                <w:rFonts w:asciiTheme="minorEastAsia" w:eastAsiaTheme="minorEastAsia" w:hAnsiTheme="minorEastAsia" w:cs="楷体"/>
                <w:sz w:val="24"/>
                <w:szCs w:val="24"/>
              </w:rPr>
              <w:t>，</w:t>
            </w:r>
            <w:r w:rsidRPr="00170393">
              <w:rPr>
                <w:rFonts w:asciiTheme="minorEastAsia" w:eastAsiaTheme="minorEastAsia" w:hAnsiTheme="minorEastAsia" w:cs="楷体" w:hint="eastAsia"/>
                <w:sz w:val="24"/>
                <w:szCs w:val="24"/>
              </w:rPr>
              <w:t>合同明确双方权利和义务</w:t>
            </w:r>
            <w:r w:rsidRPr="00170393">
              <w:rPr>
                <w:rFonts w:asciiTheme="minorEastAsia" w:eastAsiaTheme="minorEastAsia" w:hAnsiTheme="minorEastAsia" w:cs="楷体"/>
                <w:sz w:val="24"/>
                <w:szCs w:val="24"/>
              </w:rPr>
              <w:t>，合作方式、结算方式，</w:t>
            </w:r>
            <w:r w:rsidRPr="00170393">
              <w:rPr>
                <w:rFonts w:asciiTheme="minorEastAsia" w:eastAsiaTheme="minorEastAsia" w:hAnsiTheme="minorEastAsia" w:cs="楷体" w:hint="eastAsia"/>
                <w:sz w:val="24"/>
                <w:szCs w:val="24"/>
              </w:rPr>
              <w:t>质量要求、技术要求、运输方式等；</w:t>
            </w:r>
            <w:proofErr w:type="gramStart"/>
            <w:r>
              <w:rPr>
                <w:rFonts w:asciiTheme="minorEastAsia" w:eastAsiaTheme="minorEastAsia" w:hAnsiTheme="minorEastAsia" w:cs="楷体" w:hint="eastAsia"/>
                <w:sz w:val="24"/>
                <w:szCs w:val="24"/>
              </w:rPr>
              <w:t>查合同</w:t>
            </w:r>
            <w:proofErr w:type="gramEnd"/>
            <w:r>
              <w:rPr>
                <w:rFonts w:asciiTheme="minorEastAsia" w:eastAsiaTheme="minorEastAsia" w:hAnsiTheme="minorEastAsia" w:cs="楷体" w:hint="eastAsia"/>
                <w:sz w:val="24"/>
                <w:szCs w:val="24"/>
              </w:rPr>
              <w:t>评审表，</w:t>
            </w:r>
            <w:r w:rsidRPr="00170393">
              <w:rPr>
                <w:rFonts w:asciiTheme="minorEastAsia" w:eastAsiaTheme="minorEastAsia" w:hAnsiTheme="minorEastAsia" w:cs="楷体"/>
                <w:sz w:val="24"/>
                <w:szCs w:val="24"/>
              </w:rPr>
              <w:t>202</w:t>
            </w:r>
            <w:r>
              <w:rPr>
                <w:rFonts w:asciiTheme="minorEastAsia" w:eastAsiaTheme="minorEastAsia" w:hAnsiTheme="minorEastAsia" w:cs="楷体" w:hint="eastAsia"/>
                <w:sz w:val="24"/>
                <w:szCs w:val="24"/>
              </w:rPr>
              <w:t>1</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9</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2</w:t>
            </w:r>
            <w:r w:rsidRPr="00170393">
              <w:rPr>
                <w:rFonts w:asciiTheme="minorEastAsia" w:eastAsiaTheme="minorEastAsia" w:hAnsiTheme="minorEastAsia" w:cs="楷体"/>
                <w:sz w:val="24"/>
                <w:szCs w:val="24"/>
              </w:rPr>
              <w:t>日</w:t>
            </w:r>
            <w:r w:rsidRPr="00170393">
              <w:rPr>
                <w:rFonts w:asciiTheme="minorEastAsia" w:eastAsiaTheme="minorEastAsia" w:hAnsiTheme="minorEastAsia" w:cs="楷体" w:hint="eastAsia"/>
                <w:sz w:val="24"/>
                <w:szCs w:val="24"/>
              </w:rPr>
              <w:t>评审符合要求，</w:t>
            </w:r>
            <w:r w:rsidRPr="00170393">
              <w:rPr>
                <w:rFonts w:asciiTheme="minorEastAsia" w:eastAsiaTheme="minorEastAsia" w:hAnsiTheme="minorEastAsia" w:cs="楷体"/>
                <w:sz w:val="24"/>
                <w:szCs w:val="24"/>
              </w:rPr>
              <w:t>盖章</w:t>
            </w:r>
            <w:r w:rsidRPr="00170393">
              <w:rPr>
                <w:rFonts w:asciiTheme="minorEastAsia" w:eastAsiaTheme="minorEastAsia" w:hAnsiTheme="minorEastAsia" w:cs="楷体" w:hint="eastAsia"/>
                <w:sz w:val="24"/>
                <w:szCs w:val="24"/>
              </w:rPr>
              <w:t>合同生效。</w:t>
            </w:r>
          </w:p>
          <w:p w:rsidR="000D131A" w:rsidRPr="00170393" w:rsidRDefault="000D131A" w:rsidP="000D131A">
            <w:pPr>
              <w:spacing w:line="360" w:lineRule="auto"/>
              <w:ind w:right="-105" w:firstLineChars="200" w:firstLine="480"/>
              <w:jc w:val="left"/>
              <w:rPr>
                <w:rFonts w:asciiTheme="minorEastAsia" w:eastAsiaTheme="minorEastAsia" w:hAnsiTheme="minorEastAsia" w:cs="楷体"/>
                <w:sz w:val="24"/>
                <w:szCs w:val="24"/>
              </w:rPr>
            </w:pPr>
            <w:r w:rsidRPr="00170393">
              <w:rPr>
                <w:rFonts w:asciiTheme="minorEastAsia" w:eastAsiaTheme="minorEastAsia" w:hAnsiTheme="minorEastAsia" w:cs="楷体"/>
                <w:sz w:val="24"/>
                <w:szCs w:val="24"/>
              </w:rPr>
              <w:t>抽查202</w:t>
            </w:r>
            <w:r>
              <w:rPr>
                <w:rFonts w:asciiTheme="minorEastAsia" w:eastAsiaTheme="minorEastAsia" w:hAnsiTheme="minorEastAsia" w:cs="楷体" w:hint="eastAsia"/>
                <w:sz w:val="24"/>
                <w:szCs w:val="24"/>
              </w:rPr>
              <w:t>1</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10</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18</w:t>
            </w:r>
            <w:r w:rsidRPr="00170393">
              <w:rPr>
                <w:rFonts w:asciiTheme="minorEastAsia" w:eastAsiaTheme="minorEastAsia" w:hAnsiTheme="minorEastAsia" w:cs="楷体"/>
                <w:sz w:val="24"/>
                <w:szCs w:val="24"/>
              </w:rPr>
              <w:t>日客户</w:t>
            </w:r>
            <w:r w:rsidRPr="000D131A">
              <w:rPr>
                <w:rFonts w:asciiTheme="minorEastAsia" w:eastAsiaTheme="minorEastAsia" w:hAnsiTheme="minorEastAsia" w:cs="楷体" w:hint="eastAsia"/>
                <w:sz w:val="24"/>
                <w:szCs w:val="24"/>
              </w:rPr>
              <w:t>山东惠知桥科教设备有限公司</w:t>
            </w:r>
            <w:r w:rsidRPr="00170393">
              <w:rPr>
                <w:rFonts w:asciiTheme="minorEastAsia" w:eastAsiaTheme="minorEastAsia" w:hAnsiTheme="minorEastAsia" w:cs="楷体" w:hint="eastAsia"/>
                <w:sz w:val="24"/>
                <w:szCs w:val="24"/>
              </w:rPr>
              <w:t>采购：</w:t>
            </w:r>
            <w:r w:rsidRPr="000D131A">
              <w:rPr>
                <w:rFonts w:asciiTheme="minorEastAsia" w:eastAsiaTheme="minorEastAsia" w:hAnsiTheme="minorEastAsia" w:cs="楷体" w:hint="eastAsia"/>
                <w:sz w:val="24"/>
                <w:szCs w:val="24"/>
              </w:rPr>
              <w:t>教学用模型及教具、音响设备、体育用品及器材、广播电视传输设备</w:t>
            </w:r>
            <w:r>
              <w:rPr>
                <w:rFonts w:asciiTheme="minorEastAsia" w:eastAsiaTheme="minorEastAsia" w:hAnsiTheme="minorEastAsia" w:cs="楷体" w:hint="eastAsia"/>
                <w:sz w:val="24"/>
                <w:szCs w:val="24"/>
              </w:rPr>
              <w:t>等产品</w:t>
            </w:r>
            <w:r w:rsidRPr="00170393">
              <w:rPr>
                <w:rFonts w:asciiTheme="minorEastAsia" w:eastAsiaTheme="minorEastAsia" w:hAnsiTheme="minorEastAsia" w:cs="楷体"/>
                <w:sz w:val="24"/>
                <w:szCs w:val="24"/>
              </w:rPr>
              <w:t>，</w:t>
            </w:r>
            <w:r w:rsidRPr="00170393">
              <w:rPr>
                <w:rFonts w:asciiTheme="minorEastAsia" w:eastAsiaTheme="minorEastAsia" w:hAnsiTheme="minorEastAsia" w:cs="楷体" w:hint="eastAsia"/>
                <w:sz w:val="24"/>
                <w:szCs w:val="24"/>
              </w:rPr>
              <w:t>合同明确双方权利和义务</w:t>
            </w:r>
            <w:r w:rsidRPr="00170393">
              <w:rPr>
                <w:rFonts w:asciiTheme="minorEastAsia" w:eastAsiaTheme="minorEastAsia" w:hAnsiTheme="minorEastAsia" w:cs="楷体"/>
                <w:sz w:val="24"/>
                <w:szCs w:val="24"/>
              </w:rPr>
              <w:t>，合作方式、结算方式，</w:t>
            </w:r>
            <w:r w:rsidRPr="00170393">
              <w:rPr>
                <w:rFonts w:asciiTheme="minorEastAsia" w:eastAsiaTheme="minorEastAsia" w:hAnsiTheme="minorEastAsia" w:cs="楷体" w:hint="eastAsia"/>
                <w:sz w:val="24"/>
                <w:szCs w:val="24"/>
              </w:rPr>
              <w:t>质量要求、技术要求、运输方式等；</w:t>
            </w:r>
            <w:proofErr w:type="gramStart"/>
            <w:r>
              <w:rPr>
                <w:rFonts w:asciiTheme="minorEastAsia" w:eastAsiaTheme="minorEastAsia" w:hAnsiTheme="minorEastAsia" w:cs="楷体" w:hint="eastAsia"/>
                <w:sz w:val="24"/>
                <w:szCs w:val="24"/>
              </w:rPr>
              <w:t>查合同</w:t>
            </w:r>
            <w:proofErr w:type="gramEnd"/>
            <w:r>
              <w:rPr>
                <w:rFonts w:asciiTheme="minorEastAsia" w:eastAsiaTheme="minorEastAsia" w:hAnsiTheme="minorEastAsia" w:cs="楷体" w:hint="eastAsia"/>
                <w:sz w:val="24"/>
                <w:szCs w:val="24"/>
              </w:rPr>
              <w:t>评审表，</w:t>
            </w:r>
            <w:r w:rsidRPr="00170393">
              <w:rPr>
                <w:rFonts w:asciiTheme="minorEastAsia" w:eastAsiaTheme="minorEastAsia" w:hAnsiTheme="minorEastAsia" w:cs="楷体"/>
                <w:sz w:val="24"/>
                <w:szCs w:val="24"/>
              </w:rPr>
              <w:t>202</w:t>
            </w:r>
            <w:r>
              <w:rPr>
                <w:rFonts w:asciiTheme="minorEastAsia" w:eastAsiaTheme="minorEastAsia" w:hAnsiTheme="minorEastAsia" w:cs="楷体" w:hint="eastAsia"/>
                <w:sz w:val="24"/>
                <w:szCs w:val="24"/>
              </w:rPr>
              <w:t>1</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10</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18</w:t>
            </w:r>
            <w:r w:rsidRPr="00170393">
              <w:rPr>
                <w:rFonts w:asciiTheme="minorEastAsia" w:eastAsiaTheme="minorEastAsia" w:hAnsiTheme="minorEastAsia" w:cs="楷体"/>
                <w:sz w:val="24"/>
                <w:szCs w:val="24"/>
              </w:rPr>
              <w:t>日</w:t>
            </w:r>
            <w:r w:rsidRPr="00170393">
              <w:rPr>
                <w:rFonts w:asciiTheme="minorEastAsia" w:eastAsiaTheme="minorEastAsia" w:hAnsiTheme="minorEastAsia" w:cs="楷体" w:hint="eastAsia"/>
                <w:sz w:val="24"/>
                <w:szCs w:val="24"/>
              </w:rPr>
              <w:t>评审符合要求，</w:t>
            </w:r>
            <w:r w:rsidRPr="00170393">
              <w:rPr>
                <w:rFonts w:asciiTheme="minorEastAsia" w:eastAsiaTheme="minorEastAsia" w:hAnsiTheme="minorEastAsia" w:cs="楷体"/>
                <w:sz w:val="24"/>
                <w:szCs w:val="24"/>
              </w:rPr>
              <w:t>盖章</w:t>
            </w:r>
            <w:r w:rsidRPr="00170393">
              <w:rPr>
                <w:rFonts w:asciiTheme="minorEastAsia" w:eastAsiaTheme="minorEastAsia" w:hAnsiTheme="minorEastAsia" w:cs="楷体" w:hint="eastAsia"/>
                <w:sz w:val="24"/>
                <w:szCs w:val="24"/>
              </w:rPr>
              <w:t>合同生效。</w:t>
            </w:r>
          </w:p>
          <w:p w:rsidR="000D131A" w:rsidRPr="00170393" w:rsidRDefault="000D131A" w:rsidP="000D131A">
            <w:pPr>
              <w:spacing w:line="360" w:lineRule="auto"/>
              <w:ind w:right="-105" w:firstLineChars="200" w:firstLine="480"/>
              <w:jc w:val="left"/>
              <w:rPr>
                <w:rFonts w:asciiTheme="minorEastAsia" w:eastAsiaTheme="minorEastAsia" w:hAnsiTheme="minorEastAsia" w:cs="楷体"/>
                <w:sz w:val="24"/>
                <w:szCs w:val="24"/>
              </w:rPr>
            </w:pPr>
            <w:r w:rsidRPr="00170393">
              <w:rPr>
                <w:rFonts w:asciiTheme="minorEastAsia" w:eastAsiaTheme="minorEastAsia" w:hAnsiTheme="minorEastAsia" w:cs="楷体"/>
                <w:sz w:val="24"/>
                <w:szCs w:val="24"/>
              </w:rPr>
              <w:t>抽查202</w:t>
            </w:r>
            <w:r>
              <w:rPr>
                <w:rFonts w:asciiTheme="minorEastAsia" w:eastAsiaTheme="minorEastAsia" w:hAnsiTheme="minorEastAsia" w:cs="楷体" w:hint="eastAsia"/>
                <w:sz w:val="24"/>
                <w:szCs w:val="24"/>
              </w:rPr>
              <w:t>1</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11</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9</w:t>
            </w:r>
            <w:r w:rsidRPr="00170393">
              <w:rPr>
                <w:rFonts w:asciiTheme="minorEastAsia" w:eastAsiaTheme="minorEastAsia" w:hAnsiTheme="minorEastAsia" w:cs="楷体"/>
                <w:sz w:val="24"/>
                <w:szCs w:val="24"/>
              </w:rPr>
              <w:t>日客户</w:t>
            </w:r>
            <w:r w:rsidRPr="000D131A">
              <w:rPr>
                <w:rFonts w:asciiTheme="minorEastAsia" w:eastAsiaTheme="minorEastAsia" w:hAnsiTheme="minorEastAsia" w:cs="楷体" w:hint="eastAsia"/>
                <w:sz w:val="24"/>
                <w:szCs w:val="24"/>
              </w:rPr>
              <w:t>山东鄄城致远教学仪器有限公司</w:t>
            </w:r>
            <w:r w:rsidRPr="00170393">
              <w:rPr>
                <w:rFonts w:asciiTheme="minorEastAsia" w:eastAsiaTheme="minorEastAsia" w:hAnsiTheme="minorEastAsia" w:cs="楷体" w:hint="eastAsia"/>
                <w:sz w:val="24"/>
                <w:szCs w:val="24"/>
              </w:rPr>
              <w:t>采购：</w:t>
            </w:r>
            <w:r w:rsidRPr="000D131A">
              <w:rPr>
                <w:rFonts w:asciiTheme="minorEastAsia" w:eastAsiaTheme="minorEastAsia" w:hAnsiTheme="minorEastAsia" w:cs="楷体" w:hint="eastAsia"/>
                <w:sz w:val="24"/>
                <w:szCs w:val="24"/>
              </w:rPr>
              <w:t>教学仪器、教学用模型及教</w:t>
            </w:r>
            <w:r w:rsidRPr="000D131A">
              <w:rPr>
                <w:rFonts w:asciiTheme="minorEastAsia" w:eastAsiaTheme="minorEastAsia" w:hAnsiTheme="minorEastAsia" w:cs="楷体" w:hint="eastAsia"/>
                <w:sz w:val="24"/>
                <w:szCs w:val="24"/>
              </w:rPr>
              <w:lastRenderedPageBreak/>
              <w:t>具、实验分析仪器、数字视频监控系统、校服</w:t>
            </w:r>
            <w:r>
              <w:rPr>
                <w:rFonts w:asciiTheme="minorEastAsia" w:eastAsiaTheme="minorEastAsia" w:hAnsiTheme="minorEastAsia" w:cs="楷体" w:hint="eastAsia"/>
                <w:sz w:val="24"/>
                <w:szCs w:val="24"/>
              </w:rPr>
              <w:t>等产品</w:t>
            </w:r>
            <w:r w:rsidRPr="00170393">
              <w:rPr>
                <w:rFonts w:asciiTheme="minorEastAsia" w:eastAsiaTheme="minorEastAsia" w:hAnsiTheme="minorEastAsia" w:cs="楷体"/>
                <w:sz w:val="24"/>
                <w:szCs w:val="24"/>
              </w:rPr>
              <w:t>，</w:t>
            </w:r>
            <w:r w:rsidRPr="00170393">
              <w:rPr>
                <w:rFonts w:asciiTheme="minorEastAsia" w:eastAsiaTheme="minorEastAsia" w:hAnsiTheme="minorEastAsia" w:cs="楷体" w:hint="eastAsia"/>
                <w:sz w:val="24"/>
                <w:szCs w:val="24"/>
              </w:rPr>
              <w:t>合同明确双方权利和义务</w:t>
            </w:r>
            <w:r w:rsidRPr="00170393">
              <w:rPr>
                <w:rFonts w:asciiTheme="minorEastAsia" w:eastAsiaTheme="minorEastAsia" w:hAnsiTheme="minorEastAsia" w:cs="楷体"/>
                <w:sz w:val="24"/>
                <w:szCs w:val="24"/>
              </w:rPr>
              <w:t>，合作方式、结算方式，</w:t>
            </w:r>
            <w:r w:rsidRPr="00170393">
              <w:rPr>
                <w:rFonts w:asciiTheme="minorEastAsia" w:eastAsiaTheme="minorEastAsia" w:hAnsiTheme="minorEastAsia" w:cs="楷体" w:hint="eastAsia"/>
                <w:sz w:val="24"/>
                <w:szCs w:val="24"/>
              </w:rPr>
              <w:t>质量要求、技术要求、运输方式等；</w:t>
            </w:r>
            <w:proofErr w:type="gramStart"/>
            <w:r>
              <w:rPr>
                <w:rFonts w:asciiTheme="minorEastAsia" w:eastAsiaTheme="minorEastAsia" w:hAnsiTheme="minorEastAsia" w:cs="楷体" w:hint="eastAsia"/>
                <w:sz w:val="24"/>
                <w:szCs w:val="24"/>
              </w:rPr>
              <w:t>查合同</w:t>
            </w:r>
            <w:proofErr w:type="gramEnd"/>
            <w:r>
              <w:rPr>
                <w:rFonts w:asciiTheme="minorEastAsia" w:eastAsiaTheme="minorEastAsia" w:hAnsiTheme="minorEastAsia" w:cs="楷体" w:hint="eastAsia"/>
                <w:sz w:val="24"/>
                <w:szCs w:val="24"/>
              </w:rPr>
              <w:t>评审表，</w:t>
            </w:r>
            <w:r w:rsidRPr="00170393">
              <w:rPr>
                <w:rFonts w:asciiTheme="minorEastAsia" w:eastAsiaTheme="minorEastAsia" w:hAnsiTheme="minorEastAsia" w:cs="楷体"/>
                <w:sz w:val="24"/>
                <w:szCs w:val="24"/>
              </w:rPr>
              <w:t>202</w:t>
            </w:r>
            <w:r>
              <w:rPr>
                <w:rFonts w:asciiTheme="minorEastAsia" w:eastAsiaTheme="minorEastAsia" w:hAnsiTheme="minorEastAsia" w:cs="楷体" w:hint="eastAsia"/>
                <w:sz w:val="24"/>
                <w:szCs w:val="24"/>
              </w:rPr>
              <w:t>1</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8</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23</w:t>
            </w:r>
            <w:r w:rsidRPr="00170393">
              <w:rPr>
                <w:rFonts w:asciiTheme="minorEastAsia" w:eastAsiaTheme="minorEastAsia" w:hAnsiTheme="minorEastAsia" w:cs="楷体"/>
                <w:sz w:val="24"/>
                <w:szCs w:val="24"/>
              </w:rPr>
              <w:t>日</w:t>
            </w:r>
            <w:r w:rsidRPr="00170393">
              <w:rPr>
                <w:rFonts w:asciiTheme="minorEastAsia" w:eastAsiaTheme="minorEastAsia" w:hAnsiTheme="minorEastAsia" w:cs="楷体" w:hint="eastAsia"/>
                <w:sz w:val="24"/>
                <w:szCs w:val="24"/>
              </w:rPr>
              <w:t>评审符合要求，</w:t>
            </w:r>
            <w:r w:rsidRPr="00170393">
              <w:rPr>
                <w:rFonts w:asciiTheme="minorEastAsia" w:eastAsiaTheme="minorEastAsia" w:hAnsiTheme="minorEastAsia" w:cs="楷体"/>
                <w:sz w:val="24"/>
                <w:szCs w:val="24"/>
              </w:rPr>
              <w:t>盖章</w:t>
            </w:r>
            <w:r w:rsidRPr="00170393">
              <w:rPr>
                <w:rFonts w:asciiTheme="minorEastAsia" w:eastAsiaTheme="minorEastAsia" w:hAnsiTheme="minorEastAsia" w:cs="楷体" w:hint="eastAsia"/>
                <w:sz w:val="24"/>
                <w:szCs w:val="24"/>
              </w:rPr>
              <w:t>合同生效。</w:t>
            </w:r>
          </w:p>
          <w:p w:rsidR="000D131A" w:rsidRPr="00170393" w:rsidRDefault="000D131A" w:rsidP="000D131A">
            <w:pPr>
              <w:spacing w:line="360" w:lineRule="auto"/>
              <w:ind w:right="-105" w:firstLineChars="200" w:firstLine="480"/>
              <w:jc w:val="left"/>
              <w:rPr>
                <w:rFonts w:asciiTheme="minorEastAsia" w:eastAsiaTheme="minorEastAsia" w:hAnsiTheme="minorEastAsia" w:cs="楷体"/>
                <w:sz w:val="24"/>
                <w:szCs w:val="24"/>
              </w:rPr>
            </w:pPr>
            <w:r w:rsidRPr="00170393">
              <w:rPr>
                <w:rFonts w:asciiTheme="minorEastAsia" w:eastAsiaTheme="minorEastAsia" w:hAnsiTheme="minorEastAsia" w:cs="楷体"/>
                <w:sz w:val="24"/>
                <w:szCs w:val="24"/>
              </w:rPr>
              <w:t>抽查202</w:t>
            </w:r>
            <w:r>
              <w:rPr>
                <w:rFonts w:asciiTheme="minorEastAsia" w:eastAsiaTheme="minorEastAsia" w:hAnsiTheme="minorEastAsia" w:cs="楷体" w:hint="eastAsia"/>
                <w:sz w:val="24"/>
                <w:szCs w:val="24"/>
              </w:rPr>
              <w:t>1</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12</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5</w:t>
            </w:r>
            <w:r w:rsidRPr="00170393">
              <w:rPr>
                <w:rFonts w:asciiTheme="minorEastAsia" w:eastAsiaTheme="minorEastAsia" w:hAnsiTheme="minorEastAsia" w:cs="楷体"/>
                <w:sz w:val="24"/>
                <w:szCs w:val="24"/>
              </w:rPr>
              <w:t>日客户</w:t>
            </w:r>
            <w:r w:rsidRPr="000D131A">
              <w:rPr>
                <w:rFonts w:asciiTheme="minorEastAsia" w:eastAsiaTheme="minorEastAsia" w:hAnsiTheme="minorEastAsia" w:cs="楷体" w:hint="eastAsia"/>
                <w:sz w:val="24"/>
                <w:szCs w:val="24"/>
              </w:rPr>
              <w:t>甘肃龙润德实业有限公司</w:t>
            </w:r>
            <w:r w:rsidRPr="00170393">
              <w:rPr>
                <w:rFonts w:asciiTheme="minorEastAsia" w:eastAsiaTheme="minorEastAsia" w:hAnsiTheme="minorEastAsia" w:cs="楷体" w:hint="eastAsia"/>
                <w:sz w:val="24"/>
                <w:szCs w:val="24"/>
              </w:rPr>
              <w:t>采购：</w:t>
            </w:r>
            <w:r w:rsidRPr="000D131A">
              <w:rPr>
                <w:rFonts w:asciiTheme="minorEastAsia" w:eastAsiaTheme="minorEastAsia" w:hAnsiTheme="minorEastAsia" w:cs="楷体" w:hint="eastAsia"/>
                <w:sz w:val="24"/>
                <w:szCs w:val="24"/>
              </w:rPr>
              <w:t>厨具、通信设备、体育用品、玩具、计算机软硬件、教学设备、实验分析仪器</w:t>
            </w:r>
            <w:r>
              <w:rPr>
                <w:rFonts w:asciiTheme="minorEastAsia" w:eastAsiaTheme="minorEastAsia" w:hAnsiTheme="minorEastAsia" w:cs="楷体" w:hint="eastAsia"/>
                <w:sz w:val="24"/>
                <w:szCs w:val="24"/>
              </w:rPr>
              <w:t>等产品</w:t>
            </w:r>
            <w:r w:rsidRPr="00170393">
              <w:rPr>
                <w:rFonts w:asciiTheme="minorEastAsia" w:eastAsiaTheme="minorEastAsia" w:hAnsiTheme="minorEastAsia" w:cs="楷体"/>
                <w:sz w:val="24"/>
                <w:szCs w:val="24"/>
              </w:rPr>
              <w:t>，</w:t>
            </w:r>
            <w:r w:rsidRPr="00170393">
              <w:rPr>
                <w:rFonts w:asciiTheme="minorEastAsia" w:eastAsiaTheme="minorEastAsia" w:hAnsiTheme="minorEastAsia" w:cs="楷体" w:hint="eastAsia"/>
                <w:sz w:val="24"/>
                <w:szCs w:val="24"/>
              </w:rPr>
              <w:t>合同明确双方权利和义务</w:t>
            </w:r>
            <w:r w:rsidRPr="00170393">
              <w:rPr>
                <w:rFonts w:asciiTheme="minorEastAsia" w:eastAsiaTheme="minorEastAsia" w:hAnsiTheme="minorEastAsia" w:cs="楷体"/>
                <w:sz w:val="24"/>
                <w:szCs w:val="24"/>
              </w:rPr>
              <w:t>，合作方式、结算方式，</w:t>
            </w:r>
            <w:r w:rsidRPr="00170393">
              <w:rPr>
                <w:rFonts w:asciiTheme="minorEastAsia" w:eastAsiaTheme="minorEastAsia" w:hAnsiTheme="minorEastAsia" w:cs="楷体" w:hint="eastAsia"/>
                <w:sz w:val="24"/>
                <w:szCs w:val="24"/>
              </w:rPr>
              <w:t>质量要求、技术要求、运输方式等；</w:t>
            </w:r>
            <w:proofErr w:type="gramStart"/>
            <w:r>
              <w:rPr>
                <w:rFonts w:asciiTheme="minorEastAsia" w:eastAsiaTheme="minorEastAsia" w:hAnsiTheme="minorEastAsia" w:cs="楷体" w:hint="eastAsia"/>
                <w:sz w:val="24"/>
                <w:szCs w:val="24"/>
              </w:rPr>
              <w:t>查合同</w:t>
            </w:r>
            <w:proofErr w:type="gramEnd"/>
            <w:r>
              <w:rPr>
                <w:rFonts w:asciiTheme="minorEastAsia" w:eastAsiaTheme="minorEastAsia" w:hAnsiTheme="minorEastAsia" w:cs="楷体" w:hint="eastAsia"/>
                <w:sz w:val="24"/>
                <w:szCs w:val="24"/>
              </w:rPr>
              <w:t>评审表，</w:t>
            </w:r>
            <w:r w:rsidRPr="00170393">
              <w:rPr>
                <w:rFonts w:asciiTheme="minorEastAsia" w:eastAsiaTheme="minorEastAsia" w:hAnsiTheme="minorEastAsia" w:cs="楷体"/>
                <w:sz w:val="24"/>
                <w:szCs w:val="24"/>
              </w:rPr>
              <w:t>202</w:t>
            </w:r>
            <w:r>
              <w:rPr>
                <w:rFonts w:asciiTheme="minorEastAsia" w:eastAsiaTheme="minorEastAsia" w:hAnsiTheme="minorEastAsia" w:cs="楷体" w:hint="eastAsia"/>
                <w:sz w:val="24"/>
                <w:szCs w:val="24"/>
              </w:rPr>
              <w:t>1</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12</w:t>
            </w:r>
            <w:r w:rsidRPr="00170393">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5</w:t>
            </w:r>
            <w:r w:rsidRPr="00170393">
              <w:rPr>
                <w:rFonts w:asciiTheme="minorEastAsia" w:eastAsiaTheme="minorEastAsia" w:hAnsiTheme="minorEastAsia" w:cs="楷体"/>
                <w:sz w:val="24"/>
                <w:szCs w:val="24"/>
              </w:rPr>
              <w:t>日</w:t>
            </w:r>
            <w:r w:rsidRPr="00170393">
              <w:rPr>
                <w:rFonts w:asciiTheme="minorEastAsia" w:eastAsiaTheme="minorEastAsia" w:hAnsiTheme="minorEastAsia" w:cs="楷体" w:hint="eastAsia"/>
                <w:sz w:val="24"/>
                <w:szCs w:val="24"/>
              </w:rPr>
              <w:t>评审符合要求，</w:t>
            </w:r>
            <w:r w:rsidRPr="00170393">
              <w:rPr>
                <w:rFonts w:asciiTheme="minorEastAsia" w:eastAsiaTheme="minorEastAsia" w:hAnsiTheme="minorEastAsia" w:cs="楷体"/>
                <w:sz w:val="24"/>
                <w:szCs w:val="24"/>
              </w:rPr>
              <w:t>盖章</w:t>
            </w:r>
            <w:r w:rsidRPr="00170393">
              <w:rPr>
                <w:rFonts w:asciiTheme="minorEastAsia" w:eastAsiaTheme="minorEastAsia" w:hAnsiTheme="minorEastAsia" w:cs="楷体" w:hint="eastAsia"/>
                <w:sz w:val="24"/>
                <w:szCs w:val="24"/>
              </w:rPr>
              <w:t>合同生效。</w:t>
            </w:r>
          </w:p>
          <w:p w:rsidR="00170393" w:rsidRPr="00170393" w:rsidRDefault="00170393" w:rsidP="00170393">
            <w:pPr>
              <w:spacing w:line="360" w:lineRule="auto"/>
              <w:ind w:right="-105" w:firstLineChars="200" w:firstLine="480"/>
              <w:jc w:val="left"/>
              <w:rPr>
                <w:rFonts w:asciiTheme="minorEastAsia" w:eastAsiaTheme="minorEastAsia" w:hAnsiTheme="minorEastAsia" w:cs="楷体"/>
                <w:sz w:val="24"/>
                <w:szCs w:val="24"/>
              </w:rPr>
            </w:pPr>
            <w:r w:rsidRPr="00170393">
              <w:rPr>
                <w:rFonts w:asciiTheme="minorEastAsia" w:eastAsiaTheme="minorEastAsia" w:hAnsiTheme="minorEastAsia" w:cs="楷体"/>
                <w:sz w:val="24"/>
                <w:szCs w:val="24"/>
              </w:rPr>
              <w:t>签订</w:t>
            </w:r>
            <w:r w:rsidRPr="00170393">
              <w:rPr>
                <w:rFonts w:asciiTheme="minorEastAsia" w:eastAsiaTheme="minorEastAsia" w:hAnsiTheme="minorEastAsia" w:cs="楷体" w:hint="eastAsia"/>
                <w:sz w:val="24"/>
                <w:szCs w:val="24"/>
              </w:rPr>
              <w:t>合同/</w:t>
            </w:r>
            <w:r w:rsidRPr="00170393">
              <w:rPr>
                <w:rFonts w:asciiTheme="minorEastAsia" w:eastAsiaTheme="minorEastAsia" w:hAnsiTheme="minorEastAsia" w:cs="楷体"/>
                <w:sz w:val="24"/>
                <w:szCs w:val="24"/>
              </w:rPr>
              <w:t>协议后，</w:t>
            </w:r>
            <w:r w:rsidRPr="00170393">
              <w:rPr>
                <w:rFonts w:asciiTheme="minorEastAsia" w:eastAsiaTheme="minorEastAsia" w:hAnsiTheme="minorEastAsia" w:cs="楷体" w:hint="eastAsia"/>
                <w:sz w:val="24"/>
                <w:szCs w:val="24"/>
              </w:rPr>
              <w:t>公司按合同或订货要求执行</w:t>
            </w:r>
            <w:r w:rsidRPr="00170393">
              <w:rPr>
                <w:rFonts w:asciiTheme="minorEastAsia" w:eastAsiaTheme="minorEastAsia" w:hAnsiTheme="minorEastAsia" w:cs="楷体"/>
                <w:sz w:val="24"/>
                <w:szCs w:val="24"/>
              </w:rPr>
              <w:t>；暂无合同或产品要求更改的情况</w:t>
            </w:r>
            <w:r w:rsidRPr="00170393">
              <w:rPr>
                <w:rFonts w:asciiTheme="minorEastAsia" w:eastAsiaTheme="minorEastAsia" w:hAnsiTheme="minorEastAsia" w:cs="楷体" w:hint="eastAsia"/>
                <w:sz w:val="24"/>
                <w:szCs w:val="24"/>
              </w:rPr>
              <w:t>；</w:t>
            </w:r>
          </w:p>
          <w:p w:rsidR="006E37AE" w:rsidRPr="00170393" w:rsidRDefault="00170393" w:rsidP="00170393">
            <w:pPr>
              <w:pStyle w:val="Style2"/>
              <w:spacing w:line="360" w:lineRule="auto"/>
              <w:ind w:firstLine="480"/>
              <w:rPr>
                <w:rFonts w:asciiTheme="minorEastAsia" w:eastAsiaTheme="minorEastAsia" w:hAnsiTheme="minorEastAsia" w:cs="楷体"/>
                <w:kern w:val="2"/>
                <w:sz w:val="24"/>
                <w:szCs w:val="24"/>
                <w:lang w:eastAsia="zh-CN"/>
              </w:rPr>
            </w:pPr>
            <w:r w:rsidRPr="00170393">
              <w:rPr>
                <w:rFonts w:asciiTheme="minorEastAsia" w:eastAsiaTheme="minorEastAsia" w:hAnsiTheme="minorEastAsia" w:cs="楷体"/>
                <w:kern w:val="2"/>
                <w:sz w:val="24"/>
                <w:szCs w:val="24"/>
                <w:lang w:eastAsia="zh-CN"/>
              </w:rPr>
              <w:t>企业在产品要求确认</w:t>
            </w:r>
            <w:r w:rsidRPr="00170393">
              <w:rPr>
                <w:rFonts w:asciiTheme="minorEastAsia" w:eastAsiaTheme="minorEastAsia" w:hAnsiTheme="minorEastAsia" w:cs="楷体" w:hint="eastAsia"/>
                <w:kern w:val="2"/>
                <w:sz w:val="24"/>
                <w:szCs w:val="24"/>
                <w:lang w:eastAsia="zh-CN"/>
              </w:rPr>
              <w:t>、</w:t>
            </w:r>
            <w:r w:rsidRPr="00170393">
              <w:rPr>
                <w:rFonts w:asciiTheme="minorEastAsia" w:eastAsiaTheme="minorEastAsia" w:hAnsiTheme="minorEastAsia" w:cs="楷体"/>
                <w:kern w:val="2"/>
                <w:sz w:val="24"/>
                <w:szCs w:val="24"/>
                <w:lang w:eastAsia="zh-CN"/>
              </w:rPr>
              <w:t>评审方面控制基本符合要求。</w:t>
            </w:r>
          </w:p>
        </w:tc>
        <w:tc>
          <w:tcPr>
            <w:tcW w:w="1585" w:type="dxa"/>
          </w:tcPr>
          <w:p w:rsidR="006E37AE" w:rsidRPr="001812B0" w:rsidRDefault="006E37AE">
            <w:pPr>
              <w:spacing w:line="360" w:lineRule="auto"/>
              <w:rPr>
                <w:rFonts w:asciiTheme="minorEastAsia" w:eastAsiaTheme="minorEastAsia" w:hAnsiTheme="minorEastAsia"/>
                <w:sz w:val="24"/>
                <w:szCs w:val="24"/>
              </w:rPr>
            </w:pPr>
          </w:p>
        </w:tc>
      </w:tr>
      <w:tr w:rsidR="006E37AE" w:rsidRPr="001812B0">
        <w:trPr>
          <w:trHeight w:val="1101"/>
        </w:trPr>
        <w:tc>
          <w:tcPr>
            <w:tcW w:w="1809" w:type="dxa"/>
            <w:vAlign w:val="center"/>
          </w:tcPr>
          <w:p w:rsidR="006E37AE" w:rsidRPr="001812B0" w:rsidRDefault="006E37AE">
            <w:pPr>
              <w:spacing w:line="360" w:lineRule="auto"/>
              <w:rPr>
                <w:rFonts w:asciiTheme="minorEastAsia" w:eastAsiaTheme="minorEastAsia" w:hAnsiTheme="minorEastAsia"/>
                <w:sz w:val="24"/>
                <w:szCs w:val="24"/>
              </w:rPr>
            </w:pPr>
            <w:r w:rsidRPr="001812B0">
              <w:rPr>
                <w:rFonts w:asciiTheme="minorEastAsia" w:eastAsiaTheme="minorEastAsia" w:hAnsiTheme="minorEastAsia" w:cs="Arial" w:hint="eastAsia"/>
                <w:sz w:val="24"/>
                <w:szCs w:val="24"/>
              </w:rPr>
              <w:lastRenderedPageBreak/>
              <w:t>销售和服务提供的控制</w:t>
            </w:r>
          </w:p>
        </w:tc>
        <w:tc>
          <w:tcPr>
            <w:tcW w:w="1311" w:type="dxa"/>
            <w:vAlign w:val="center"/>
          </w:tcPr>
          <w:p w:rsidR="006E37AE" w:rsidRPr="001812B0" w:rsidRDefault="006E37AE">
            <w:pPr>
              <w:spacing w:line="360" w:lineRule="auto"/>
              <w:ind w:rightChars="-3" w:right="-6"/>
              <w:rPr>
                <w:rFonts w:asciiTheme="minorEastAsia" w:eastAsiaTheme="minorEastAsia" w:hAnsiTheme="minorEastAsia" w:cs="楷体"/>
                <w:sz w:val="24"/>
                <w:szCs w:val="24"/>
              </w:rPr>
            </w:pPr>
          </w:p>
          <w:p w:rsidR="006E37AE" w:rsidRPr="001812B0" w:rsidRDefault="006E37AE">
            <w:pPr>
              <w:spacing w:line="360" w:lineRule="auto"/>
              <w:ind w:rightChars="-3" w:right="-6"/>
              <w:rPr>
                <w:rFonts w:asciiTheme="minorEastAsia" w:eastAsiaTheme="minorEastAsia" w:hAnsiTheme="minorEastAsia" w:cs="楷体"/>
                <w:sz w:val="24"/>
                <w:szCs w:val="24"/>
              </w:rPr>
            </w:pPr>
          </w:p>
          <w:p w:rsidR="006E37AE" w:rsidRPr="001812B0" w:rsidRDefault="006E37AE">
            <w:pPr>
              <w:spacing w:line="360" w:lineRule="auto"/>
              <w:ind w:rightChars="-3" w:right="-6"/>
              <w:rPr>
                <w:rFonts w:asciiTheme="minorEastAsia" w:eastAsiaTheme="minorEastAsia" w:hAnsiTheme="minorEastAsia" w:cs="楷体"/>
                <w:sz w:val="24"/>
                <w:szCs w:val="24"/>
              </w:rPr>
            </w:pPr>
          </w:p>
          <w:p w:rsidR="006E37AE" w:rsidRPr="001812B0" w:rsidRDefault="006E37AE">
            <w:pPr>
              <w:spacing w:line="360" w:lineRule="auto"/>
              <w:ind w:rightChars="-3" w:right="-6"/>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Q：</w:t>
            </w:r>
            <w:r w:rsidRPr="001812B0">
              <w:rPr>
                <w:rFonts w:asciiTheme="minorEastAsia" w:eastAsiaTheme="minorEastAsia" w:hAnsiTheme="minorEastAsia" w:cs="Arial" w:hint="eastAsia"/>
                <w:sz w:val="24"/>
                <w:szCs w:val="24"/>
              </w:rPr>
              <w:t>8.5.1</w:t>
            </w:r>
          </w:p>
          <w:p w:rsidR="006E37AE" w:rsidRPr="001812B0" w:rsidRDefault="006E37AE">
            <w:pPr>
              <w:spacing w:line="360" w:lineRule="auto"/>
              <w:ind w:rightChars="-3" w:right="-6"/>
              <w:rPr>
                <w:rFonts w:asciiTheme="minorEastAsia" w:eastAsiaTheme="minorEastAsia" w:hAnsiTheme="minorEastAsia" w:cs="楷体"/>
                <w:sz w:val="24"/>
                <w:szCs w:val="24"/>
              </w:rPr>
            </w:pPr>
          </w:p>
          <w:p w:rsidR="006E37AE" w:rsidRPr="001812B0" w:rsidRDefault="006E37AE">
            <w:pPr>
              <w:spacing w:line="360" w:lineRule="auto"/>
              <w:ind w:rightChars="-3" w:right="-6"/>
              <w:rPr>
                <w:rFonts w:asciiTheme="minorEastAsia" w:eastAsiaTheme="minorEastAsia" w:hAnsiTheme="minorEastAsia" w:cs="楷体"/>
                <w:sz w:val="24"/>
                <w:szCs w:val="24"/>
              </w:rPr>
            </w:pPr>
          </w:p>
          <w:p w:rsidR="006E37AE" w:rsidRPr="001812B0" w:rsidRDefault="006E37AE">
            <w:pPr>
              <w:spacing w:line="360" w:lineRule="auto"/>
              <w:ind w:rightChars="-3" w:right="-6"/>
              <w:rPr>
                <w:rFonts w:asciiTheme="minorEastAsia" w:eastAsiaTheme="minorEastAsia" w:hAnsiTheme="minorEastAsia" w:cs="楷体"/>
                <w:sz w:val="24"/>
                <w:szCs w:val="24"/>
              </w:rPr>
            </w:pPr>
          </w:p>
          <w:p w:rsidR="006E37AE" w:rsidRPr="001812B0" w:rsidRDefault="006E37AE">
            <w:pPr>
              <w:spacing w:line="360" w:lineRule="auto"/>
              <w:ind w:rightChars="-3" w:right="-6"/>
              <w:rPr>
                <w:rFonts w:asciiTheme="minorEastAsia" w:eastAsiaTheme="minorEastAsia" w:hAnsiTheme="minorEastAsia" w:cs="楷体"/>
                <w:sz w:val="24"/>
                <w:szCs w:val="24"/>
              </w:rPr>
            </w:pPr>
          </w:p>
          <w:p w:rsidR="006E37AE" w:rsidRPr="001812B0" w:rsidRDefault="006E37AE">
            <w:pPr>
              <w:spacing w:line="360" w:lineRule="auto"/>
              <w:ind w:rightChars="-3" w:right="-6"/>
              <w:rPr>
                <w:rFonts w:asciiTheme="minorEastAsia" w:eastAsiaTheme="minorEastAsia" w:hAnsiTheme="minorEastAsia" w:cs="楷体"/>
                <w:sz w:val="24"/>
                <w:szCs w:val="24"/>
              </w:rPr>
            </w:pPr>
          </w:p>
          <w:p w:rsidR="006E37AE" w:rsidRPr="001812B0" w:rsidRDefault="006E37AE">
            <w:pPr>
              <w:spacing w:line="360" w:lineRule="auto"/>
              <w:ind w:rightChars="-3" w:right="-6"/>
              <w:rPr>
                <w:rFonts w:asciiTheme="minorEastAsia" w:eastAsiaTheme="minorEastAsia" w:hAnsiTheme="minorEastAsia" w:cs="楷体"/>
                <w:sz w:val="24"/>
                <w:szCs w:val="24"/>
              </w:rPr>
            </w:pPr>
          </w:p>
          <w:p w:rsidR="006E37AE" w:rsidRPr="001812B0" w:rsidRDefault="006E37AE">
            <w:pPr>
              <w:spacing w:line="360" w:lineRule="auto"/>
              <w:ind w:rightChars="-3" w:right="-6"/>
              <w:rPr>
                <w:rFonts w:asciiTheme="minorEastAsia" w:eastAsiaTheme="minorEastAsia" w:hAnsiTheme="minorEastAsia" w:cs="楷体"/>
                <w:sz w:val="24"/>
                <w:szCs w:val="24"/>
              </w:rPr>
            </w:pPr>
          </w:p>
          <w:p w:rsidR="006E37AE" w:rsidRPr="001812B0" w:rsidRDefault="006E37AE">
            <w:pPr>
              <w:spacing w:line="360" w:lineRule="auto"/>
              <w:ind w:rightChars="-3" w:right="-6"/>
              <w:rPr>
                <w:rFonts w:asciiTheme="minorEastAsia" w:eastAsiaTheme="minorEastAsia" w:hAnsiTheme="minorEastAsia" w:cs="楷体"/>
                <w:sz w:val="24"/>
                <w:szCs w:val="24"/>
              </w:rPr>
            </w:pPr>
          </w:p>
          <w:p w:rsidR="006E37AE" w:rsidRPr="001812B0" w:rsidRDefault="006E37AE">
            <w:pPr>
              <w:spacing w:line="360" w:lineRule="auto"/>
              <w:ind w:rightChars="-3" w:right="-6"/>
              <w:rPr>
                <w:rFonts w:asciiTheme="minorEastAsia" w:eastAsiaTheme="minorEastAsia" w:hAnsiTheme="minorEastAsia" w:cs="楷体"/>
                <w:sz w:val="24"/>
                <w:szCs w:val="24"/>
              </w:rPr>
            </w:pPr>
          </w:p>
          <w:p w:rsidR="006E37AE" w:rsidRPr="001812B0" w:rsidRDefault="006E37AE">
            <w:pPr>
              <w:spacing w:line="360" w:lineRule="auto"/>
              <w:ind w:rightChars="-3" w:right="-6"/>
              <w:rPr>
                <w:rFonts w:asciiTheme="minorEastAsia" w:eastAsiaTheme="minorEastAsia" w:hAnsiTheme="minorEastAsia" w:cs="楷体"/>
                <w:sz w:val="24"/>
                <w:szCs w:val="24"/>
              </w:rPr>
            </w:pPr>
          </w:p>
          <w:p w:rsidR="006E37AE" w:rsidRPr="001812B0" w:rsidRDefault="006E37AE">
            <w:pPr>
              <w:spacing w:line="360" w:lineRule="auto"/>
              <w:ind w:rightChars="-3" w:right="-6"/>
              <w:rPr>
                <w:rFonts w:asciiTheme="minorEastAsia" w:eastAsiaTheme="minorEastAsia" w:hAnsiTheme="minorEastAsia" w:cs="楷体"/>
                <w:sz w:val="24"/>
                <w:szCs w:val="24"/>
              </w:rPr>
            </w:pPr>
          </w:p>
        </w:tc>
        <w:tc>
          <w:tcPr>
            <w:tcW w:w="10004" w:type="dxa"/>
            <w:vAlign w:val="center"/>
          </w:tcPr>
          <w:p w:rsidR="006E37AE" w:rsidRPr="001812B0" w:rsidRDefault="006E37AE">
            <w:pPr>
              <w:spacing w:line="360" w:lineRule="auto"/>
              <w:ind w:rightChars="-3" w:right="-6" w:firstLineChars="200" w:firstLine="48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lastRenderedPageBreak/>
              <w:t>公司编制并执行《</w:t>
            </w:r>
            <w:r w:rsidR="000F4BF2" w:rsidRPr="001812B0">
              <w:rPr>
                <w:rFonts w:asciiTheme="minorEastAsia" w:eastAsiaTheme="minorEastAsia" w:hAnsiTheme="minorEastAsia" w:cs="楷体" w:hint="eastAsia"/>
                <w:sz w:val="24"/>
                <w:szCs w:val="24"/>
              </w:rPr>
              <w:t>销售管理制度</w:t>
            </w:r>
            <w:r w:rsidRPr="001812B0">
              <w:rPr>
                <w:rFonts w:asciiTheme="minorEastAsia" w:eastAsiaTheme="minorEastAsia" w:hAnsiTheme="minorEastAsia" w:cs="楷体" w:hint="eastAsia"/>
                <w:sz w:val="24"/>
                <w:szCs w:val="24"/>
              </w:rPr>
              <w:t>》</w:t>
            </w:r>
            <w:r w:rsidR="00C9124D" w:rsidRPr="001812B0">
              <w:rPr>
                <w:rFonts w:asciiTheme="minorEastAsia" w:eastAsiaTheme="minorEastAsia" w:hAnsiTheme="minorEastAsia" w:cs="楷体" w:hint="eastAsia"/>
                <w:sz w:val="24"/>
                <w:szCs w:val="24"/>
              </w:rPr>
              <w:t>、《员工守则》、《员工行为规范》</w:t>
            </w:r>
            <w:r w:rsidRPr="001812B0">
              <w:rPr>
                <w:rFonts w:asciiTheme="minorEastAsia" w:eastAsiaTheme="minorEastAsia" w:hAnsiTheme="minorEastAsia" w:cs="楷体" w:hint="eastAsia"/>
                <w:sz w:val="24"/>
                <w:szCs w:val="24"/>
              </w:rPr>
              <w:t>等。</w:t>
            </w:r>
          </w:p>
          <w:p w:rsidR="006E37AE" w:rsidRPr="001812B0" w:rsidRDefault="00835DC5">
            <w:pPr>
              <w:spacing w:line="360" w:lineRule="auto"/>
              <w:ind w:rightChars="-3" w:right="-6" w:firstLineChars="200" w:firstLine="48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现场</w:t>
            </w:r>
            <w:r w:rsidR="006E37AE" w:rsidRPr="001812B0">
              <w:rPr>
                <w:rFonts w:asciiTheme="minorEastAsia" w:eastAsiaTheme="minorEastAsia" w:hAnsiTheme="minorEastAsia" w:cs="楷体" w:hint="eastAsia"/>
                <w:sz w:val="24"/>
                <w:szCs w:val="24"/>
              </w:rPr>
              <w:t>查看营销工作情况：</w:t>
            </w:r>
          </w:p>
          <w:p w:rsidR="006E37AE" w:rsidRPr="001812B0" w:rsidRDefault="006E37AE">
            <w:pPr>
              <w:spacing w:line="360" w:lineRule="auto"/>
              <w:ind w:rightChars="-3" w:right="-6"/>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6E37AE" w:rsidRPr="001812B0" w:rsidRDefault="006E37AE">
            <w:pPr>
              <w:spacing w:line="360" w:lineRule="auto"/>
              <w:ind w:rightChars="-3" w:right="-6"/>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2.资源配置齐备，设施设备可以满足要求。</w:t>
            </w:r>
          </w:p>
          <w:p w:rsidR="006E37AE" w:rsidRPr="001812B0" w:rsidRDefault="006E37AE">
            <w:pPr>
              <w:spacing w:line="360" w:lineRule="auto"/>
              <w:ind w:rightChars="-3" w:right="-6"/>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3.查看销售合同都进行了评审、加盖了公司公章，参见</w:t>
            </w:r>
            <w:r w:rsidR="00092157" w:rsidRPr="001812B0">
              <w:rPr>
                <w:rFonts w:asciiTheme="minorEastAsia" w:eastAsiaTheme="minorEastAsia" w:hAnsiTheme="minorEastAsia" w:cs="楷体" w:hint="eastAsia"/>
                <w:sz w:val="24"/>
                <w:szCs w:val="24"/>
              </w:rPr>
              <w:t>Q</w:t>
            </w:r>
            <w:r w:rsidRPr="001812B0">
              <w:rPr>
                <w:rFonts w:asciiTheme="minorEastAsia" w:eastAsiaTheme="minorEastAsia" w:hAnsiTheme="minorEastAsia" w:cs="楷体" w:hint="eastAsia"/>
                <w:sz w:val="24"/>
                <w:szCs w:val="24"/>
              </w:rPr>
              <w:t>8.2工作单。</w:t>
            </w:r>
          </w:p>
          <w:p w:rsidR="006E37AE" w:rsidRPr="001812B0" w:rsidRDefault="006E37AE">
            <w:pPr>
              <w:spacing w:line="360" w:lineRule="auto"/>
              <w:ind w:rightChars="-3" w:right="-6"/>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4.提供有产品检验记录表、</w:t>
            </w:r>
            <w:r w:rsidR="00652DA1" w:rsidRPr="001812B0">
              <w:rPr>
                <w:rFonts w:asciiTheme="minorEastAsia" w:eastAsiaTheme="minorEastAsia" w:hAnsiTheme="minorEastAsia" w:cs="楷体" w:hint="eastAsia"/>
                <w:sz w:val="24"/>
                <w:szCs w:val="24"/>
              </w:rPr>
              <w:t>装箱</w:t>
            </w:r>
            <w:r w:rsidRPr="001812B0">
              <w:rPr>
                <w:rFonts w:asciiTheme="minorEastAsia" w:eastAsiaTheme="minorEastAsia" w:hAnsiTheme="minorEastAsia" w:cs="楷体" w:hint="eastAsia"/>
                <w:sz w:val="24"/>
                <w:szCs w:val="24"/>
              </w:rPr>
              <w:t>单、产品合格证，参见</w:t>
            </w:r>
            <w:r w:rsidR="00092157" w:rsidRPr="001812B0">
              <w:rPr>
                <w:rFonts w:asciiTheme="minorEastAsia" w:eastAsiaTheme="minorEastAsia" w:hAnsiTheme="minorEastAsia" w:cs="楷体" w:hint="eastAsia"/>
                <w:sz w:val="24"/>
                <w:szCs w:val="24"/>
              </w:rPr>
              <w:t>Q</w:t>
            </w:r>
            <w:r w:rsidRPr="001812B0">
              <w:rPr>
                <w:rFonts w:asciiTheme="minorEastAsia" w:eastAsiaTheme="minorEastAsia" w:hAnsiTheme="minorEastAsia" w:cs="楷体" w:hint="eastAsia"/>
                <w:sz w:val="24"/>
                <w:szCs w:val="24"/>
              </w:rPr>
              <w:t>8.6工作单。</w:t>
            </w:r>
          </w:p>
          <w:p w:rsidR="006E37AE" w:rsidRPr="001812B0" w:rsidRDefault="006E37AE" w:rsidP="003A4884">
            <w:pPr>
              <w:spacing w:line="360" w:lineRule="auto"/>
              <w:ind w:rightChars="-3" w:right="-6"/>
              <w:rPr>
                <w:rFonts w:asciiTheme="minorEastAsia" w:eastAsiaTheme="minorEastAsia" w:hAnsiTheme="minorEastAsia" w:cs="楷体"/>
                <w:sz w:val="24"/>
                <w:szCs w:val="24"/>
              </w:rPr>
            </w:pPr>
            <w:r w:rsidRPr="001812B0">
              <w:rPr>
                <w:rFonts w:asciiTheme="minorEastAsia" w:eastAsiaTheme="minorEastAsia" w:hAnsiTheme="minorEastAsia" w:hint="eastAsia"/>
                <w:sz w:val="24"/>
                <w:szCs w:val="24"/>
              </w:rPr>
              <w:t>5.管理人员以及业务员、质检员、库管</w:t>
            </w:r>
            <w:r w:rsidRPr="001812B0">
              <w:rPr>
                <w:rFonts w:asciiTheme="minorEastAsia" w:eastAsiaTheme="minorEastAsia" w:hAnsiTheme="minorEastAsia" w:cs="楷体" w:hint="eastAsia"/>
                <w:sz w:val="24"/>
                <w:szCs w:val="24"/>
              </w:rPr>
              <w:t>员都经过了培训，能力满足要求，无特种作业人员。</w:t>
            </w:r>
          </w:p>
          <w:p w:rsidR="006E37AE" w:rsidRPr="001812B0" w:rsidRDefault="006E37AE" w:rsidP="003A4884">
            <w:pPr>
              <w:spacing w:line="360" w:lineRule="auto"/>
              <w:ind w:rightChars="-3" w:right="-6"/>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6.公司将销售过程定为需要确认的过程。查有《特殊过程确认</w:t>
            </w:r>
            <w:r w:rsidR="00BF6BF7" w:rsidRPr="001812B0">
              <w:rPr>
                <w:rFonts w:asciiTheme="minorEastAsia" w:eastAsiaTheme="minorEastAsia" w:hAnsiTheme="minorEastAsia" w:cs="楷体" w:hint="eastAsia"/>
                <w:sz w:val="24"/>
                <w:szCs w:val="24"/>
              </w:rPr>
              <w:t>报告</w:t>
            </w:r>
            <w:r w:rsidRPr="001812B0">
              <w:rPr>
                <w:rFonts w:asciiTheme="minorEastAsia" w:eastAsiaTheme="minorEastAsia" w:hAnsiTheme="minorEastAsia" w:cs="楷体" w:hint="eastAsia"/>
                <w:sz w:val="24"/>
                <w:szCs w:val="24"/>
              </w:rPr>
              <w:t>》，20</w:t>
            </w:r>
            <w:r w:rsidR="0047133E" w:rsidRPr="001812B0">
              <w:rPr>
                <w:rFonts w:asciiTheme="minorEastAsia" w:eastAsiaTheme="minorEastAsia" w:hAnsiTheme="minorEastAsia" w:cs="楷体" w:hint="eastAsia"/>
                <w:sz w:val="24"/>
                <w:szCs w:val="24"/>
              </w:rPr>
              <w:t>21</w:t>
            </w:r>
            <w:r w:rsidRPr="001812B0">
              <w:rPr>
                <w:rFonts w:asciiTheme="minorEastAsia" w:eastAsiaTheme="minorEastAsia" w:hAnsiTheme="minorEastAsia" w:cs="楷体" w:hint="eastAsia"/>
                <w:sz w:val="24"/>
                <w:szCs w:val="24"/>
              </w:rPr>
              <w:t>.</w:t>
            </w:r>
            <w:r w:rsidR="006133C3">
              <w:rPr>
                <w:rFonts w:asciiTheme="minorEastAsia" w:eastAsiaTheme="minorEastAsia" w:hAnsiTheme="minorEastAsia" w:cs="楷体" w:hint="eastAsia"/>
                <w:sz w:val="24"/>
                <w:szCs w:val="24"/>
              </w:rPr>
              <w:t>8</w:t>
            </w:r>
            <w:r w:rsidRPr="001812B0">
              <w:rPr>
                <w:rFonts w:asciiTheme="minorEastAsia" w:eastAsiaTheme="minorEastAsia" w:hAnsiTheme="minorEastAsia" w:cs="楷体" w:hint="eastAsia"/>
                <w:sz w:val="24"/>
                <w:szCs w:val="24"/>
              </w:rPr>
              <w:t>.</w:t>
            </w:r>
            <w:r w:rsidR="006133C3">
              <w:rPr>
                <w:rFonts w:asciiTheme="minorEastAsia" w:eastAsiaTheme="minorEastAsia" w:hAnsiTheme="minorEastAsia" w:cs="楷体" w:hint="eastAsia"/>
                <w:sz w:val="24"/>
                <w:szCs w:val="24"/>
              </w:rPr>
              <w:t>30</w:t>
            </w:r>
            <w:r w:rsidRPr="001812B0">
              <w:rPr>
                <w:rFonts w:asciiTheme="minorEastAsia" w:eastAsiaTheme="minorEastAsia" w:hAnsiTheme="minorEastAsia" w:cs="楷体" w:hint="eastAsia"/>
                <w:sz w:val="24"/>
                <w:szCs w:val="24"/>
              </w:rPr>
              <w:t>日对</w:t>
            </w:r>
            <w:r w:rsidR="00A852EC" w:rsidRPr="001812B0">
              <w:rPr>
                <w:rFonts w:asciiTheme="minorEastAsia" w:eastAsiaTheme="minorEastAsia" w:hAnsiTheme="minorEastAsia" w:cs="楷体" w:hint="eastAsia"/>
                <w:sz w:val="24"/>
                <w:szCs w:val="24"/>
              </w:rPr>
              <w:t>设备认可、</w:t>
            </w:r>
            <w:r w:rsidR="00A852EC" w:rsidRPr="001812B0">
              <w:rPr>
                <w:rFonts w:asciiTheme="minorEastAsia" w:eastAsiaTheme="minorEastAsia" w:hAnsiTheme="minorEastAsia" w:cs="楷体" w:hint="eastAsia"/>
                <w:sz w:val="24"/>
                <w:szCs w:val="24"/>
              </w:rPr>
              <w:lastRenderedPageBreak/>
              <w:t>人员资格认可、特定的方法和程序并具备过程有效的记录，并由确认负责人批准</w:t>
            </w:r>
            <w:r w:rsidRPr="001812B0">
              <w:rPr>
                <w:rFonts w:asciiTheme="minorEastAsia" w:eastAsiaTheme="minorEastAsia" w:hAnsiTheme="minorEastAsia" w:cs="楷体" w:hint="eastAsia"/>
                <w:sz w:val="24"/>
                <w:szCs w:val="24"/>
              </w:rPr>
              <w:t>，结论：</w:t>
            </w:r>
            <w:r w:rsidR="00A852EC" w:rsidRPr="001812B0">
              <w:rPr>
                <w:rFonts w:asciiTheme="minorEastAsia" w:eastAsiaTheme="minorEastAsia" w:hAnsiTheme="minorEastAsia" w:cs="楷体" w:hint="eastAsia"/>
                <w:sz w:val="24"/>
                <w:szCs w:val="24"/>
              </w:rPr>
              <w:t>该过程可满足需求</w:t>
            </w:r>
            <w:r w:rsidRPr="001812B0">
              <w:rPr>
                <w:rFonts w:asciiTheme="minorEastAsia" w:eastAsiaTheme="minorEastAsia" w:hAnsiTheme="minorEastAsia" w:cs="楷体" w:hint="eastAsia"/>
                <w:sz w:val="24"/>
                <w:szCs w:val="24"/>
              </w:rPr>
              <w:t>。确认人员：</w:t>
            </w:r>
            <w:r w:rsidR="00114F57" w:rsidRPr="001812B0">
              <w:rPr>
                <w:rFonts w:asciiTheme="minorEastAsia" w:eastAsiaTheme="minorEastAsia" w:hAnsiTheme="minorEastAsia" w:cs="楷体" w:hint="eastAsia"/>
                <w:sz w:val="24"/>
                <w:szCs w:val="24"/>
              </w:rPr>
              <w:t>王高锋</w:t>
            </w:r>
            <w:r w:rsidR="00BB1B24" w:rsidRPr="001812B0">
              <w:rPr>
                <w:rFonts w:asciiTheme="minorEastAsia" w:eastAsiaTheme="minorEastAsia" w:hAnsiTheme="minorEastAsia" w:cs="楷体" w:hint="eastAsia"/>
                <w:sz w:val="24"/>
                <w:szCs w:val="24"/>
              </w:rPr>
              <w:t>、</w:t>
            </w:r>
            <w:r w:rsidR="00114F57" w:rsidRPr="001812B0">
              <w:rPr>
                <w:rFonts w:asciiTheme="minorEastAsia" w:eastAsiaTheme="minorEastAsia" w:hAnsiTheme="minorEastAsia" w:cs="楷体" w:hint="eastAsia"/>
                <w:sz w:val="24"/>
                <w:szCs w:val="24"/>
              </w:rPr>
              <w:t>陈宪召</w:t>
            </w:r>
            <w:r w:rsidRPr="001812B0">
              <w:rPr>
                <w:rFonts w:asciiTheme="minorEastAsia" w:eastAsiaTheme="minorEastAsia" w:hAnsiTheme="minorEastAsia" w:cs="楷体" w:hint="eastAsia"/>
                <w:sz w:val="24"/>
                <w:szCs w:val="24"/>
              </w:rPr>
              <w:t>、</w:t>
            </w:r>
            <w:r w:rsidR="00114F57" w:rsidRPr="001812B0">
              <w:rPr>
                <w:rFonts w:asciiTheme="minorEastAsia" w:eastAsiaTheme="minorEastAsia" w:hAnsiTheme="minorEastAsia" w:cs="楷体" w:hint="eastAsia"/>
                <w:sz w:val="24"/>
                <w:szCs w:val="24"/>
              </w:rPr>
              <w:t>张华丽</w:t>
            </w:r>
            <w:r w:rsidRPr="001812B0">
              <w:rPr>
                <w:rFonts w:asciiTheme="minorEastAsia" w:eastAsiaTheme="minorEastAsia" w:hAnsiTheme="minorEastAsia" w:cs="楷体" w:hint="eastAsia"/>
                <w:sz w:val="24"/>
                <w:szCs w:val="24"/>
              </w:rPr>
              <w:t>、</w:t>
            </w:r>
            <w:r w:rsidR="00114F57" w:rsidRPr="001812B0">
              <w:rPr>
                <w:rFonts w:asciiTheme="minorEastAsia" w:eastAsiaTheme="minorEastAsia" w:hAnsiTheme="minorEastAsia" w:cs="楷体" w:hint="eastAsia"/>
                <w:sz w:val="24"/>
                <w:szCs w:val="24"/>
              </w:rPr>
              <w:t>陈道庆</w:t>
            </w:r>
            <w:r w:rsidRPr="001812B0">
              <w:rPr>
                <w:rFonts w:asciiTheme="minorEastAsia" w:eastAsiaTheme="minorEastAsia" w:hAnsiTheme="minorEastAsia" w:cs="楷体" w:hint="eastAsia"/>
                <w:sz w:val="24"/>
                <w:szCs w:val="24"/>
              </w:rPr>
              <w:t>等。</w:t>
            </w:r>
          </w:p>
          <w:p w:rsidR="006E37AE" w:rsidRPr="001812B0" w:rsidRDefault="006E37AE">
            <w:pPr>
              <w:spacing w:line="360" w:lineRule="auto"/>
              <w:ind w:rightChars="-3" w:right="-6"/>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7.制定了销售管理制度，规定了操作的步骤、方法、注意事项等，</w:t>
            </w:r>
            <w:r w:rsidR="00BB1B24" w:rsidRPr="001812B0">
              <w:rPr>
                <w:rFonts w:asciiTheme="minorEastAsia" w:eastAsiaTheme="minorEastAsia" w:hAnsiTheme="minorEastAsia" w:cs="楷体" w:hint="eastAsia"/>
                <w:sz w:val="24"/>
                <w:szCs w:val="24"/>
              </w:rPr>
              <w:t>日常加强培训教育和指导，</w:t>
            </w:r>
            <w:r w:rsidRPr="001812B0">
              <w:rPr>
                <w:rFonts w:asciiTheme="minorEastAsia" w:eastAsiaTheme="minorEastAsia" w:hAnsiTheme="minorEastAsia" w:cs="楷体" w:hint="eastAsia"/>
                <w:sz w:val="24"/>
                <w:szCs w:val="24"/>
              </w:rPr>
              <w:t>防止人为错误。</w:t>
            </w:r>
          </w:p>
          <w:p w:rsidR="006E37AE" w:rsidRPr="001812B0" w:rsidRDefault="006E37AE">
            <w:pPr>
              <w:spacing w:line="360" w:lineRule="auto"/>
              <w:ind w:rightChars="-3" w:right="-6"/>
              <w:rPr>
                <w:rFonts w:asciiTheme="minorEastAsia" w:eastAsiaTheme="minorEastAsia" w:hAnsiTheme="minorEastAsia"/>
                <w:sz w:val="24"/>
                <w:szCs w:val="24"/>
              </w:rPr>
            </w:pPr>
            <w:r w:rsidRPr="001812B0">
              <w:rPr>
                <w:rFonts w:asciiTheme="minorEastAsia" w:eastAsiaTheme="minorEastAsia" w:hAnsiTheme="minorEastAsia" w:cs="楷体" w:hint="eastAsia"/>
                <w:sz w:val="24"/>
                <w:szCs w:val="24"/>
              </w:rPr>
              <w:t>8.</w:t>
            </w:r>
            <w:r w:rsidRPr="001812B0">
              <w:rPr>
                <w:rFonts w:asciiTheme="minorEastAsia" w:eastAsiaTheme="minorEastAsia" w:hAnsiTheme="minorEastAsia" w:hint="eastAsia"/>
                <w:sz w:val="24"/>
                <w:szCs w:val="24"/>
              </w:rPr>
              <w:t>所有的产品都必须经检验合格后方可交付。</w:t>
            </w:r>
            <w:r w:rsidR="001A4A2E" w:rsidRPr="001812B0">
              <w:rPr>
                <w:rFonts w:asciiTheme="minorEastAsia" w:eastAsiaTheme="minorEastAsia" w:hAnsiTheme="minorEastAsia" w:cs="Arial" w:hint="eastAsia"/>
                <w:sz w:val="24"/>
                <w:szCs w:val="24"/>
              </w:rPr>
              <w:t>销售</w:t>
            </w:r>
            <w:r w:rsidRPr="001812B0">
              <w:rPr>
                <w:rFonts w:asciiTheme="minorEastAsia" w:eastAsiaTheme="minorEastAsia" w:hAnsiTheme="minorEastAsia" w:cs="Arial" w:hint="eastAsia"/>
                <w:sz w:val="24"/>
                <w:szCs w:val="24"/>
              </w:rPr>
              <w:t>部负责产品的检验和放行，产品经过检验合格后方可放行和交付，销售部负责产品交付和交付后活动的实施，并负责联系售后服务。</w:t>
            </w:r>
            <w:r w:rsidRPr="001812B0">
              <w:rPr>
                <w:rFonts w:asciiTheme="minorEastAsia" w:eastAsiaTheme="minorEastAsia" w:hAnsiTheme="minorEastAsia" w:hint="eastAsia"/>
                <w:sz w:val="24"/>
                <w:szCs w:val="24"/>
              </w:rPr>
              <w:t>发货前由销售部开具发货单，依据发货单发货，随货同行有产品合格证，公司负责联系货运交付到指定地点。</w:t>
            </w:r>
            <w:r w:rsidRPr="001812B0">
              <w:rPr>
                <w:rFonts w:asciiTheme="minorEastAsia" w:eastAsiaTheme="minorEastAsia" w:hAnsiTheme="minorEastAsia" w:cs="楷体" w:hint="eastAsia"/>
                <w:sz w:val="24"/>
                <w:szCs w:val="24"/>
              </w:rPr>
              <w:t>售后服务由销售部业务</w:t>
            </w:r>
            <w:r w:rsidRPr="001812B0">
              <w:rPr>
                <w:rFonts w:asciiTheme="minorEastAsia" w:eastAsiaTheme="minorEastAsia" w:hAnsiTheme="minorEastAsia" w:hint="eastAsia"/>
                <w:sz w:val="24"/>
                <w:szCs w:val="24"/>
              </w:rPr>
              <w:t>员按照售后服务规范执行，去客户现场培训和演示产品的使用方法和注意事项以及安装服务等，暂未发生。</w:t>
            </w:r>
          </w:p>
          <w:p w:rsidR="006E37AE" w:rsidRPr="001812B0" w:rsidRDefault="006E37AE">
            <w:pPr>
              <w:spacing w:line="360" w:lineRule="auto"/>
              <w:ind w:rightChars="-3" w:right="-6"/>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9.</w:t>
            </w:r>
            <w:r w:rsidR="00835DC5" w:rsidRPr="001812B0">
              <w:rPr>
                <w:rFonts w:asciiTheme="minorEastAsia" w:eastAsiaTheme="minorEastAsia" w:hAnsiTheme="minorEastAsia" w:hint="eastAsia"/>
                <w:sz w:val="24"/>
                <w:szCs w:val="24"/>
              </w:rPr>
              <w:t>现场</w:t>
            </w:r>
            <w:r w:rsidRPr="001812B0">
              <w:rPr>
                <w:rFonts w:asciiTheme="minorEastAsia" w:eastAsiaTheme="minorEastAsia" w:hAnsiTheme="minorEastAsia" w:hint="eastAsia"/>
                <w:sz w:val="24"/>
                <w:szCs w:val="24"/>
              </w:rPr>
              <w:t>了解到</w:t>
            </w:r>
            <w:r w:rsidR="00F5083B">
              <w:rPr>
                <w:rFonts w:asciiTheme="minorEastAsia" w:eastAsiaTheme="minorEastAsia" w:hAnsiTheme="minorEastAsia" w:hint="eastAsia"/>
                <w:sz w:val="24"/>
                <w:szCs w:val="24"/>
              </w:rPr>
              <w:t>张</w:t>
            </w:r>
            <w:r w:rsidRPr="001812B0">
              <w:rPr>
                <w:rFonts w:asciiTheme="minorEastAsia" w:eastAsiaTheme="minorEastAsia" w:hAnsiTheme="minorEastAsia" w:cs="楷体" w:hint="eastAsia"/>
                <w:sz w:val="24"/>
                <w:szCs w:val="24"/>
              </w:rPr>
              <w:t>某正在</w:t>
            </w:r>
            <w:r w:rsidR="00C1401D">
              <w:rPr>
                <w:rFonts w:asciiTheme="minorEastAsia" w:eastAsiaTheme="minorEastAsia" w:hAnsiTheme="minorEastAsia" w:cs="楷体" w:hint="eastAsia"/>
                <w:sz w:val="24"/>
                <w:szCs w:val="24"/>
              </w:rPr>
              <w:t>整理2021年度的销售合同</w:t>
            </w:r>
            <w:r w:rsidR="00AD512D">
              <w:rPr>
                <w:rFonts w:asciiTheme="minorEastAsia" w:eastAsiaTheme="minorEastAsia" w:hAnsiTheme="minorEastAsia" w:cs="楷体" w:hint="eastAsia"/>
                <w:sz w:val="24"/>
                <w:szCs w:val="24"/>
              </w:rPr>
              <w:t>，归档管理</w:t>
            </w:r>
            <w:r w:rsidRPr="001812B0">
              <w:rPr>
                <w:rFonts w:asciiTheme="minorEastAsia" w:eastAsiaTheme="minorEastAsia" w:hAnsiTheme="minorEastAsia" w:hint="eastAsia"/>
                <w:sz w:val="24"/>
                <w:szCs w:val="24"/>
              </w:rPr>
              <w:t>。</w:t>
            </w:r>
          </w:p>
          <w:p w:rsidR="006E37AE" w:rsidRPr="001812B0" w:rsidRDefault="006E37AE">
            <w:pPr>
              <w:pStyle w:val="a7"/>
              <w:spacing w:line="360" w:lineRule="auto"/>
              <w:ind w:left="0" w:rightChars="-3" w:right="-6" w:firstLineChars="200" w:firstLine="480"/>
              <w:rPr>
                <w:rFonts w:asciiTheme="minorEastAsia" w:eastAsiaTheme="minorEastAsia" w:hAnsiTheme="minorEastAsia" w:cs="楷体"/>
                <w:kern w:val="0"/>
                <w:szCs w:val="24"/>
              </w:rPr>
            </w:pPr>
            <w:r w:rsidRPr="001812B0">
              <w:rPr>
                <w:rFonts w:asciiTheme="minorEastAsia" w:eastAsiaTheme="minorEastAsia" w:hAnsiTheme="minorEastAsia" w:cs="楷体" w:hint="eastAsia"/>
                <w:kern w:val="0"/>
                <w:szCs w:val="24"/>
              </w:rPr>
              <w:t>组织销售服务过程的控制符合标准规定的要求。</w:t>
            </w:r>
          </w:p>
          <w:p w:rsidR="006E37AE" w:rsidRPr="001812B0" w:rsidRDefault="006E37AE">
            <w:pPr>
              <w:pStyle w:val="a7"/>
              <w:spacing w:line="360" w:lineRule="auto"/>
              <w:ind w:left="0" w:rightChars="-3" w:right="-6" w:firstLineChars="200" w:firstLine="480"/>
              <w:rPr>
                <w:rFonts w:asciiTheme="minorEastAsia" w:eastAsiaTheme="minorEastAsia" w:hAnsiTheme="minorEastAsia" w:cs="楷体"/>
                <w:color w:val="FF0000"/>
                <w:kern w:val="0"/>
                <w:szCs w:val="24"/>
              </w:rPr>
            </w:pPr>
          </w:p>
        </w:tc>
        <w:tc>
          <w:tcPr>
            <w:tcW w:w="1585" w:type="dxa"/>
          </w:tcPr>
          <w:p w:rsidR="006E37AE" w:rsidRPr="001812B0" w:rsidRDefault="006E37AE">
            <w:pPr>
              <w:spacing w:line="360" w:lineRule="auto"/>
              <w:rPr>
                <w:rFonts w:asciiTheme="minorEastAsia" w:eastAsiaTheme="minorEastAsia" w:hAnsiTheme="minorEastAsia"/>
                <w:sz w:val="24"/>
                <w:szCs w:val="24"/>
              </w:rPr>
            </w:pPr>
          </w:p>
        </w:tc>
      </w:tr>
      <w:tr w:rsidR="00D40286" w:rsidRPr="001812B0">
        <w:trPr>
          <w:trHeight w:val="1968"/>
        </w:trPr>
        <w:tc>
          <w:tcPr>
            <w:tcW w:w="1809" w:type="dxa"/>
            <w:vAlign w:val="center"/>
          </w:tcPr>
          <w:p w:rsidR="00D40286" w:rsidRPr="001812B0" w:rsidRDefault="00D40286" w:rsidP="00222E9D">
            <w:pPr>
              <w:spacing w:line="360" w:lineRule="auto"/>
              <w:rPr>
                <w:rFonts w:asciiTheme="minorEastAsia" w:eastAsiaTheme="minorEastAsia" w:hAnsiTheme="minorEastAsia"/>
                <w:sz w:val="24"/>
                <w:szCs w:val="24"/>
              </w:rPr>
            </w:pPr>
            <w:r w:rsidRPr="001812B0">
              <w:rPr>
                <w:rFonts w:asciiTheme="minorEastAsia" w:eastAsiaTheme="minorEastAsia" w:hAnsiTheme="minorEastAsia" w:cs="Arial" w:hint="eastAsia"/>
                <w:sz w:val="24"/>
                <w:szCs w:val="24"/>
              </w:rPr>
              <w:lastRenderedPageBreak/>
              <w:t>产品标识和</w:t>
            </w:r>
            <w:proofErr w:type="gramStart"/>
            <w:r w:rsidRPr="001812B0">
              <w:rPr>
                <w:rFonts w:asciiTheme="minorEastAsia" w:eastAsiaTheme="minorEastAsia" w:hAnsiTheme="minorEastAsia" w:cs="Arial" w:hint="eastAsia"/>
                <w:sz w:val="24"/>
                <w:szCs w:val="24"/>
              </w:rPr>
              <w:t>可追朔性</w:t>
            </w:r>
            <w:proofErr w:type="gramEnd"/>
          </w:p>
        </w:tc>
        <w:tc>
          <w:tcPr>
            <w:tcW w:w="1311" w:type="dxa"/>
          </w:tcPr>
          <w:p w:rsidR="00D40286" w:rsidRPr="001812B0" w:rsidRDefault="00D40286" w:rsidP="00222E9D">
            <w:pPr>
              <w:spacing w:line="360" w:lineRule="auto"/>
              <w:rPr>
                <w:rFonts w:asciiTheme="minorEastAsia" w:eastAsiaTheme="minorEastAsia" w:hAnsiTheme="minorEastAsia" w:cs="Arial"/>
                <w:sz w:val="24"/>
                <w:szCs w:val="24"/>
              </w:rPr>
            </w:pPr>
            <w:r w:rsidRPr="001812B0">
              <w:rPr>
                <w:rFonts w:asciiTheme="minorEastAsia" w:eastAsiaTheme="minorEastAsia" w:hAnsiTheme="minorEastAsia" w:cs="Arial" w:hint="eastAsia"/>
                <w:sz w:val="24"/>
                <w:szCs w:val="24"/>
              </w:rPr>
              <w:t>Q8.5.2</w:t>
            </w:r>
          </w:p>
        </w:tc>
        <w:tc>
          <w:tcPr>
            <w:tcW w:w="10004" w:type="dxa"/>
          </w:tcPr>
          <w:p w:rsidR="00D40286" w:rsidRPr="001812B0" w:rsidRDefault="00D40286" w:rsidP="00222E9D">
            <w:pPr>
              <w:spacing w:line="360" w:lineRule="auto"/>
              <w:ind w:firstLineChars="150" w:firstLine="360"/>
              <w:rPr>
                <w:rFonts w:asciiTheme="minorEastAsia" w:eastAsiaTheme="minorEastAsia" w:hAnsiTheme="minorEastAsia" w:cs="宋体"/>
                <w:sz w:val="24"/>
                <w:szCs w:val="24"/>
              </w:rPr>
            </w:pPr>
            <w:r w:rsidRPr="001812B0">
              <w:rPr>
                <w:rFonts w:asciiTheme="minorEastAsia" w:eastAsiaTheme="minorEastAsia" w:hAnsiTheme="minorEastAsia"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D40286" w:rsidRPr="001812B0" w:rsidRDefault="00D40286" w:rsidP="00222E9D">
            <w:pPr>
              <w:spacing w:line="360" w:lineRule="auto"/>
              <w:ind w:firstLineChars="150" w:firstLine="360"/>
              <w:rPr>
                <w:rFonts w:asciiTheme="minorEastAsia" w:eastAsiaTheme="minorEastAsia" w:hAnsiTheme="minorEastAsia" w:cs="宋体"/>
                <w:sz w:val="24"/>
                <w:szCs w:val="24"/>
              </w:rPr>
            </w:pPr>
            <w:r w:rsidRPr="001812B0">
              <w:rPr>
                <w:rFonts w:asciiTheme="minorEastAsia" w:eastAsiaTheme="minorEastAsia" w:hAnsiTheme="minorEastAsia"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w:t>
            </w:r>
            <w:r w:rsidRPr="001812B0">
              <w:rPr>
                <w:rFonts w:asciiTheme="minorEastAsia" w:eastAsiaTheme="minorEastAsia" w:hAnsiTheme="minorEastAsia" w:cs="宋体" w:hint="eastAsia"/>
                <w:sz w:val="24"/>
                <w:szCs w:val="24"/>
              </w:rPr>
              <w:lastRenderedPageBreak/>
              <w:t>录等可以进行追溯。</w:t>
            </w:r>
          </w:p>
          <w:p w:rsidR="00D40286" w:rsidRPr="001812B0" w:rsidRDefault="00D40286" w:rsidP="00222E9D">
            <w:pPr>
              <w:tabs>
                <w:tab w:val="left" w:pos="6597"/>
              </w:tabs>
              <w:spacing w:line="360" w:lineRule="auto"/>
              <w:ind w:firstLineChars="200" w:firstLine="480"/>
              <w:rPr>
                <w:rFonts w:asciiTheme="minorEastAsia" w:eastAsiaTheme="minorEastAsia" w:hAnsiTheme="minorEastAsia"/>
                <w:sz w:val="24"/>
                <w:szCs w:val="24"/>
              </w:rPr>
            </w:pPr>
            <w:r w:rsidRPr="001812B0">
              <w:rPr>
                <w:rFonts w:asciiTheme="minorEastAsia" w:eastAsiaTheme="minorEastAsia" w:hAnsiTheme="minorEastAsia" w:cs="宋体" w:hint="eastAsia"/>
                <w:sz w:val="24"/>
                <w:szCs w:val="24"/>
              </w:rPr>
              <w:t>产品标识管理基本符合标准要求，并满足实际需要。</w:t>
            </w:r>
          </w:p>
        </w:tc>
        <w:tc>
          <w:tcPr>
            <w:tcW w:w="1585" w:type="dxa"/>
          </w:tcPr>
          <w:p w:rsidR="00D40286" w:rsidRPr="001812B0" w:rsidRDefault="00D40286">
            <w:pPr>
              <w:spacing w:line="360" w:lineRule="auto"/>
              <w:rPr>
                <w:rFonts w:asciiTheme="minorEastAsia" w:eastAsiaTheme="minorEastAsia" w:hAnsiTheme="minorEastAsia"/>
                <w:sz w:val="24"/>
                <w:szCs w:val="24"/>
              </w:rPr>
            </w:pPr>
          </w:p>
        </w:tc>
      </w:tr>
      <w:tr w:rsidR="00D40286" w:rsidRPr="001812B0">
        <w:trPr>
          <w:trHeight w:val="1968"/>
        </w:trPr>
        <w:tc>
          <w:tcPr>
            <w:tcW w:w="1809" w:type="dxa"/>
            <w:vAlign w:val="center"/>
          </w:tcPr>
          <w:p w:rsidR="00D40286" w:rsidRPr="001812B0" w:rsidRDefault="00D40286" w:rsidP="00222E9D">
            <w:pPr>
              <w:spacing w:line="360" w:lineRule="auto"/>
              <w:rPr>
                <w:rFonts w:asciiTheme="minorEastAsia" w:eastAsiaTheme="minorEastAsia" w:hAnsiTheme="minorEastAsia"/>
                <w:sz w:val="24"/>
                <w:szCs w:val="24"/>
              </w:rPr>
            </w:pPr>
            <w:r w:rsidRPr="001812B0">
              <w:rPr>
                <w:rFonts w:asciiTheme="minorEastAsia" w:eastAsiaTheme="minorEastAsia" w:hAnsiTheme="minorEastAsia" w:cs="Arial" w:hint="eastAsia"/>
                <w:sz w:val="24"/>
                <w:szCs w:val="24"/>
              </w:rPr>
              <w:lastRenderedPageBreak/>
              <w:t>顾客或外部供方的财产</w:t>
            </w:r>
          </w:p>
        </w:tc>
        <w:tc>
          <w:tcPr>
            <w:tcW w:w="1311" w:type="dxa"/>
          </w:tcPr>
          <w:p w:rsidR="00D40286" w:rsidRPr="001812B0" w:rsidRDefault="00D40286" w:rsidP="00222E9D">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Arial" w:hint="eastAsia"/>
                <w:sz w:val="24"/>
                <w:szCs w:val="24"/>
              </w:rPr>
              <w:t>Q8.5.3</w:t>
            </w:r>
          </w:p>
        </w:tc>
        <w:tc>
          <w:tcPr>
            <w:tcW w:w="10004" w:type="dxa"/>
          </w:tcPr>
          <w:p w:rsidR="00D40286" w:rsidRPr="001812B0" w:rsidRDefault="00D40286" w:rsidP="00222E9D">
            <w:pPr>
              <w:spacing w:line="360" w:lineRule="auto"/>
              <w:ind w:firstLineChars="200" w:firstLine="480"/>
              <w:rPr>
                <w:rFonts w:asciiTheme="minorEastAsia" w:eastAsiaTheme="minorEastAsia" w:hAnsiTheme="minorEastAsia" w:cs="Arial"/>
                <w:sz w:val="24"/>
                <w:szCs w:val="24"/>
              </w:rPr>
            </w:pPr>
            <w:r w:rsidRPr="001812B0">
              <w:rPr>
                <w:rFonts w:asciiTheme="minorEastAsia" w:eastAsiaTheme="minorEastAsia" w:hAnsiTheme="minorEastAsia" w:hint="eastAsia"/>
                <w:sz w:val="24"/>
                <w:szCs w:val="24"/>
              </w:rPr>
              <w:t>公司</w:t>
            </w:r>
            <w:r w:rsidRPr="001812B0">
              <w:rPr>
                <w:rFonts w:asciiTheme="minorEastAsia" w:eastAsiaTheme="minorEastAsia" w:hAnsiTheme="minorEastAsia" w:cs="Arial" w:hint="eastAsia"/>
                <w:sz w:val="24"/>
                <w:szCs w:val="24"/>
              </w:rPr>
              <w:t>在管理手册中，规定了对顾客或外部供方财产的管理，明确了对顾客或外部供方财产的登记、验收、保护、使用等相关要求。</w:t>
            </w:r>
          </w:p>
          <w:p w:rsidR="00D40286" w:rsidRPr="001812B0" w:rsidRDefault="00D40286" w:rsidP="00222E9D">
            <w:pPr>
              <w:spacing w:line="360" w:lineRule="auto"/>
              <w:ind w:firstLineChars="200" w:firstLine="480"/>
              <w:rPr>
                <w:rFonts w:asciiTheme="minorEastAsia" w:eastAsiaTheme="minorEastAsia" w:hAnsiTheme="minorEastAsia" w:cs="Arial"/>
                <w:sz w:val="24"/>
                <w:szCs w:val="24"/>
              </w:rPr>
            </w:pPr>
            <w:r w:rsidRPr="001812B0">
              <w:rPr>
                <w:rFonts w:asciiTheme="minorEastAsia" w:eastAsiaTheme="minorEastAsia" w:hAnsiTheme="minorEastAsia" w:cs="Arial" w:hint="eastAsia"/>
                <w:sz w:val="24"/>
                <w:szCs w:val="24"/>
              </w:rPr>
              <w:t>目前公司无外部供方的财产，涉及的顾客财产仅为顾客信息，公司对顾客相关信息</w:t>
            </w:r>
            <w:proofErr w:type="gramStart"/>
            <w:r w:rsidRPr="001812B0">
              <w:rPr>
                <w:rFonts w:asciiTheme="minorEastAsia" w:eastAsiaTheme="minorEastAsia" w:hAnsiTheme="minorEastAsia" w:cs="Arial" w:hint="eastAsia"/>
                <w:sz w:val="24"/>
                <w:szCs w:val="24"/>
              </w:rPr>
              <w:t>做相关</w:t>
            </w:r>
            <w:proofErr w:type="gramEnd"/>
            <w:r w:rsidRPr="001812B0">
              <w:rPr>
                <w:rFonts w:asciiTheme="minorEastAsia" w:eastAsiaTheme="minorEastAsia" w:hAnsiTheme="minorEastAsia" w:cs="Arial" w:hint="eastAsia"/>
                <w:sz w:val="24"/>
                <w:szCs w:val="24"/>
              </w:rPr>
              <w:t>保密规定。</w:t>
            </w:r>
          </w:p>
          <w:p w:rsidR="00D40286" w:rsidRPr="001812B0" w:rsidRDefault="00D40286" w:rsidP="00222E9D">
            <w:pPr>
              <w:tabs>
                <w:tab w:val="left" w:pos="6597"/>
              </w:tabs>
              <w:spacing w:line="360" w:lineRule="auto"/>
              <w:ind w:firstLineChars="200" w:firstLine="480"/>
              <w:rPr>
                <w:rFonts w:asciiTheme="minorEastAsia" w:eastAsiaTheme="minorEastAsia" w:hAnsiTheme="minorEastAsia"/>
                <w:sz w:val="24"/>
                <w:szCs w:val="24"/>
              </w:rPr>
            </w:pPr>
            <w:r w:rsidRPr="001812B0">
              <w:rPr>
                <w:rFonts w:asciiTheme="minorEastAsia" w:eastAsiaTheme="minorEastAsia" w:hAnsiTheme="minorEastAsia" w:cs="Arial" w:hint="eastAsia"/>
                <w:sz w:val="24"/>
                <w:szCs w:val="24"/>
              </w:rPr>
              <w:t>顾客或外部供方的财产管理符合要求。</w:t>
            </w:r>
          </w:p>
        </w:tc>
        <w:tc>
          <w:tcPr>
            <w:tcW w:w="1585" w:type="dxa"/>
          </w:tcPr>
          <w:p w:rsidR="00D40286" w:rsidRPr="001812B0" w:rsidRDefault="00D40286">
            <w:pPr>
              <w:spacing w:line="360" w:lineRule="auto"/>
              <w:rPr>
                <w:rFonts w:asciiTheme="minorEastAsia" w:eastAsiaTheme="minorEastAsia" w:hAnsiTheme="minorEastAsia"/>
                <w:sz w:val="24"/>
                <w:szCs w:val="24"/>
              </w:rPr>
            </w:pPr>
          </w:p>
        </w:tc>
      </w:tr>
      <w:tr w:rsidR="00D40286" w:rsidRPr="001812B0">
        <w:trPr>
          <w:trHeight w:val="1968"/>
        </w:trPr>
        <w:tc>
          <w:tcPr>
            <w:tcW w:w="1809" w:type="dxa"/>
            <w:vAlign w:val="center"/>
          </w:tcPr>
          <w:p w:rsidR="00D40286" w:rsidRPr="001812B0" w:rsidRDefault="00D40286" w:rsidP="00222E9D">
            <w:pPr>
              <w:spacing w:line="360" w:lineRule="auto"/>
              <w:rPr>
                <w:rFonts w:asciiTheme="minorEastAsia" w:eastAsiaTheme="minorEastAsia" w:hAnsiTheme="minorEastAsia"/>
                <w:sz w:val="24"/>
                <w:szCs w:val="24"/>
              </w:rPr>
            </w:pPr>
            <w:r w:rsidRPr="001812B0">
              <w:rPr>
                <w:rFonts w:asciiTheme="minorEastAsia" w:eastAsiaTheme="minorEastAsia" w:hAnsiTheme="minorEastAsia" w:cs="Arial" w:hint="eastAsia"/>
                <w:sz w:val="24"/>
                <w:szCs w:val="24"/>
              </w:rPr>
              <w:t>产品防护</w:t>
            </w:r>
          </w:p>
        </w:tc>
        <w:tc>
          <w:tcPr>
            <w:tcW w:w="1311" w:type="dxa"/>
          </w:tcPr>
          <w:p w:rsidR="00D40286" w:rsidRPr="001812B0" w:rsidRDefault="00D40286" w:rsidP="00222E9D">
            <w:pPr>
              <w:spacing w:line="360" w:lineRule="auto"/>
              <w:rPr>
                <w:rFonts w:asciiTheme="minorEastAsia" w:eastAsiaTheme="minorEastAsia" w:hAnsiTheme="minorEastAsia" w:cs="Arial"/>
                <w:sz w:val="24"/>
                <w:szCs w:val="24"/>
              </w:rPr>
            </w:pPr>
            <w:r w:rsidRPr="001812B0">
              <w:rPr>
                <w:rFonts w:asciiTheme="minorEastAsia" w:eastAsiaTheme="minorEastAsia" w:hAnsiTheme="minorEastAsia" w:cs="Arial" w:hint="eastAsia"/>
                <w:sz w:val="24"/>
                <w:szCs w:val="24"/>
              </w:rPr>
              <w:t xml:space="preserve">Q8.5.4 </w:t>
            </w:r>
          </w:p>
        </w:tc>
        <w:tc>
          <w:tcPr>
            <w:tcW w:w="10004" w:type="dxa"/>
          </w:tcPr>
          <w:p w:rsidR="00D40286" w:rsidRPr="001812B0" w:rsidRDefault="00D40286" w:rsidP="00222E9D">
            <w:pPr>
              <w:spacing w:line="360" w:lineRule="auto"/>
              <w:ind w:firstLineChars="150" w:firstLine="360"/>
              <w:rPr>
                <w:rFonts w:asciiTheme="minorEastAsia" w:eastAsiaTheme="minorEastAsia" w:hAnsiTheme="minorEastAsia" w:cs="宋体"/>
                <w:sz w:val="24"/>
                <w:szCs w:val="24"/>
              </w:rPr>
            </w:pPr>
            <w:r w:rsidRPr="001812B0">
              <w:rPr>
                <w:rFonts w:asciiTheme="minorEastAsia" w:eastAsiaTheme="minorEastAsia" w:hAnsiTheme="minorEastAsia" w:cs="宋体" w:hint="eastAsia"/>
                <w:sz w:val="24"/>
                <w:szCs w:val="24"/>
              </w:rPr>
              <w:t>企业对产品搬运、包装、贮存、运输以及交付等过程的防护实施控制：</w:t>
            </w:r>
          </w:p>
          <w:p w:rsidR="00D40286" w:rsidRPr="001812B0" w:rsidRDefault="00835DC5" w:rsidP="00222E9D">
            <w:pPr>
              <w:spacing w:line="360" w:lineRule="auto"/>
              <w:ind w:firstLineChars="150" w:firstLine="360"/>
              <w:rPr>
                <w:rFonts w:asciiTheme="minorEastAsia" w:eastAsiaTheme="minorEastAsia" w:hAnsiTheme="minorEastAsia" w:cs="宋体"/>
                <w:sz w:val="24"/>
                <w:szCs w:val="24"/>
              </w:rPr>
            </w:pPr>
            <w:r w:rsidRPr="001812B0">
              <w:rPr>
                <w:rFonts w:asciiTheme="minorEastAsia" w:eastAsiaTheme="minorEastAsia" w:hAnsiTheme="minorEastAsia" w:cs="宋体" w:hint="eastAsia"/>
                <w:sz w:val="24"/>
                <w:szCs w:val="24"/>
              </w:rPr>
              <w:t>现场</w:t>
            </w:r>
            <w:r w:rsidR="00D40286" w:rsidRPr="001812B0">
              <w:rPr>
                <w:rFonts w:asciiTheme="minorEastAsia" w:eastAsiaTheme="minorEastAsia" w:hAnsiTheme="minorEastAsia" w:cs="宋体" w:hint="eastAsia"/>
                <w:sz w:val="24"/>
                <w:szCs w:val="24"/>
              </w:rPr>
              <w:t>销售部经理介绍公司无固定仓库，业务员/检验员在临时周转仓库验收合格后直接发货，使用适宜的搬运工具，采用合理的搬运方法，做好产品防护，防止丢失和损坏。包装人员核对产品外观、数量、包装、合格证，保持产品外观清洁、完整，</w:t>
            </w:r>
            <w:proofErr w:type="gramStart"/>
            <w:r w:rsidR="00D40286" w:rsidRPr="001812B0">
              <w:rPr>
                <w:rFonts w:asciiTheme="minorEastAsia" w:eastAsiaTheme="minorEastAsia" w:hAnsiTheme="minorEastAsia" w:cs="宋体" w:hint="eastAsia"/>
                <w:sz w:val="24"/>
                <w:szCs w:val="24"/>
              </w:rPr>
              <w:t>按装</w:t>
            </w:r>
            <w:proofErr w:type="gramEnd"/>
            <w:r w:rsidR="00D40286" w:rsidRPr="001812B0">
              <w:rPr>
                <w:rFonts w:asciiTheme="minorEastAsia" w:eastAsiaTheme="minorEastAsia" w:hAnsiTheme="minorEastAsia" w:cs="宋体" w:hint="eastAsia"/>
                <w:sz w:val="24"/>
                <w:szCs w:val="24"/>
              </w:rPr>
              <w:t>箱单核对装箱产品，用防震材料添紧，避免相互碰撞造成破损，包装后进行正确标识。</w:t>
            </w:r>
            <w:r w:rsidR="00D40286" w:rsidRPr="001812B0">
              <w:rPr>
                <w:rFonts w:asciiTheme="minorEastAsia" w:eastAsiaTheme="minorEastAsia" w:hAnsiTheme="minorEastAsia" w:hint="eastAsia"/>
                <w:sz w:val="24"/>
                <w:szCs w:val="24"/>
              </w:rPr>
              <w:t>经查出入库及交付手续齐全，</w:t>
            </w:r>
            <w:r w:rsidR="00C55895" w:rsidRPr="001812B0">
              <w:rPr>
                <w:rFonts w:asciiTheme="minorEastAsia" w:eastAsiaTheme="minorEastAsia" w:hAnsiTheme="minorEastAsia" w:cs="宋体" w:hint="eastAsia"/>
                <w:sz w:val="24"/>
                <w:szCs w:val="24"/>
              </w:rPr>
              <w:t>与</w:t>
            </w:r>
            <w:r w:rsidR="00D40286" w:rsidRPr="001812B0">
              <w:rPr>
                <w:rFonts w:asciiTheme="minorEastAsia" w:eastAsiaTheme="minorEastAsia" w:hAnsiTheme="minorEastAsia" w:cs="宋体" w:hint="eastAsia"/>
                <w:sz w:val="24"/>
                <w:szCs w:val="24"/>
              </w:rPr>
              <w:t>运输</w:t>
            </w:r>
            <w:r w:rsidR="00C55895" w:rsidRPr="001812B0">
              <w:rPr>
                <w:rFonts w:asciiTheme="minorEastAsia" w:eastAsiaTheme="minorEastAsia" w:hAnsiTheme="minorEastAsia" w:cs="宋体" w:hint="eastAsia"/>
                <w:sz w:val="24"/>
                <w:szCs w:val="24"/>
              </w:rPr>
              <w:t>方</w:t>
            </w:r>
            <w:r w:rsidR="00D40286" w:rsidRPr="001812B0">
              <w:rPr>
                <w:rFonts w:asciiTheme="minorEastAsia" w:eastAsiaTheme="minorEastAsia" w:hAnsiTheme="minorEastAsia" w:cs="宋体" w:hint="eastAsia"/>
                <w:sz w:val="24"/>
                <w:szCs w:val="24"/>
              </w:rPr>
              <w:t>签订运输</w:t>
            </w:r>
            <w:r w:rsidR="00C55895" w:rsidRPr="001812B0">
              <w:rPr>
                <w:rFonts w:asciiTheme="minorEastAsia" w:eastAsiaTheme="minorEastAsia" w:hAnsiTheme="minorEastAsia" w:cs="宋体" w:hint="eastAsia"/>
                <w:sz w:val="24"/>
                <w:szCs w:val="24"/>
              </w:rPr>
              <w:t>协议</w:t>
            </w:r>
            <w:r w:rsidR="00D40286" w:rsidRPr="001812B0">
              <w:rPr>
                <w:rFonts w:asciiTheme="minorEastAsia" w:eastAsiaTheme="minorEastAsia" w:hAnsiTheme="minorEastAsia" w:cs="宋体" w:hint="eastAsia"/>
                <w:sz w:val="24"/>
                <w:szCs w:val="24"/>
              </w:rPr>
              <w:t>，保证产品运输质量，并对运输质量进行跟踪监督。</w:t>
            </w:r>
          </w:p>
          <w:p w:rsidR="00D40286" w:rsidRPr="001812B0" w:rsidRDefault="00D40286" w:rsidP="00222E9D">
            <w:pPr>
              <w:spacing w:line="360" w:lineRule="auto"/>
              <w:ind w:firstLineChars="150" w:firstLine="360"/>
              <w:rPr>
                <w:rFonts w:asciiTheme="minorEastAsia" w:eastAsiaTheme="minorEastAsia" w:hAnsiTheme="minorEastAsia" w:cs="宋体"/>
                <w:sz w:val="24"/>
                <w:szCs w:val="24"/>
              </w:rPr>
            </w:pPr>
            <w:r w:rsidRPr="001812B0">
              <w:rPr>
                <w:rFonts w:asciiTheme="minorEastAsia" w:eastAsiaTheme="minorEastAsia" w:hAnsiTheme="minorEastAsia" w:cs="宋体" w:hint="eastAsia"/>
                <w:sz w:val="24"/>
                <w:szCs w:val="24"/>
              </w:rPr>
              <w:t>部门介绍公司自体系运行以来，未发生由于产品防护不当导致产品质量事故的情况，防护措施能够满足要求。</w:t>
            </w:r>
          </w:p>
          <w:p w:rsidR="00D40286" w:rsidRPr="001812B0" w:rsidRDefault="00D40286" w:rsidP="00222E9D">
            <w:pPr>
              <w:tabs>
                <w:tab w:val="left" w:pos="6597"/>
              </w:tabs>
              <w:spacing w:line="360" w:lineRule="auto"/>
              <w:ind w:firstLineChars="200" w:firstLine="48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产品防护能够按照策划的要求实施，满足策划的要求。</w:t>
            </w:r>
          </w:p>
        </w:tc>
        <w:tc>
          <w:tcPr>
            <w:tcW w:w="1585" w:type="dxa"/>
          </w:tcPr>
          <w:p w:rsidR="00D40286" w:rsidRPr="001812B0" w:rsidRDefault="00D40286">
            <w:pPr>
              <w:spacing w:line="360" w:lineRule="auto"/>
              <w:rPr>
                <w:rFonts w:asciiTheme="minorEastAsia" w:eastAsiaTheme="minorEastAsia" w:hAnsiTheme="minorEastAsia"/>
                <w:sz w:val="24"/>
                <w:szCs w:val="24"/>
              </w:rPr>
            </w:pPr>
          </w:p>
        </w:tc>
      </w:tr>
      <w:tr w:rsidR="00D40286" w:rsidRPr="001812B0" w:rsidTr="00DF3923">
        <w:trPr>
          <w:trHeight w:val="818"/>
        </w:trPr>
        <w:tc>
          <w:tcPr>
            <w:tcW w:w="1809" w:type="dxa"/>
            <w:vAlign w:val="center"/>
          </w:tcPr>
          <w:p w:rsidR="00D40286" w:rsidRPr="001812B0" w:rsidRDefault="00D40286">
            <w:pPr>
              <w:spacing w:line="360" w:lineRule="auto"/>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lastRenderedPageBreak/>
              <w:t>交付后活动</w:t>
            </w:r>
          </w:p>
        </w:tc>
        <w:tc>
          <w:tcPr>
            <w:tcW w:w="1311" w:type="dxa"/>
          </w:tcPr>
          <w:p w:rsidR="00D40286" w:rsidRPr="001812B0" w:rsidRDefault="00D40286">
            <w:pPr>
              <w:spacing w:line="360" w:lineRule="auto"/>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Q8.5.5</w:t>
            </w:r>
          </w:p>
        </w:tc>
        <w:tc>
          <w:tcPr>
            <w:tcW w:w="10004" w:type="dxa"/>
          </w:tcPr>
          <w:p w:rsidR="00D40286" w:rsidRPr="001812B0" w:rsidRDefault="00D40286">
            <w:pPr>
              <w:pStyle w:val="Style2"/>
              <w:spacing w:line="360" w:lineRule="auto"/>
              <w:ind w:firstLine="480"/>
              <w:rPr>
                <w:rFonts w:asciiTheme="minorEastAsia" w:eastAsiaTheme="minorEastAsia" w:hAnsiTheme="minorEastAsia"/>
                <w:sz w:val="24"/>
                <w:szCs w:val="24"/>
                <w:lang w:eastAsia="zh-CN"/>
              </w:rPr>
            </w:pPr>
            <w:r w:rsidRPr="001812B0">
              <w:rPr>
                <w:rFonts w:asciiTheme="minorEastAsia" w:eastAsiaTheme="minorEastAsia" w:hAnsiTheme="minorEastAsia"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D40286" w:rsidRPr="001812B0" w:rsidRDefault="00D40286">
            <w:pPr>
              <w:snapToGrid w:val="0"/>
              <w:spacing w:line="360" w:lineRule="auto"/>
              <w:ind w:firstLineChars="200" w:firstLine="48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基本满足要求。</w:t>
            </w:r>
          </w:p>
        </w:tc>
        <w:tc>
          <w:tcPr>
            <w:tcW w:w="1585" w:type="dxa"/>
          </w:tcPr>
          <w:p w:rsidR="00D40286" w:rsidRPr="001812B0" w:rsidRDefault="00D40286">
            <w:pPr>
              <w:spacing w:line="360" w:lineRule="auto"/>
              <w:rPr>
                <w:rFonts w:asciiTheme="minorEastAsia" w:eastAsiaTheme="minorEastAsia" w:hAnsiTheme="minorEastAsia"/>
                <w:sz w:val="24"/>
                <w:szCs w:val="24"/>
              </w:rPr>
            </w:pPr>
          </w:p>
        </w:tc>
      </w:tr>
      <w:tr w:rsidR="00D40286" w:rsidRPr="001812B0" w:rsidTr="00DF3923">
        <w:trPr>
          <w:trHeight w:val="1525"/>
        </w:trPr>
        <w:tc>
          <w:tcPr>
            <w:tcW w:w="1809" w:type="dxa"/>
            <w:vAlign w:val="center"/>
          </w:tcPr>
          <w:p w:rsidR="00D40286" w:rsidRPr="001812B0" w:rsidRDefault="00D40286">
            <w:pPr>
              <w:spacing w:line="360" w:lineRule="auto"/>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更改的控制</w:t>
            </w:r>
          </w:p>
        </w:tc>
        <w:tc>
          <w:tcPr>
            <w:tcW w:w="1311" w:type="dxa"/>
          </w:tcPr>
          <w:p w:rsidR="00D40286" w:rsidRPr="001812B0" w:rsidRDefault="00D40286">
            <w:pPr>
              <w:spacing w:line="360" w:lineRule="auto"/>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Q</w:t>
            </w:r>
            <w:r w:rsidRPr="001812B0">
              <w:rPr>
                <w:rFonts w:asciiTheme="minorEastAsia" w:eastAsiaTheme="minorEastAsia" w:hAnsiTheme="minorEastAsia"/>
                <w:sz w:val="24"/>
                <w:szCs w:val="24"/>
              </w:rPr>
              <w:t>8.5.6</w:t>
            </w:r>
          </w:p>
          <w:p w:rsidR="00D40286" w:rsidRPr="001812B0" w:rsidRDefault="00D40286">
            <w:pPr>
              <w:spacing w:line="360" w:lineRule="auto"/>
              <w:ind w:left="105"/>
              <w:rPr>
                <w:rFonts w:asciiTheme="minorEastAsia" w:eastAsiaTheme="minorEastAsia" w:hAnsiTheme="minorEastAsia"/>
                <w:sz w:val="24"/>
                <w:szCs w:val="24"/>
              </w:rPr>
            </w:pPr>
          </w:p>
        </w:tc>
        <w:tc>
          <w:tcPr>
            <w:tcW w:w="10004" w:type="dxa"/>
          </w:tcPr>
          <w:p w:rsidR="00D40286" w:rsidRPr="001812B0" w:rsidRDefault="00D40286">
            <w:pPr>
              <w:spacing w:line="360" w:lineRule="auto"/>
              <w:ind w:firstLineChars="150" w:firstLine="36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D40286" w:rsidRPr="001812B0" w:rsidRDefault="00D40286">
            <w:pPr>
              <w:spacing w:line="360" w:lineRule="auto"/>
              <w:rPr>
                <w:rFonts w:asciiTheme="minorEastAsia" w:eastAsiaTheme="minorEastAsia" w:hAnsiTheme="minorEastAsia"/>
                <w:sz w:val="24"/>
                <w:szCs w:val="24"/>
              </w:rPr>
            </w:pPr>
          </w:p>
        </w:tc>
      </w:tr>
      <w:tr w:rsidR="00D40286" w:rsidRPr="001812B0" w:rsidTr="00DF3923">
        <w:trPr>
          <w:trHeight w:val="1525"/>
        </w:trPr>
        <w:tc>
          <w:tcPr>
            <w:tcW w:w="1809" w:type="dxa"/>
            <w:vAlign w:val="center"/>
          </w:tcPr>
          <w:p w:rsidR="00D40286" w:rsidRPr="001812B0" w:rsidRDefault="00D40286" w:rsidP="006E37AE">
            <w:pPr>
              <w:rPr>
                <w:rFonts w:asciiTheme="minorEastAsia" w:eastAsiaTheme="minorEastAsia" w:hAnsiTheme="minorEastAsia"/>
                <w:szCs w:val="24"/>
              </w:rPr>
            </w:pPr>
            <w:r w:rsidRPr="001812B0">
              <w:rPr>
                <w:rFonts w:asciiTheme="minorEastAsia" w:eastAsiaTheme="minorEastAsia" w:hAnsiTheme="minorEastAsia" w:cs="楷体" w:hint="eastAsia"/>
                <w:bCs/>
                <w:sz w:val="24"/>
                <w:szCs w:val="24"/>
              </w:rPr>
              <w:t>产品和服务的放行</w:t>
            </w:r>
          </w:p>
        </w:tc>
        <w:tc>
          <w:tcPr>
            <w:tcW w:w="1311" w:type="dxa"/>
          </w:tcPr>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bCs/>
                <w:sz w:val="24"/>
                <w:szCs w:val="24"/>
              </w:rPr>
              <w:t>Q8.6</w:t>
            </w: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p w:rsidR="00D40286" w:rsidRPr="001812B0" w:rsidRDefault="00D40286" w:rsidP="006E37AE">
            <w:pPr>
              <w:spacing w:line="360" w:lineRule="auto"/>
              <w:ind w:firstLineChars="200" w:firstLine="480"/>
              <w:rPr>
                <w:rFonts w:asciiTheme="minorEastAsia" w:eastAsiaTheme="minorEastAsia" w:hAnsiTheme="minorEastAsia" w:cs="楷体"/>
                <w:sz w:val="24"/>
                <w:szCs w:val="24"/>
              </w:rPr>
            </w:pPr>
          </w:p>
        </w:tc>
        <w:tc>
          <w:tcPr>
            <w:tcW w:w="10004" w:type="dxa"/>
          </w:tcPr>
          <w:p w:rsidR="00D40286" w:rsidRPr="001812B0" w:rsidRDefault="00D40286" w:rsidP="006E37AE">
            <w:pPr>
              <w:spacing w:line="360" w:lineRule="auto"/>
              <w:ind w:rightChars="-3" w:right="-6" w:firstLineChars="150" w:firstLine="36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lastRenderedPageBreak/>
              <w:t>编制了《</w:t>
            </w:r>
            <w:r w:rsidR="00EC2916">
              <w:rPr>
                <w:rFonts w:asciiTheme="minorEastAsia" w:eastAsiaTheme="minorEastAsia" w:hAnsiTheme="minorEastAsia" w:hint="eastAsia"/>
                <w:sz w:val="24"/>
                <w:szCs w:val="24"/>
              </w:rPr>
              <w:t>SDDR</w:t>
            </w:r>
            <w:r w:rsidR="0071620F" w:rsidRPr="001812B0">
              <w:rPr>
                <w:rFonts w:asciiTheme="minorEastAsia" w:eastAsiaTheme="minorEastAsia" w:hAnsiTheme="minorEastAsia" w:hint="eastAsia"/>
                <w:sz w:val="24"/>
                <w:szCs w:val="24"/>
              </w:rPr>
              <w:t>QES/QP</w:t>
            </w:r>
            <w:r w:rsidR="00CF6F5E" w:rsidRPr="001812B0">
              <w:rPr>
                <w:rFonts w:asciiTheme="minorEastAsia" w:eastAsiaTheme="minorEastAsia" w:hAnsiTheme="minorEastAsia" w:hint="eastAsia"/>
                <w:sz w:val="24"/>
                <w:szCs w:val="24"/>
              </w:rPr>
              <w:t>-</w:t>
            </w:r>
            <w:r w:rsidR="00F53108" w:rsidRPr="001812B0">
              <w:rPr>
                <w:rFonts w:asciiTheme="minorEastAsia" w:eastAsiaTheme="minorEastAsia" w:hAnsiTheme="minorEastAsia" w:hint="eastAsia"/>
                <w:sz w:val="24"/>
                <w:szCs w:val="24"/>
              </w:rPr>
              <w:t>2021</w:t>
            </w:r>
            <w:r w:rsidR="0071620F" w:rsidRPr="001812B0">
              <w:rPr>
                <w:rFonts w:asciiTheme="minorEastAsia" w:eastAsiaTheme="minorEastAsia" w:hAnsiTheme="minorEastAsia" w:hint="eastAsia"/>
                <w:sz w:val="24"/>
                <w:szCs w:val="24"/>
              </w:rPr>
              <w:t>-15</w:t>
            </w:r>
            <w:r w:rsidRPr="001812B0">
              <w:rPr>
                <w:rFonts w:asciiTheme="minorEastAsia" w:eastAsiaTheme="minorEastAsia" w:hAnsiTheme="minorEastAsia" w:hint="eastAsia"/>
                <w:sz w:val="24"/>
                <w:szCs w:val="24"/>
              </w:rPr>
              <w:t>产品的监视和测量控制程序》。</w:t>
            </w:r>
          </w:p>
          <w:p w:rsidR="00D40286" w:rsidRPr="001812B0" w:rsidRDefault="00D40286" w:rsidP="006E37AE">
            <w:pPr>
              <w:spacing w:line="360" w:lineRule="auto"/>
              <w:ind w:rightChars="-3" w:right="-6" w:firstLineChars="150" w:firstLine="36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（1）组织确定了产品所要求的检验方法，按行业相关标准、客户要求实施产品验证，并制定了相应的检验规范。</w:t>
            </w:r>
          </w:p>
          <w:p w:rsidR="00D40286" w:rsidRPr="001812B0" w:rsidRDefault="00D40286" w:rsidP="006E37AE">
            <w:pPr>
              <w:spacing w:line="360" w:lineRule="auto"/>
              <w:ind w:rightChars="-3" w:right="-6" w:firstLineChars="200" w:firstLine="48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（2）产品检验：检验依据《采购物资检验规范》。</w:t>
            </w:r>
          </w:p>
          <w:p w:rsidR="00D40286" w:rsidRPr="00D04D72" w:rsidRDefault="00D40286" w:rsidP="006E37AE">
            <w:pPr>
              <w:spacing w:line="360" w:lineRule="auto"/>
              <w:rPr>
                <w:rFonts w:asciiTheme="minorEastAsia" w:eastAsiaTheme="minorEastAsia" w:hAnsiTheme="minorEastAsia"/>
                <w:sz w:val="18"/>
                <w:szCs w:val="18"/>
              </w:rPr>
            </w:pPr>
            <w:r w:rsidRPr="001812B0">
              <w:rPr>
                <w:rFonts w:asciiTheme="minorEastAsia" w:eastAsiaTheme="minorEastAsia" w:hAnsiTheme="minorEastAsia" w:hint="eastAsia"/>
                <w:sz w:val="24"/>
                <w:szCs w:val="24"/>
              </w:rPr>
              <w:t>抽查《产</w:t>
            </w:r>
            <w:r w:rsidRPr="00D04D72">
              <w:rPr>
                <w:rFonts w:asciiTheme="minorEastAsia" w:eastAsiaTheme="minorEastAsia" w:hAnsiTheme="minorEastAsia" w:hint="eastAsia"/>
                <w:sz w:val="18"/>
                <w:szCs w:val="18"/>
              </w:rPr>
              <w:t>品检验记录表》：</w:t>
            </w:r>
          </w:p>
          <w:p w:rsidR="00D40286" w:rsidRPr="00D04D72" w:rsidRDefault="00D40286" w:rsidP="006E37AE">
            <w:pPr>
              <w:spacing w:line="240" w:lineRule="exact"/>
              <w:rPr>
                <w:rFonts w:asciiTheme="minorEastAsia" w:eastAsia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D04D72" w:rsidTr="00334CC1">
              <w:trPr>
                <w:cantSplit/>
                <w:trHeight w:val="311"/>
              </w:trPr>
              <w:tc>
                <w:tcPr>
                  <w:tcW w:w="916" w:type="dxa"/>
                  <w:gridSpan w:val="2"/>
                  <w:vAlign w:val="center"/>
                </w:tcPr>
                <w:p w:rsidR="00D40286" w:rsidRPr="00D04D72" w:rsidRDefault="00D40286" w:rsidP="00334CC1">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2</w:t>
                  </w:r>
                  <w:r w:rsidR="00334CC1" w:rsidRPr="00D04D72">
                    <w:rPr>
                      <w:rFonts w:asciiTheme="minorEastAsia" w:eastAsiaTheme="minorEastAsia" w:hAnsiTheme="minorEastAsia" w:cs="楷体" w:hint="eastAsia"/>
                      <w:sz w:val="18"/>
                      <w:szCs w:val="18"/>
                    </w:rPr>
                    <w:t>021</w:t>
                  </w:r>
                </w:p>
              </w:tc>
              <w:tc>
                <w:tcPr>
                  <w:tcW w:w="148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产品名称</w:t>
                  </w:r>
                </w:p>
              </w:tc>
              <w:tc>
                <w:tcPr>
                  <w:tcW w:w="70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数量</w:t>
                  </w:r>
                </w:p>
              </w:tc>
              <w:tc>
                <w:tcPr>
                  <w:tcW w:w="226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供方名称</w:t>
                  </w:r>
                </w:p>
              </w:tc>
              <w:tc>
                <w:tcPr>
                  <w:tcW w:w="709"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包装</w:t>
                  </w:r>
                </w:p>
              </w:tc>
              <w:tc>
                <w:tcPr>
                  <w:tcW w:w="709"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外观</w:t>
                  </w:r>
                </w:p>
              </w:tc>
              <w:tc>
                <w:tcPr>
                  <w:tcW w:w="850"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合格证</w:t>
                  </w:r>
                </w:p>
              </w:tc>
              <w:tc>
                <w:tcPr>
                  <w:tcW w:w="851"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验收结论</w:t>
                  </w:r>
                </w:p>
              </w:tc>
              <w:tc>
                <w:tcPr>
                  <w:tcW w:w="992"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验收人</w:t>
                  </w:r>
                </w:p>
              </w:tc>
            </w:tr>
            <w:tr w:rsidR="00D40286" w:rsidRPr="00D04D72" w:rsidTr="00334CC1">
              <w:trPr>
                <w:cantSplit/>
                <w:trHeight w:val="300"/>
              </w:trPr>
              <w:tc>
                <w:tcPr>
                  <w:tcW w:w="491" w:type="dxa"/>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月</w:t>
                  </w:r>
                </w:p>
              </w:tc>
              <w:tc>
                <w:tcPr>
                  <w:tcW w:w="425" w:type="dxa"/>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日</w:t>
                  </w:r>
                </w:p>
              </w:tc>
              <w:tc>
                <w:tcPr>
                  <w:tcW w:w="148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226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9"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9"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850"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851"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r>
            <w:tr w:rsidR="00D04D72" w:rsidRPr="00D04D72" w:rsidTr="000A108E">
              <w:trPr>
                <w:cantSplit/>
                <w:trHeight w:val="437"/>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29</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光散乱式数字粉尘计</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vAlign w:val="center"/>
                </w:tcPr>
                <w:p w:rsidR="00D04D72" w:rsidRPr="00D04D72" w:rsidRDefault="00D04D72" w:rsidP="00D04D72">
                  <w:pPr>
                    <w:spacing w:line="40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济南普朗</w:t>
                  </w:r>
                  <w:proofErr w:type="gramStart"/>
                  <w:r w:rsidRPr="00D04D72">
                    <w:rPr>
                      <w:rFonts w:asciiTheme="minorEastAsia" w:eastAsiaTheme="minorEastAsia" w:hAnsiTheme="minorEastAsia" w:hint="eastAsia"/>
                      <w:sz w:val="18"/>
                      <w:szCs w:val="18"/>
                    </w:rPr>
                    <w:t>特</w:t>
                  </w:r>
                  <w:proofErr w:type="gramEnd"/>
                  <w:r w:rsidRPr="00D04D72">
                    <w:rPr>
                      <w:rFonts w:asciiTheme="minorEastAsia" w:eastAsiaTheme="minorEastAsia" w:hAnsiTheme="minorEastAsia" w:hint="eastAsia"/>
                      <w:sz w:val="18"/>
                      <w:szCs w:val="18"/>
                    </w:rPr>
                    <w:t>生物科技有限公司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993D7F">
              <w:trPr>
                <w:cantSplit/>
                <w:trHeight w:val="443"/>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29</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一氧化碳检测仪</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鹤壁市华</w:t>
                  </w:r>
                  <w:proofErr w:type="gramStart"/>
                  <w:r w:rsidRPr="00D04D72">
                    <w:rPr>
                      <w:rFonts w:asciiTheme="minorEastAsia" w:eastAsiaTheme="minorEastAsia" w:hAnsiTheme="minorEastAsia" w:hint="eastAsia"/>
                      <w:sz w:val="18"/>
                      <w:szCs w:val="18"/>
                    </w:rPr>
                    <w:t>通分析</w:t>
                  </w:r>
                  <w:proofErr w:type="gramEnd"/>
                  <w:r w:rsidRPr="00D04D72">
                    <w:rPr>
                      <w:rFonts w:asciiTheme="minorEastAsia" w:eastAsiaTheme="minorEastAsia" w:hAnsiTheme="minorEastAsia" w:hint="eastAsia"/>
                      <w:sz w:val="18"/>
                      <w:szCs w:val="18"/>
                    </w:rPr>
                    <w:t>仪器有限公司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993D7F">
              <w:trPr>
                <w:cantSplit/>
                <w:trHeight w:val="477"/>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lastRenderedPageBreak/>
                    <w:t>8</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29</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便携式氧气检测仪</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鹤壁市华</w:t>
                  </w:r>
                  <w:proofErr w:type="gramStart"/>
                  <w:r w:rsidRPr="00D04D72">
                    <w:rPr>
                      <w:rFonts w:asciiTheme="minorEastAsia" w:eastAsiaTheme="minorEastAsia" w:hAnsiTheme="minorEastAsia" w:hint="eastAsia"/>
                      <w:sz w:val="18"/>
                      <w:szCs w:val="18"/>
                    </w:rPr>
                    <w:t>通分析</w:t>
                  </w:r>
                  <w:proofErr w:type="gramEnd"/>
                  <w:r w:rsidRPr="00D04D72">
                    <w:rPr>
                      <w:rFonts w:asciiTheme="minorEastAsia" w:eastAsiaTheme="minorEastAsia" w:hAnsiTheme="minorEastAsia" w:hint="eastAsia"/>
                      <w:sz w:val="18"/>
                      <w:szCs w:val="18"/>
                    </w:rPr>
                    <w:t>仪器有限公司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993D7F">
              <w:trPr>
                <w:cantSplit/>
                <w:trHeight w:val="441"/>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29</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水质监测设备</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鹤壁市华</w:t>
                  </w:r>
                  <w:proofErr w:type="gramStart"/>
                  <w:r w:rsidRPr="00D04D72">
                    <w:rPr>
                      <w:rFonts w:asciiTheme="minorEastAsia" w:eastAsiaTheme="minorEastAsia" w:hAnsiTheme="minorEastAsia" w:hint="eastAsia"/>
                      <w:sz w:val="18"/>
                      <w:szCs w:val="18"/>
                    </w:rPr>
                    <w:t>通分析</w:t>
                  </w:r>
                  <w:proofErr w:type="gramEnd"/>
                  <w:r w:rsidRPr="00D04D72">
                    <w:rPr>
                      <w:rFonts w:asciiTheme="minorEastAsia" w:eastAsiaTheme="minorEastAsia" w:hAnsiTheme="minorEastAsia" w:hint="eastAsia"/>
                      <w:sz w:val="18"/>
                      <w:szCs w:val="18"/>
                    </w:rPr>
                    <w:t>仪器有限公司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993D7F">
              <w:trPr>
                <w:cantSplit/>
                <w:trHeight w:val="475"/>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29</w:t>
                  </w:r>
                </w:p>
              </w:tc>
              <w:tc>
                <w:tcPr>
                  <w:tcW w:w="1488" w:type="dxa"/>
                </w:tcPr>
                <w:p w:rsidR="00D04D72" w:rsidRPr="00D04D72" w:rsidRDefault="00D04D72" w:rsidP="00D04D72">
                  <w:pPr>
                    <w:rPr>
                      <w:rFonts w:asciiTheme="minorEastAsia" w:eastAsiaTheme="minorEastAsia" w:hAnsiTheme="minorEastAsia" w:hint="eastAsia"/>
                      <w:sz w:val="18"/>
                      <w:szCs w:val="18"/>
                    </w:rPr>
                  </w:pPr>
                  <w:proofErr w:type="gramStart"/>
                  <w:r w:rsidRPr="00D04D72">
                    <w:rPr>
                      <w:rFonts w:asciiTheme="minorEastAsia" w:eastAsiaTheme="minorEastAsia" w:hAnsiTheme="minorEastAsia" w:hint="eastAsia"/>
                      <w:sz w:val="18"/>
                      <w:szCs w:val="18"/>
                    </w:rPr>
                    <w:t>水份</w:t>
                  </w:r>
                  <w:proofErr w:type="gramEnd"/>
                  <w:r w:rsidRPr="00D04D72">
                    <w:rPr>
                      <w:rFonts w:asciiTheme="minorEastAsia" w:eastAsiaTheme="minorEastAsia" w:hAnsiTheme="minorEastAsia" w:hint="eastAsia"/>
                      <w:sz w:val="18"/>
                      <w:szCs w:val="18"/>
                    </w:rPr>
                    <w:t>分析仪</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鹤壁市华</w:t>
                  </w:r>
                  <w:proofErr w:type="gramStart"/>
                  <w:r w:rsidRPr="00D04D72">
                    <w:rPr>
                      <w:rFonts w:asciiTheme="minorEastAsia" w:eastAsiaTheme="minorEastAsia" w:hAnsiTheme="minorEastAsia" w:hint="eastAsia"/>
                      <w:sz w:val="18"/>
                      <w:szCs w:val="18"/>
                    </w:rPr>
                    <w:t>通分析</w:t>
                  </w:r>
                  <w:proofErr w:type="gramEnd"/>
                  <w:r w:rsidRPr="00D04D72">
                    <w:rPr>
                      <w:rFonts w:asciiTheme="minorEastAsia" w:eastAsiaTheme="minorEastAsia" w:hAnsiTheme="minorEastAsia" w:hint="eastAsia"/>
                      <w:sz w:val="18"/>
                      <w:szCs w:val="18"/>
                    </w:rPr>
                    <w:t>仪器有限公司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0A108E">
              <w:trPr>
                <w:cantSplit/>
                <w:trHeight w:val="453"/>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29</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超小型温湿度计</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鹤壁市华</w:t>
                  </w:r>
                  <w:proofErr w:type="gramStart"/>
                  <w:r w:rsidRPr="00D04D72">
                    <w:rPr>
                      <w:rFonts w:asciiTheme="minorEastAsia" w:eastAsiaTheme="minorEastAsia" w:hAnsiTheme="minorEastAsia" w:hint="eastAsia"/>
                      <w:sz w:val="18"/>
                      <w:szCs w:val="18"/>
                    </w:rPr>
                    <w:t>通分析</w:t>
                  </w:r>
                  <w:proofErr w:type="gramEnd"/>
                  <w:r w:rsidRPr="00D04D72">
                    <w:rPr>
                      <w:rFonts w:asciiTheme="minorEastAsia" w:eastAsiaTheme="minorEastAsia" w:hAnsiTheme="minorEastAsia" w:hint="eastAsia"/>
                      <w:sz w:val="18"/>
                      <w:szCs w:val="18"/>
                    </w:rPr>
                    <w:t>仪器有限公司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993D7F">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29</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呼吸性粉尘快速测定仪</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鹤壁市华</w:t>
                  </w:r>
                  <w:proofErr w:type="gramStart"/>
                  <w:r w:rsidRPr="00D04D72">
                    <w:rPr>
                      <w:rFonts w:asciiTheme="minorEastAsia" w:eastAsiaTheme="minorEastAsia" w:hAnsiTheme="minorEastAsia" w:hint="eastAsia"/>
                      <w:sz w:val="18"/>
                      <w:szCs w:val="18"/>
                    </w:rPr>
                    <w:t>通分析</w:t>
                  </w:r>
                  <w:proofErr w:type="gramEnd"/>
                  <w:r w:rsidRPr="00D04D72">
                    <w:rPr>
                      <w:rFonts w:asciiTheme="minorEastAsia" w:eastAsiaTheme="minorEastAsia" w:hAnsiTheme="minorEastAsia" w:hint="eastAsia"/>
                      <w:sz w:val="18"/>
                      <w:szCs w:val="18"/>
                    </w:rPr>
                    <w:t>仪器有限公司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993D7F">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29</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烧瓶</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50</w:t>
                  </w:r>
                </w:p>
              </w:tc>
              <w:tc>
                <w:tcPr>
                  <w:tcW w:w="2268" w:type="dxa"/>
                </w:tcPr>
                <w:p w:rsidR="00D04D72" w:rsidRPr="00D04D72" w:rsidRDefault="00D04D72" w:rsidP="00D04D72">
                  <w:pPr>
                    <w:rPr>
                      <w:rFonts w:asciiTheme="minorEastAsia" w:eastAsiaTheme="minorEastAsia" w:hAnsiTheme="minorEastAsia"/>
                      <w:sz w:val="18"/>
                      <w:szCs w:val="18"/>
                    </w:rPr>
                  </w:pPr>
                  <w:proofErr w:type="gramStart"/>
                  <w:r w:rsidRPr="00D04D72">
                    <w:rPr>
                      <w:rFonts w:asciiTheme="minorEastAsia" w:eastAsiaTheme="minorEastAsia" w:hAnsiTheme="minorEastAsia" w:hint="eastAsia"/>
                      <w:sz w:val="18"/>
                      <w:szCs w:val="18"/>
                    </w:rPr>
                    <w:t>江阴深亚</w:t>
                  </w:r>
                  <w:proofErr w:type="gramEnd"/>
                  <w:r w:rsidRPr="00D04D72">
                    <w:rPr>
                      <w:rFonts w:asciiTheme="minorEastAsia" w:eastAsiaTheme="minorEastAsia" w:hAnsiTheme="minorEastAsia" w:hint="eastAsia"/>
                      <w:sz w:val="18"/>
                      <w:szCs w:val="18"/>
                    </w:rPr>
                    <w:t>光学玻璃有限公司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114F57">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29</w:t>
                  </w:r>
                </w:p>
              </w:tc>
              <w:tc>
                <w:tcPr>
                  <w:tcW w:w="1488"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细口瓶</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50</w:t>
                  </w:r>
                </w:p>
              </w:tc>
              <w:tc>
                <w:tcPr>
                  <w:tcW w:w="2268" w:type="dxa"/>
                </w:tcPr>
                <w:p w:rsidR="00D04D72" w:rsidRPr="00D04D72" w:rsidRDefault="00D04D72" w:rsidP="00D04D72">
                  <w:pPr>
                    <w:rPr>
                      <w:rFonts w:asciiTheme="minorEastAsia" w:eastAsiaTheme="minorEastAsia" w:hAnsiTheme="minorEastAsia"/>
                      <w:sz w:val="18"/>
                      <w:szCs w:val="18"/>
                    </w:rPr>
                  </w:pPr>
                  <w:proofErr w:type="gramStart"/>
                  <w:r w:rsidRPr="00D04D72">
                    <w:rPr>
                      <w:rFonts w:asciiTheme="minorEastAsia" w:eastAsiaTheme="minorEastAsia" w:hAnsiTheme="minorEastAsia" w:hint="eastAsia"/>
                      <w:sz w:val="18"/>
                      <w:szCs w:val="18"/>
                    </w:rPr>
                    <w:t>江阴深亚</w:t>
                  </w:r>
                  <w:proofErr w:type="gramEnd"/>
                  <w:r w:rsidRPr="00D04D72">
                    <w:rPr>
                      <w:rFonts w:asciiTheme="minorEastAsia" w:eastAsiaTheme="minorEastAsia" w:hAnsiTheme="minorEastAsia" w:hint="eastAsia"/>
                      <w:sz w:val="18"/>
                      <w:szCs w:val="18"/>
                    </w:rPr>
                    <w:t>光学玻璃有限公司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114F57">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29</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广口瓶</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50</w:t>
                  </w:r>
                </w:p>
              </w:tc>
              <w:tc>
                <w:tcPr>
                  <w:tcW w:w="2268" w:type="dxa"/>
                </w:tcPr>
                <w:p w:rsidR="00D04D72" w:rsidRPr="00D04D72" w:rsidRDefault="00D04D72" w:rsidP="00D04D72">
                  <w:pPr>
                    <w:rPr>
                      <w:rFonts w:asciiTheme="minorEastAsia" w:eastAsiaTheme="minorEastAsia" w:hAnsiTheme="minorEastAsia"/>
                      <w:sz w:val="18"/>
                      <w:szCs w:val="18"/>
                    </w:rPr>
                  </w:pPr>
                  <w:proofErr w:type="gramStart"/>
                  <w:r w:rsidRPr="00D04D72">
                    <w:rPr>
                      <w:rFonts w:asciiTheme="minorEastAsia" w:eastAsiaTheme="minorEastAsia" w:hAnsiTheme="minorEastAsia" w:hint="eastAsia"/>
                      <w:sz w:val="18"/>
                      <w:szCs w:val="18"/>
                    </w:rPr>
                    <w:t>江阴深亚</w:t>
                  </w:r>
                  <w:proofErr w:type="gramEnd"/>
                  <w:r w:rsidRPr="00D04D72">
                    <w:rPr>
                      <w:rFonts w:asciiTheme="minorEastAsia" w:eastAsiaTheme="minorEastAsia" w:hAnsiTheme="minorEastAsia" w:hint="eastAsia"/>
                      <w:sz w:val="18"/>
                      <w:szCs w:val="18"/>
                    </w:rPr>
                    <w:t>光学玻璃有限公司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114F57">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29</w:t>
                  </w:r>
                </w:p>
              </w:tc>
              <w:tc>
                <w:tcPr>
                  <w:tcW w:w="1488" w:type="dxa"/>
                  <w:vAlign w:val="center"/>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遥控器</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深圳天福电子有限公司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334CC1">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29</w:t>
                  </w:r>
                </w:p>
              </w:tc>
              <w:tc>
                <w:tcPr>
                  <w:tcW w:w="1488" w:type="dxa"/>
                  <w:vAlign w:val="center"/>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音响</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深圳天福电子有限公司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bl>
          <w:p w:rsidR="00D40286" w:rsidRPr="00D04D72" w:rsidRDefault="00D40286" w:rsidP="006E37AE">
            <w:pPr>
              <w:spacing w:line="240" w:lineRule="exact"/>
              <w:ind w:rightChars="-3" w:right="-6"/>
              <w:rPr>
                <w:rFonts w:asciiTheme="minorEastAsia" w:eastAsiaTheme="minorEastAsia" w:hAnsiTheme="minorEastAsia"/>
                <w:sz w:val="18"/>
                <w:szCs w:val="18"/>
              </w:rPr>
            </w:pPr>
          </w:p>
          <w:p w:rsidR="00D40286" w:rsidRPr="00D04D72" w:rsidRDefault="00D40286" w:rsidP="006E37AE">
            <w:pPr>
              <w:spacing w:line="240" w:lineRule="exact"/>
              <w:ind w:rightChars="-3" w:right="-6" w:firstLine="482"/>
              <w:rPr>
                <w:rFonts w:asciiTheme="minorEastAsia" w:eastAsia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D04D72" w:rsidTr="004D6751">
              <w:trPr>
                <w:cantSplit/>
                <w:trHeight w:val="311"/>
              </w:trPr>
              <w:tc>
                <w:tcPr>
                  <w:tcW w:w="916" w:type="dxa"/>
                  <w:gridSpan w:val="2"/>
                  <w:vAlign w:val="center"/>
                </w:tcPr>
                <w:p w:rsidR="00D40286" w:rsidRPr="00D04D72" w:rsidRDefault="00D40286" w:rsidP="00334CC1">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20</w:t>
                  </w:r>
                  <w:r w:rsidR="00334CC1" w:rsidRPr="00D04D72">
                    <w:rPr>
                      <w:rFonts w:asciiTheme="minorEastAsia" w:eastAsiaTheme="minorEastAsia" w:hAnsiTheme="minorEastAsia" w:cs="楷体" w:hint="eastAsia"/>
                      <w:sz w:val="18"/>
                      <w:szCs w:val="18"/>
                    </w:rPr>
                    <w:t>21</w:t>
                  </w:r>
                </w:p>
              </w:tc>
              <w:tc>
                <w:tcPr>
                  <w:tcW w:w="148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产品名称</w:t>
                  </w:r>
                </w:p>
              </w:tc>
              <w:tc>
                <w:tcPr>
                  <w:tcW w:w="70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数量</w:t>
                  </w:r>
                </w:p>
              </w:tc>
              <w:tc>
                <w:tcPr>
                  <w:tcW w:w="226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供方名称</w:t>
                  </w:r>
                </w:p>
              </w:tc>
              <w:tc>
                <w:tcPr>
                  <w:tcW w:w="709"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包装</w:t>
                  </w:r>
                </w:p>
              </w:tc>
              <w:tc>
                <w:tcPr>
                  <w:tcW w:w="709"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外观</w:t>
                  </w:r>
                </w:p>
              </w:tc>
              <w:tc>
                <w:tcPr>
                  <w:tcW w:w="850"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合格证</w:t>
                  </w:r>
                </w:p>
              </w:tc>
              <w:tc>
                <w:tcPr>
                  <w:tcW w:w="851"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验收结论</w:t>
                  </w:r>
                </w:p>
              </w:tc>
              <w:tc>
                <w:tcPr>
                  <w:tcW w:w="992"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验收人</w:t>
                  </w:r>
                </w:p>
              </w:tc>
            </w:tr>
            <w:tr w:rsidR="00D40286" w:rsidRPr="00D04D72" w:rsidTr="004D6751">
              <w:trPr>
                <w:cantSplit/>
                <w:trHeight w:val="300"/>
              </w:trPr>
              <w:tc>
                <w:tcPr>
                  <w:tcW w:w="491" w:type="dxa"/>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月</w:t>
                  </w:r>
                </w:p>
              </w:tc>
              <w:tc>
                <w:tcPr>
                  <w:tcW w:w="425" w:type="dxa"/>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日</w:t>
                  </w:r>
                </w:p>
              </w:tc>
              <w:tc>
                <w:tcPr>
                  <w:tcW w:w="148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226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9"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9"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850"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851"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r>
            <w:tr w:rsidR="00D04D72" w:rsidRPr="00D04D72" w:rsidTr="00E27D71">
              <w:trPr>
                <w:cantSplit/>
                <w:trHeight w:val="437"/>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21</w:t>
                  </w:r>
                </w:p>
              </w:tc>
              <w:tc>
                <w:tcPr>
                  <w:tcW w:w="1488"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电磁炉</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诸</w:t>
                  </w:r>
                  <w:proofErr w:type="gramStart"/>
                  <w:r w:rsidRPr="00D04D72">
                    <w:rPr>
                      <w:rFonts w:asciiTheme="minorEastAsia" w:eastAsiaTheme="minorEastAsia" w:hAnsiTheme="minorEastAsia" w:hint="eastAsia"/>
                      <w:sz w:val="18"/>
                      <w:szCs w:val="18"/>
                    </w:rPr>
                    <w:t>城市华钢机械</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E27D71">
              <w:trPr>
                <w:cantSplit/>
                <w:trHeight w:val="443"/>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21</w:t>
                  </w:r>
                </w:p>
              </w:tc>
              <w:tc>
                <w:tcPr>
                  <w:tcW w:w="1488"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电饭锅</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诸</w:t>
                  </w:r>
                  <w:proofErr w:type="gramStart"/>
                  <w:r w:rsidRPr="00D04D72">
                    <w:rPr>
                      <w:rFonts w:asciiTheme="minorEastAsia" w:eastAsiaTheme="minorEastAsia" w:hAnsiTheme="minorEastAsia" w:hint="eastAsia"/>
                      <w:sz w:val="18"/>
                      <w:szCs w:val="18"/>
                    </w:rPr>
                    <w:t>城市华钢机械</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E27D71">
              <w:trPr>
                <w:cantSplit/>
                <w:trHeight w:val="477"/>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21</w:t>
                  </w:r>
                </w:p>
              </w:tc>
              <w:tc>
                <w:tcPr>
                  <w:tcW w:w="1488"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餐盘</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诸</w:t>
                  </w:r>
                  <w:proofErr w:type="gramStart"/>
                  <w:r w:rsidRPr="00D04D72">
                    <w:rPr>
                      <w:rFonts w:asciiTheme="minorEastAsia" w:eastAsiaTheme="minorEastAsia" w:hAnsiTheme="minorEastAsia" w:hint="eastAsia"/>
                      <w:sz w:val="18"/>
                      <w:szCs w:val="18"/>
                    </w:rPr>
                    <w:t>城市华钢机械</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114F57">
              <w:trPr>
                <w:cantSplit/>
                <w:trHeight w:val="441"/>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lastRenderedPageBreak/>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21</w:t>
                  </w:r>
                </w:p>
              </w:tc>
              <w:tc>
                <w:tcPr>
                  <w:tcW w:w="1488"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饭勺</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诸</w:t>
                  </w:r>
                  <w:proofErr w:type="gramStart"/>
                  <w:r w:rsidRPr="00D04D72">
                    <w:rPr>
                      <w:rFonts w:asciiTheme="minorEastAsia" w:eastAsiaTheme="minorEastAsia" w:hAnsiTheme="minorEastAsia" w:hint="eastAsia"/>
                      <w:sz w:val="18"/>
                      <w:szCs w:val="18"/>
                    </w:rPr>
                    <w:t>城市华钢机械</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114F57">
              <w:trPr>
                <w:cantSplit/>
                <w:trHeight w:val="475"/>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21</w:t>
                  </w:r>
                </w:p>
              </w:tc>
              <w:tc>
                <w:tcPr>
                  <w:tcW w:w="1488"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刀具</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诸</w:t>
                  </w:r>
                  <w:proofErr w:type="gramStart"/>
                  <w:r w:rsidRPr="00D04D72">
                    <w:rPr>
                      <w:rFonts w:asciiTheme="minorEastAsia" w:eastAsiaTheme="minorEastAsia" w:hAnsiTheme="minorEastAsia" w:hint="eastAsia"/>
                      <w:sz w:val="18"/>
                      <w:szCs w:val="18"/>
                    </w:rPr>
                    <w:t>城市华钢机械</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114F57">
              <w:trPr>
                <w:cantSplit/>
                <w:trHeight w:val="453"/>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21</w:t>
                  </w:r>
                </w:p>
              </w:tc>
              <w:tc>
                <w:tcPr>
                  <w:tcW w:w="1488"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案板</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诸</w:t>
                  </w:r>
                  <w:proofErr w:type="gramStart"/>
                  <w:r w:rsidRPr="00D04D72">
                    <w:rPr>
                      <w:rFonts w:asciiTheme="minorEastAsia" w:eastAsiaTheme="minorEastAsia" w:hAnsiTheme="minorEastAsia" w:hint="eastAsia"/>
                      <w:sz w:val="18"/>
                      <w:szCs w:val="18"/>
                    </w:rPr>
                    <w:t>城市华钢机械</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E27D71">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21</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噪声分析仪</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vAlign w:val="center"/>
                </w:tcPr>
                <w:p w:rsidR="00D04D72" w:rsidRPr="00D04D72" w:rsidRDefault="00D04D72" w:rsidP="00D04D72">
                  <w:pPr>
                    <w:spacing w:line="40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济南普朗</w:t>
                  </w:r>
                  <w:proofErr w:type="gramStart"/>
                  <w:r w:rsidRPr="00D04D72">
                    <w:rPr>
                      <w:rFonts w:asciiTheme="minorEastAsia" w:eastAsiaTheme="minorEastAsia" w:hAnsiTheme="minorEastAsia" w:hint="eastAsia"/>
                      <w:sz w:val="18"/>
                      <w:szCs w:val="18"/>
                    </w:rPr>
                    <w:t>特</w:t>
                  </w:r>
                  <w:proofErr w:type="gramEnd"/>
                  <w:r w:rsidRPr="00D04D72">
                    <w:rPr>
                      <w:rFonts w:asciiTheme="minorEastAsia" w:eastAsiaTheme="minorEastAsia" w:hAnsiTheme="minorEastAsia" w:hint="eastAsia"/>
                      <w:sz w:val="18"/>
                      <w:szCs w:val="18"/>
                    </w:rPr>
                    <w:t>生物科技有限公司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E27D71">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21</w:t>
                  </w:r>
                </w:p>
              </w:tc>
              <w:tc>
                <w:tcPr>
                  <w:tcW w:w="1488" w:type="dxa"/>
                </w:tcPr>
                <w:p w:rsidR="00D04D72" w:rsidRPr="00D04D72" w:rsidRDefault="00D04D72" w:rsidP="00D04D72">
                  <w:pPr>
                    <w:spacing w:line="40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多种气体检定器</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vAlign w:val="center"/>
                </w:tcPr>
                <w:p w:rsidR="00D04D72" w:rsidRPr="00D04D72" w:rsidRDefault="00D04D72" w:rsidP="00D04D72">
                  <w:pPr>
                    <w:spacing w:line="40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济南普朗</w:t>
                  </w:r>
                  <w:proofErr w:type="gramStart"/>
                  <w:r w:rsidRPr="00D04D72">
                    <w:rPr>
                      <w:rFonts w:asciiTheme="minorEastAsia" w:eastAsiaTheme="minorEastAsia" w:hAnsiTheme="minorEastAsia" w:hint="eastAsia"/>
                      <w:sz w:val="18"/>
                      <w:szCs w:val="18"/>
                    </w:rPr>
                    <w:t>特</w:t>
                  </w:r>
                  <w:proofErr w:type="gramEnd"/>
                  <w:r w:rsidRPr="00D04D72">
                    <w:rPr>
                      <w:rFonts w:asciiTheme="minorEastAsia" w:eastAsiaTheme="minorEastAsia" w:hAnsiTheme="minorEastAsia" w:hint="eastAsia"/>
                      <w:sz w:val="18"/>
                      <w:szCs w:val="18"/>
                    </w:rPr>
                    <w:t>生物科技有限公司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114F57">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21</w:t>
                  </w:r>
                </w:p>
              </w:tc>
              <w:tc>
                <w:tcPr>
                  <w:tcW w:w="1488" w:type="dxa"/>
                  <w:vAlign w:val="center"/>
                </w:tcPr>
                <w:p w:rsidR="00D04D72" w:rsidRPr="00D04D72" w:rsidRDefault="00D04D72" w:rsidP="00D04D72">
                  <w:pPr>
                    <w:spacing w:line="400" w:lineRule="exact"/>
                    <w:rPr>
                      <w:rFonts w:asciiTheme="minorEastAsia" w:eastAsiaTheme="minorEastAsia" w:hAnsiTheme="minorEastAsia" w:hint="eastAsia"/>
                      <w:sz w:val="18"/>
                      <w:szCs w:val="18"/>
                    </w:rPr>
                  </w:pPr>
                  <w:proofErr w:type="gramStart"/>
                  <w:r w:rsidRPr="00D04D72">
                    <w:rPr>
                      <w:rFonts w:asciiTheme="minorEastAsia" w:eastAsiaTheme="minorEastAsia" w:hAnsiTheme="minorEastAsia" w:hint="eastAsia"/>
                      <w:sz w:val="18"/>
                      <w:szCs w:val="18"/>
                    </w:rPr>
                    <w:t>直播室万向</w:t>
                  </w:r>
                  <w:proofErr w:type="gramEnd"/>
                  <w:r w:rsidRPr="00D04D72">
                    <w:rPr>
                      <w:rFonts w:asciiTheme="minorEastAsia" w:eastAsiaTheme="minorEastAsia" w:hAnsiTheme="minorEastAsia" w:hint="eastAsia"/>
                      <w:sz w:val="18"/>
                      <w:szCs w:val="18"/>
                    </w:rPr>
                    <w:t>话筒架</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深圳天福电子有限公司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E27D71">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21</w:t>
                  </w:r>
                </w:p>
              </w:tc>
              <w:tc>
                <w:tcPr>
                  <w:tcW w:w="1488" w:type="dxa"/>
                  <w:vAlign w:val="center"/>
                </w:tcPr>
                <w:p w:rsidR="00D04D72" w:rsidRPr="00D04D72" w:rsidRDefault="00D04D72" w:rsidP="00D04D72">
                  <w:pPr>
                    <w:spacing w:line="400" w:lineRule="exact"/>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数字音频切换器</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深圳天福电子有限公司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E27D71">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21</w:t>
                  </w:r>
                </w:p>
              </w:tc>
              <w:tc>
                <w:tcPr>
                  <w:tcW w:w="1488" w:type="dxa"/>
                  <w:vAlign w:val="center"/>
                </w:tcPr>
                <w:p w:rsidR="00D04D72" w:rsidRPr="00D04D72" w:rsidRDefault="00D04D72" w:rsidP="00D04D72">
                  <w:pPr>
                    <w:spacing w:line="400" w:lineRule="exact"/>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手机电话耦合器</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深圳天福电子有限公司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E27D71">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21</w:t>
                  </w:r>
                </w:p>
              </w:tc>
              <w:tc>
                <w:tcPr>
                  <w:tcW w:w="1488" w:type="dxa"/>
                  <w:vAlign w:val="center"/>
                </w:tcPr>
                <w:p w:rsidR="00D04D72" w:rsidRPr="00D04D72" w:rsidRDefault="00D04D72" w:rsidP="00D04D72">
                  <w:pPr>
                    <w:spacing w:line="400" w:lineRule="exact"/>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数字调音台</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深圳天福电子有限公司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4D6751">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21</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书柜</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200</w:t>
                  </w:r>
                </w:p>
              </w:tc>
              <w:tc>
                <w:tcPr>
                  <w:tcW w:w="2268" w:type="dxa"/>
                </w:tcPr>
                <w:p w:rsidR="00D04D72" w:rsidRPr="00D04D72" w:rsidRDefault="00D04D72" w:rsidP="00D04D72">
                  <w:pPr>
                    <w:rPr>
                      <w:rFonts w:asciiTheme="minorEastAsia" w:eastAsiaTheme="minorEastAsia" w:hAnsiTheme="minorEastAsia"/>
                      <w:sz w:val="18"/>
                      <w:szCs w:val="18"/>
                    </w:rPr>
                  </w:pPr>
                  <w:proofErr w:type="gramStart"/>
                  <w:r w:rsidRPr="00D04D72">
                    <w:rPr>
                      <w:rFonts w:asciiTheme="minorEastAsia" w:eastAsiaTheme="minorEastAsia" w:hAnsiTheme="minorEastAsia" w:hint="eastAsia"/>
                      <w:sz w:val="18"/>
                      <w:szCs w:val="18"/>
                    </w:rPr>
                    <w:t>榆林通宇办公家俱</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4D6751">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21</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通风橱</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50</w:t>
                  </w:r>
                </w:p>
              </w:tc>
              <w:tc>
                <w:tcPr>
                  <w:tcW w:w="2268" w:type="dxa"/>
                </w:tcPr>
                <w:p w:rsidR="00D04D72" w:rsidRPr="00D04D72" w:rsidRDefault="00D04D72" w:rsidP="00D04D72">
                  <w:pPr>
                    <w:rPr>
                      <w:rFonts w:asciiTheme="minorEastAsia" w:eastAsiaTheme="minorEastAsia" w:hAnsiTheme="minorEastAsia"/>
                      <w:sz w:val="18"/>
                      <w:szCs w:val="18"/>
                    </w:rPr>
                  </w:pPr>
                  <w:proofErr w:type="gramStart"/>
                  <w:r w:rsidRPr="00D04D72">
                    <w:rPr>
                      <w:rFonts w:asciiTheme="minorEastAsia" w:eastAsiaTheme="minorEastAsia" w:hAnsiTheme="minorEastAsia" w:hint="eastAsia"/>
                      <w:sz w:val="18"/>
                      <w:szCs w:val="18"/>
                    </w:rPr>
                    <w:t>榆林通宇办公家俱</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r w:rsidR="00D04D72" w:rsidRPr="00D04D72" w:rsidTr="004D6751">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21</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公寓柜</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200</w:t>
                  </w:r>
                </w:p>
              </w:tc>
              <w:tc>
                <w:tcPr>
                  <w:tcW w:w="2268" w:type="dxa"/>
                </w:tcPr>
                <w:p w:rsidR="00D04D72" w:rsidRPr="00D04D72" w:rsidRDefault="00D04D72" w:rsidP="00D04D72">
                  <w:pPr>
                    <w:rPr>
                      <w:rFonts w:asciiTheme="minorEastAsia" w:eastAsiaTheme="minorEastAsia" w:hAnsiTheme="minorEastAsia"/>
                      <w:sz w:val="18"/>
                      <w:szCs w:val="18"/>
                    </w:rPr>
                  </w:pPr>
                  <w:proofErr w:type="gramStart"/>
                  <w:r w:rsidRPr="00D04D72">
                    <w:rPr>
                      <w:rFonts w:asciiTheme="minorEastAsia" w:eastAsiaTheme="minorEastAsia" w:hAnsiTheme="minorEastAsia" w:hint="eastAsia"/>
                      <w:sz w:val="18"/>
                      <w:szCs w:val="18"/>
                    </w:rPr>
                    <w:t>榆林通宇办公家俱</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任素彬</w:t>
                  </w:r>
                </w:p>
              </w:tc>
            </w:tr>
          </w:tbl>
          <w:p w:rsidR="00D40286" w:rsidRPr="00D04D72" w:rsidRDefault="00D40286" w:rsidP="006E37AE">
            <w:pPr>
              <w:spacing w:line="240" w:lineRule="exact"/>
              <w:ind w:rightChars="-3" w:right="-6" w:firstLine="482"/>
              <w:rPr>
                <w:rFonts w:asciiTheme="minorEastAsia" w:eastAsiaTheme="minorEastAsia" w:hAnsiTheme="minorEastAsia"/>
                <w:sz w:val="18"/>
                <w:szCs w:val="18"/>
              </w:rPr>
            </w:pPr>
          </w:p>
          <w:p w:rsidR="00D40286" w:rsidRPr="00D04D72" w:rsidRDefault="00D40286" w:rsidP="006E37AE">
            <w:pPr>
              <w:spacing w:line="240" w:lineRule="exact"/>
              <w:ind w:rightChars="-3" w:right="-6" w:firstLine="482"/>
              <w:rPr>
                <w:rFonts w:asciiTheme="minorEastAsia" w:eastAsia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D04D72" w:rsidTr="000B3B33">
              <w:trPr>
                <w:cantSplit/>
                <w:trHeight w:val="311"/>
              </w:trPr>
              <w:tc>
                <w:tcPr>
                  <w:tcW w:w="916" w:type="dxa"/>
                  <w:gridSpan w:val="2"/>
                  <w:vAlign w:val="center"/>
                </w:tcPr>
                <w:p w:rsidR="00D40286" w:rsidRPr="00D04D72" w:rsidRDefault="00D40286" w:rsidP="00334CC1">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20</w:t>
                  </w:r>
                  <w:r w:rsidR="00334CC1" w:rsidRPr="00D04D72">
                    <w:rPr>
                      <w:rFonts w:asciiTheme="minorEastAsia" w:eastAsiaTheme="minorEastAsia" w:hAnsiTheme="minorEastAsia" w:cs="楷体" w:hint="eastAsia"/>
                      <w:sz w:val="18"/>
                      <w:szCs w:val="18"/>
                    </w:rPr>
                    <w:t>21</w:t>
                  </w:r>
                </w:p>
              </w:tc>
              <w:tc>
                <w:tcPr>
                  <w:tcW w:w="148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产品名称</w:t>
                  </w:r>
                </w:p>
              </w:tc>
              <w:tc>
                <w:tcPr>
                  <w:tcW w:w="70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数量</w:t>
                  </w:r>
                </w:p>
              </w:tc>
              <w:tc>
                <w:tcPr>
                  <w:tcW w:w="226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供方名称</w:t>
                  </w:r>
                </w:p>
              </w:tc>
              <w:tc>
                <w:tcPr>
                  <w:tcW w:w="709"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包装</w:t>
                  </w:r>
                </w:p>
              </w:tc>
              <w:tc>
                <w:tcPr>
                  <w:tcW w:w="709"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外观</w:t>
                  </w:r>
                </w:p>
              </w:tc>
              <w:tc>
                <w:tcPr>
                  <w:tcW w:w="850"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合格证</w:t>
                  </w:r>
                </w:p>
              </w:tc>
              <w:tc>
                <w:tcPr>
                  <w:tcW w:w="851"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验收结论</w:t>
                  </w:r>
                </w:p>
              </w:tc>
              <w:tc>
                <w:tcPr>
                  <w:tcW w:w="992"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验收人</w:t>
                  </w:r>
                </w:p>
              </w:tc>
            </w:tr>
            <w:tr w:rsidR="00D40286" w:rsidRPr="00D04D72" w:rsidTr="000B3B33">
              <w:trPr>
                <w:cantSplit/>
                <w:trHeight w:val="300"/>
              </w:trPr>
              <w:tc>
                <w:tcPr>
                  <w:tcW w:w="491" w:type="dxa"/>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月</w:t>
                  </w:r>
                </w:p>
              </w:tc>
              <w:tc>
                <w:tcPr>
                  <w:tcW w:w="425" w:type="dxa"/>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日</w:t>
                  </w:r>
                </w:p>
              </w:tc>
              <w:tc>
                <w:tcPr>
                  <w:tcW w:w="148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226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9"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9"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850"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851"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r>
            <w:tr w:rsidR="00D04D72" w:rsidRPr="00D04D72" w:rsidTr="008C67CE">
              <w:trPr>
                <w:cantSplit/>
                <w:trHeight w:val="437"/>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燃气灶</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诸</w:t>
                  </w:r>
                  <w:proofErr w:type="gramStart"/>
                  <w:r w:rsidRPr="00D04D72">
                    <w:rPr>
                      <w:rFonts w:asciiTheme="minorEastAsia" w:eastAsiaTheme="minorEastAsia" w:hAnsiTheme="minorEastAsia" w:hint="eastAsia"/>
                      <w:sz w:val="18"/>
                      <w:szCs w:val="18"/>
                    </w:rPr>
                    <w:t>城市华钢机械</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43"/>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lastRenderedPageBreak/>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电磁炉</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诸</w:t>
                  </w:r>
                  <w:proofErr w:type="gramStart"/>
                  <w:r w:rsidRPr="00D04D72">
                    <w:rPr>
                      <w:rFonts w:asciiTheme="minorEastAsia" w:eastAsiaTheme="minorEastAsia" w:hAnsiTheme="minorEastAsia" w:hint="eastAsia"/>
                      <w:sz w:val="18"/>
                      <w:szCs w:val="18"/>
                    </w:rPr>
                    <w:t>城市华钢机械</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77"/>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蒸锅</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诸</w:t>
                  </w:r>
                  <w:proofErr w:type="gramStart"/>
                  <w:r w:rsidRPr="00D04D72">
                    <w:rPr>
                      <w:rFonts w:asciiTheme="minorEastAsia" w:eastAsiaTheme="minorEastAsia" w:hAnsiTheme="minorEastAsia" w:hint="eastAsia"/>
                      <w:sz w:val="18"/>
                      <w:szCs w:val="18"/>
                    </w:rPr>
                    <w:t>城市华钢机械</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41"/>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微波炉</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15</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诸</w:t>
                  </w:r>
                  <w:proofErr w:type="gramStart"/>
                  <w:r w:rsidRPr="00D04D72">
                    <w:rPr>
                      <w:rFonts w:asciiTheme="minorEastAsia" w:eastAsiaTheme="minorEastAsia" w:hAnsiTheme="minorEastAsia" w:hint="eastAsia"/>
                      <w:sz w:val="18"/>
                      <w:szCs w:val="18"/>
                    </w:rPr>
                    <w:t>城市华钢机械</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75"/>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烤箱</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15</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诸</w:t>
                  </w:r>
                  <w:proofErr w:type="gramStart"/>
                  <w:r w:rsidRPr="00D04D72">
                    <w:rPr>
                      <w:rFonts w:asciiTheme="minorEastAsia" w:eastAsiaTheme="minorEastAsia" w:hAnsiTheme="minorEastAsia" w:hint="eastAsia"/>
                      <w:sz w:val="18"/>
                      <w:szCs w:val="18"/>
                    </w:rPr>
                    <w:t>城市华钢机械</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53"/>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消毒柜</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15</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诸</w:t>
                  </w:r>
                  <w:proofErr w:type="gramStart"/>
                  <w:r w:rsidRPr="00D04D72">
                    <w:rPr>
                      <w:rFonts w:asciiTheme="minorEastAsia" w:eastAsiaTheme="minorEastAsia" w:hAnsiTheme="minorEastAsia" w:hint="eastAsia"/>
                      <w:sz w:val="18"/>
                      <w:szCs w:val="18"/>
                    </w:rPr>
                    <w:t>城市华钢机械</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46"/>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监控器</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46"/>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显示屏</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46"/>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触控一体机</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46"/>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音响</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114F57">
              <w:trPr>
                <w:cantSplit/>
                <w:trHeight w:val="446"/>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燕尾夹</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3000</w:t>
                  </w:r>
                </w:p>
              </w:tc>
              <w:tc>
                <w:tcPr>
                  <w:tcW w:w="226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沈阳时代方舟办公用品有限公司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46"/>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tcPr>
                <w:p w:rsidR="00D04D72" w:rsidRPr="00D04D72" w:rsidRDefault="00D04D72" w:rsidP="00D04D72">
                  <w:pPr>
                    <w:rPr>
                      <w:rFonts w:asciiTheme="minorEastAsia" w:eastAsiaTheme="minorEastAsia" w:hAnsiTheme="minorEastAsia" w:hint="eastAsia"/>
                      <w:sz w:val="18"/>
                      <w:szCs w:val="18"/>
                    </w:rPr>
                  </w:pPr>
                  <w:proofErr w:type="gramStart"/>
                  <w:r w:rsidRPr="00D04D72">
                    <w:rPr>
                      <w:rFonts w:asciiTheme="minorEastAsia" w:eastAsiaTheme="minorEastAsia" w:hAnsiTheme="minorEastAsia" w:hint="eastAsia"/>
                      <w:sz w:val="18"/>
                      <w:szCs w:val="18"/>
                    </w:rPr>
                    <w:t>抽杆夹</w:t>
                  </w:r>
                  <w:proofErr w:type="gramEnd"/>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3000</w:t>
                  </w:r>
                </w:p>
              </w:tc>
              <w:tc>
                <w:tcPr>
                  <w:tcW w:w="226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沈阳时代方舟办公用品有限公司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46"/>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作文本</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3000</w:t>
                  </w:r>
                </w:p>
              </w:tc>
              <w:tc>
                <w:tcPr>
                  <w:tcW w:w="226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沈阳时代方舟办公用品有限公司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3C2651">
              <w:trPr>
                <w:cantSplit/>
                <w:trHeight w:val="446"/>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人体骨骼模型</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3C2651">
              <w:trPr>
                <w:cantSplit/>
                <w:trHeight w:val="446"/>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消化系统模型</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46"/>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tcPr>
                <w:p w:rsidR="00D04D72" w:rsidRPr="00D04D72" w:rsidRDefault="00D04D72" w:rsidP="00D04D72">
                  <w:pPr>
                    <w:spacing w:line="276" w:lineRule="auto"/>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音叉</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w:t>
                  </w:r>
                </w:p>
              </w:tc>
              <w:tc>
                <w:tcPr>
                  <w:tcW w:w="226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cs="Arial" w:hint="eastAsia"/>
                      <w:sz w:val="18"/>
                      <w:szCs w:val="18"/>
                    </w:rPr>
                    <w:t>河北奥星文体器材</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46"/>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tcPr>
                <w:p w:rsidR="00D04D72" w:rsidRPr="00D04D72" w:rsidRDefault="00D04D72" w:rsidP="00D04D72">
                  <w:pPr>
                    <w:spacing w:line="276" w:lineRule="auto"/>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笛子</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w:t>
                  </w:r>
                </w:p>
              </w:tc>
              <w:tc>
                <w:tcPr>
                  <w:tcW w:w="226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cs="Arial" w:hint="eastAsia"/>
                      <w:sz w:val="18"/>
                      <w:szCs w:val="18"/>
                    </w:rPr>
                    <w:t>河北奥星文体器材</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46"/>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tcPr>
                <w:p w:rsidR="00D04D72" w:rsidRPr="00D04D72" w:rsidRDefault="00D04D72" w:rsidP="00D04D72">
                  <w:pPr>
                    <w:spacing w:line="276" w:lineRule="auto"/>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排球</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500</w:t>
                  </w:r>
                </w:p>
              </w:tc>
              <w:tc>
                <w:tcPr>
                  <w:tcW w:w="226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cs="Arial" w:hint="eastAsia"/>
                      <w:sz w:val="18"/>
                      <w:szCs w:val="18"/>
                    </w:rPr>
                    <w:t>河北奥星文体器材</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46"/>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lastRenderedPageBreak/>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课桌</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500</w:t>
                  </w:r>
                </w:p>
              </w:tc>
              <w:tc>
                <w:tcPr>
                  <w:tcW w:w="226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sz w:val="18"/>
                      <w:szCs w:val="18"/>
                    </w:rPr>
                    <w:t>余姚市神马教仪</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46"/>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凳子</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500</w:t>
                  </w:r>
                </w:p>
              </w:tc>
              <w:tc>
                <w:tcPr>
                  <w:tcW w:w="226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sz w:val="18"/>
                      <w:szCs w:val="18"/>
                    </w:rPr>
                    <w:t>余姚市神马教仪</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C67CE">
              <w:trPr>
                <w:cantSplit/>
                <w:trHeight w:val="446"/>
              </w:trPr>
              <w:tc>
                <w:tcPr>
                  <w:tcW w:w="49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8</w:t>
                  </w:r>
                </w:p>
              </w:tc>
              <w:tc>
                <w:tcPr>
                  <w:tcW w:w="425"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24</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重力演示物理模型</w:t>
                  </w:r>
                </w:p>
              </w:tc>
              <w:tc>
                <w:tcPr>
                  <w:tcW w:w="708"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50</w:t>
                  </w:r>
                </w:p>
              </w:tc>
              <w:tc>
                <w:tcPr>
                  <w:tcW w:w="226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sz w:val="18"/>
                      <w:szCs w:val="18"/>
                    </w:rPr>
                    <w:t>余姚市神马教仪</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bl>
          <w:p w:rsidR="00D40286" w:rsidRPr="00D04D72" w:rsidRDefault="00D40286" w:rsidP="006E37AE">
            <w:pPr>
              <w:spacing w:line="240" w:lineRule="exact"/>
              <w:ind w:rightChars="-3" w:right="-6" w:firstLine="482"/>
              <w:rPr>
                <w:rFonts w:asciiTheme="minorEastAsia" w:eastAsiaTheme="minorEastAsia" w:hAnsiTheme="minorEastAsia"/>
                <w:sz w:val="18"/>
                <w:szCs w:val="18"/>
              </w:rPr>
            </w:pPr>
          </w:p>
          <w:p w:rsidR="00D40286" w:rsidRPr="00D04D72" w:rsidRDefault="00D40286" w:rsidP="006E37AE">
            <w:pPr>
              <w:spacing w:line="240" w:lineRule="exact"/>
              <w:ind w:rightChars="-3" w:right="-6" w:firstLine="482"/>
              <w:rPr>
                <w:rFonts w:asciiTheme="minorEastAsia" w:eastAsia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D04D72" w:rsidTr="005613BC">
              <w:trPr>
                <w:cantSplit/>
                <w:trHeight w:val="311"/>
              </w:trPr>
              <w:tc>
                <w:tcPr>
                  <w:tcW w:w="916" w:type="dxa"/>
                  <w:gridSpan w:val="2"/>
                  <w:vAlign w:val="center"/>
                </w:tcPr>
                <w:p w:rsidR="00D40286" w:rsidRPr="00D04D72" w:rsidRDefault="00D40286" w:rsidP="00334CC1">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202</w:t>
                  </w:r>
                  <w:r w:rsidR="00334CC1" w:rsidRPr="00D04D72">
                    <w:rPr>
                      <w:rFonts w:asciiTheme="minorEastAsia" w:eastAsiaTheme="minorEastAsia" w:hAnsiTheme="minorEastAsia" w:cs="楷体" w:hint="eastAsia"/>
                      <w:sz w:val="18"/>
                      <w:szCs w:val="18"/>
                    </w:rPr>
                    <w:t>1</w:t>
                  </w:r>
                </w:p>
              </w:tc>
              <w:tc>
                <w:tcPr>
                  <w:tcW w:w="148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产品名称</w:t>
                  </w:r>
                </w:p>
              </w:tc>
              <w:tc>
                <w:tcPr>
                  <w:tcW w:w="70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数量</w:t>
                  </w:r>
                </w:p>
              </w:tc>
              <w:tc>
                <w:tcPr>
                  <w:tcW w:w="226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供方名称</w:t>
                  </w:r>
                </w:p>
              </w:tc>
              <w:tc>
                <w:tcPr>
                  <w:tcW w:w="709"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包装</w:t>
                  </w:r>
                </w:p>
              </w:tc>
              <w:tc>
                <w:tcPr>
                  <w:tcW w:w="709"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外观</w:t>
                  </w:r>
                </w:p>
              </w:tc>
              <w:tc>
                <w:tcPr>
                  <w:tcW w:w="850"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合格证</w:t>
                  </w:r>
                </w:p>
              </w:tc>
              <w:tc>
                <w:tcPr>
                  <w:tcW w:w="851"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验收结论</w:t>
                  </w:r>
                </w:p>
              </w:tc>
              <w:tc>
                <w:tcPr>
                  <w:tcW w:w="992"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验收人</w:t>
                  </w:r>
                </w:p>
              </w:tc>
            </w:tr>
            <w:tr w:rsidR="00D40286" w:rsidRPr="00D04D72" w:rsidTr="005613BC">
              <w:trPr>
                <w:cantSplit/>
                <w:trHeight w:val="300"/>
              </w:trPr>
              <w:tc>
                <w:tcPr>
                  <w:tcW w:w="491" w:type="dxa"/>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月</w:t>
                  </w:r>
                </w:p>
              </w:tc>
              <w:tc>
                <w:tcPr>
                  <w:tcW w:w="425" w:type="dxa"/>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日</w:t>
                  </w:r>
                </w:p>
              </w:tc>
              <w:tc>
                <w:tcPr>
                  <w:tcW w:w="148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226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9"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9"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850"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851"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r>
            <w:tr w:rsidR="00D04D72" w:rsidRPr="00D04D72" w:rsidTr="000E4C1C">
              <w:trPr>
                <w:cantSplit/>
                <w:trHeight w:val="437"/>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飞机起飞</w:t>
                  </w:r>
                  <w:proofErr w:type="gramStart"/>
                  <w:r w:rsidRPr="00D04D72">
                    <w:rPr>
                      <w:rFonts w:asciiTheme="minorEastAsia" w:eastAsiaTheme="minorEastAsia" w:hAnsiTheme="minorEastAsia" w:hint="eastAsia"/>
                      <w:sz w:val="18"/>
                      <w:szCs w:val="18"/>
                    </w:rPr>
                    <w:t>演示器</w:t>
                  </w:r>
                  <w:proofErr w:type="gramEnd"/>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0E4C1C">
              <w:trPr>
                <w:cantSplit/>
                <w:trHeight w:val="443"/>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计数器</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0E4C1C">
              <w:trPr>
                <w:cantSplit/>
                <w:trHeight w:val="477"/>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试管架</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0E4C1C">
              <w:trPr>
                <w:cantSplit/>
                <w:trHeight w:val="441"/>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太阳高度</w:t>
                  </w:r>
                  <w:proofErr w:type="gramStart"/>
                  <w:r w:rsidRPr="00D04D72">
                    <w:rPr>
                      <w:rFonts w:asciiTheme="minorEastAsia" w:eastAsiaTheme="minorEastAsia" w:hAnsiTheme="minorEastAsia" w:hint="eastAsia"/>
                      <w:sz w:val="18"/>
                      <w:szCs w:val="18"/>
                    </w:rPr>
                    <w:t>演示器</w:t>
                  </w:r>
                  <w:proofErr w:type="gramEnd"/>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0E4C1C">
              <w:trPr>
                <w:cantSplit/>
                <w:trHeight w:val="475"/>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光的三基色</w:t>
                  </w:r>
                  <w:proofErr w:type="gramStart"/>
                  <w:r w:rsidRPr="00D04D72">
                    <w:rPr>
                      <w:rFonts w:asciiTheme="minorEastAsia" w:eastAsiaTheme="minorEastAsia" w:hAnsiTheme="minorEastAsia" w:hint="eastAsia"/>
                      <w:sz w:val="18"/>
                      <w:szCs w:val="18"/>
                    </w:rPr>
                    <w:t>演示器</w:t>
                  </w:r>
                  <w:proofErr w:type="gramEnd"/>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5B3FFA">
              <w:trPr>
                <w:cantSplit/>
                <w:trHeight w:val="453"/>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跳绳</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200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河北奥星文体器材制造有限公司</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5B3FFA">
              <w:trPr>
                <w:cantSplit/>
                <w:trHeight w:val="446"/>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标枪</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河北奥星文体器材制造有限公司</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0E4C1C">
              <w:trPr>
                <w:cantSplit/>
                <w:trHeight w:val="446"/>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工具箱</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河北奥星文体器材制造有限公司</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0E4C1C">
              <w:trPr>
                <w:cantSplit/>
                <w:trHeight w:val="446"/>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肺活量测试仪</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200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河北奥星文体器材制造有限公司</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5B3FFA">
              <w:trPr>
                <w:cantSplit/>
                <w:trHeight w:val="446"/>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文件夹</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1000</w:t>
                  </w:r>
                </w:p>
              </w:tc>
              <w:tc>
                <w:tcPr>
                  <w:tcW w:w="226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sz w:val="18"/>
                      <w:szCs w:val="18"/>
                    </w:rPr>
                    <w:t>余姚市神马教仪</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5B3FFA">
              <w:trPr>
                <w:cantSplit/>
                <w:trHeight w:val="446"/>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档案袋</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1000</w:t>
                  </w:r>
                </w:p>
              </w:tc>
              <w:tc>
                <w:tcPr>
                  <w:tcW w:w="226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sz w:val="18"/>
                      <w:szCs w:val="18"/>
                    </w:rPr>
                    <w:t>余姚市神马教仪</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5B3FFA">
              <w:trPr>
                <w:cantSplit/>
                <w:trHeight w:val="446"/>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lastRenderedPageBreak/>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铁夹</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2000</w:t>
                  </w:r>
                </w:p>
              </w:tc>
              <w:tc>
                <w:tcPr>
                  <w:tcW w:w="226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sz w:val="18"/>
                      <w:szCs w:val="18"/>
                    </w:rPr>
                    <w:t>余姚市神马教仪</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0E4C1C">
              <w:trPr>
                <w:cantSplit/>
                <w:trHeight w:val="446"/>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投影机</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0E4C1C">
              <w:trPr>
                <w:cantSplit/>
                <w:trHeight w:val="446"/>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笔记本电脑</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0E4C1C">
              <w:trPr>
                <w:cantSplit/>
                <w:trHeight w:val="446"/>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电子白板</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0E4C1C">
              <w:trPr>
                <w:cantSplit/>
                <w:trHeight w:val="446"/>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sz w:val="18"/>
                      <w:szCs w:val="18"/>
                    </w:rPr>
                    <w:t>文本摄像机</w:t>
                  </w:r>
                </w:p>
              </w:tc>
              <w:tc>
                <w:tcPr>
                  <w:tcW w:w="708" w:type="dxa"/>
                  <w:vAlign w:val="center"/>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0E4C1C">
              <w:trPr>
                <w:cantSplit/>
                <w:trHeight w:val="446"/>
              </w:trPr>
              <w:tc>
                <w:tcPr>
                  <w:tcW w:w="491"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1488" w:type="dxa"/>
                  <w:vAlign w:val="center"/>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五线谱黑板</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bl>
          <w:p w:rsidR="00D40286" w:rsidRPr="00D04D72" w:rsidRDefault="00D40286" w:rsidP="006E37AE">
            <w:pPr>
              <w:spacing w:line="240" w:lineRule="exact"/>
              <w:ind w:rightChars="-3" w:right="-6" w:firstLine="482"/>
              <w:rPr>
                <w:rFonts w:asciiTheme="minorEastAsia" w:eastAsiaTheme="minorEastAsia" w:hAnsiTheme="minorEastAsia"/>
                <w:sz w:val="18"/>
                <w:szCs w:val="18"/>
              </w:rPr>
            </w:pPr>
          </w:p>
          <w:p w:rsidR="00D40286" w:rsidRPr="00D04D72" w:rsidRDefault="00D40286" w:rsidP="006E37AE">
            <w:pPr>
              <w:spacing w:line="240" w:lineRule="exact"/>
              <w:ind w:rightChars="-3" w:right="-6" w:firstLine="482"/>
              <w:rPr>
                <w:rFonts w:asciiTheme="minorEastAsia" w:eastAsia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D04D72" w:rsidTr="00F860D7">
              <w:trPr>
                <w:cantSplit/>
                <w:trHeight w:val="311"/>
              </w:trPr>
              <w:tc>
                <w:tcPr>
                  <w:tcW w:w="916" w:type="dxa"/>
                  <w:gridSpan w:val="2"/>
                  <w:vAlign w:val="center"/>
                </w:tcPr>
                <w:p w:rsidR="00D40286" w:rsidRPr="00D04D72" w:rsidRDefault="00D40286" w:rsidP="00334CC1">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202</w:t>
                  </w:r>
                  <w:r w:rsidR="00334CC1" w:rsidRPr="00D04D72">
                    <w:rPr>
                      <w:rFonts w:asciiTheme="minorEastAsia" w:eastAsiaTheme="minorEastAsia" w:hAnsiTheme="minorEastAsia" w:cs="楷体" w:hint="eastAsia"/>
                      <w:sz w:val="18"/>
                      <w:szCs w:val="18"/>
                    </w:rPr>
                    <w:t>1</w:t>
                  </w:r>
                </w:p>
              </w:tc>
              <w:tc>
                <w:tcPr>
                  <w:tcW w:w="148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产品名称</w:t>
                  </w:r>
                </w:p>
              </w:tc>
              <w:tc>
                <w:tcPr>
                  <w:tcW w:w="70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数量</w:t>
                  </w:r>
                </w:p>
              </w:tc>
              <w:tc>
                <w:tcPr>
                  <w:tcW w:w="226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供方名称</w:t>
                  </w:r>
                </w:p>
              </w:tc>
              <w:tc>
                <w:tcPr>
                  <w:tcW w:w="709"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包装</w:t>
                  </w:r>
                </w:p>
              </w:tc>
              <w:tc>
                <w:tcPr>
                  <w:tcW w:w="709"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外观</w:t>
                  </w:r>
                </w:p>
              </w:tc>
              <w:tc>
                <w:tcPr>
                  <w:tcW w:w="850"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合格证</w:t>
                  </w:r>
                </w:p>
              </w:tc>
              <w:tc>
                <w:tcPr>
                  <w:tcW w:w="851"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验收结论</w:t>
                  </w:r>
                </w:p>
              </w:tc>
              <w:tc>
                <w:tcPr>
                  <w:tcW w:w="992"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验收人</w:t>
                  </w:r>
                </w:p>
              </w:tc>
            </w:tr>
            <w:tr w:rsidR="00D40286" w:rsidRPr="00D04D72" w:rsidTr="00F860D7">
              <w:trPr>
                <w:cantSplit/>
                <w:trHeight w:val="300"/>
              </w:trPr>
              <w:tc>
                <w:tcPr>
                  <w:tcW w:w="491" w:type="dxa"/>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月</w:t>
                  </w:r>
                </w:p>
              </w:tc>
              <w:tc>
                <w:tcPr>
                  <w:tcW w:w="425" w:type="dxa"/>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日</w:t>
                  </w:r>
                </w:p>
              </w:tc>
              <w:tc>
                <w:tcPr>
                  <w:tcW w:w="148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226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9"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9"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850"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851"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r>
            <w:tr w:rsidR="00D04D72" w:rsidRPr="00D04D72" w:rsidTr="00857B26">
              <w:trPr>
                <w:cantSplit/>
                <w:trHeight w:val="437"/>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阿基米德</w:t>
                  </w:r>
                  <w:proofErr w:type="gramStart"/>
                  <w:r w:rsidRPr="00D04D72">
                    <w:rPr>
                      <w:rFonts w:asciiTheme="minorEastAsia" w:eastAsiaTheme="minorEastAsia" w:hAnsiTheme="minorEastAsia" w:hint="eastAsia"/>
                      <w:sz w:val="18"/>
                      <w:szCs w:val="18"/>
                    </w:rPr>
                    <w:t>演示器</w:t>
                  </w:r>
                  <w:proofErr w:type="gramEnd"/>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57B26">
              <w:trPr>
                <w:cantSplit/>
                <w:trHeight w:val="443"/>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凳子</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200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114F57">
              <w:trPr>
                <w:cantSplit/>
                <w:trHeight w:val="477"/>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小孔成像</w:t>
                  </w:r>
                  <w:proofErr w:type="gramStart"/>
                  <w:r w:rsidRPr="00D04D72">
                    <w:rPr>
                      <w:rFonts w:asciiTheme="minorEastAsia" w:eastAsiaTheme="minorEastAsia" w:hAnsiTheme="minorEastAsia" w:hint="eastAsia"/>
                      <w:sz w:val="18"/>
                      <w:szCs w:val="18"/>
                    </w:rPr>
                    <w:t>演示器</w:t>
                  </w:r>
                  <w:proofErr w:type="gramEnd"/>
                </w:p>
              </w:tc>
              <w:tc>
                <w:tcPr>
                  <w:tcW w:w="708"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200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57B26">
              <w:trPr>
                <w:cantSplit/>
                <w:trHeight w:val="441"/>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地理教学挂图</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180套</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人民出版社</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B78CF">
              <w:trPr>
                <w:cantSplit/>
                <w:trHeight w:val="475"/>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数码互动黑板</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B78CF">
              <w:trPr>
                <w:cantSplit/>
                <w:trHeight w:val="453"/>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sz w:val="18"/>
                      <w:szCs w:val="18"/>
                    </w:rPr>
                    <w:t>视频投放器</w:t>
                  </w:r>
                </w:p>
              </w:tc>
              <w:tc>
                <w:tcPr>
                  <w:tcW w:w="708" w:type="dxa"/>
                  <w:vAlign w:val="center"/>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B78CF">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sz w:val="18"/>
                      <w:szCs w:val="18"/>
                    </w:rPr>
                    <w:t>镭射笔</w:t>
                  </w:r>
                </w:p>
              </w:tc>
              <w:tc>
                <w:tcPr>
                  <w:tcW w:w="708" w:type="dxa"/>
                  <w:vAlign w:val="center"/>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B78CF">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sz w:val="18"/>
                      <w:szCs w:val="18"/>
                    </w:rPr>
                    <w:t>多重触控课桌</w:t>
                  </w:r>
                </w:p>
              </w:tc>
              <w:tc>
                <w:tcPr>
                  <w:tcW w:w="708" w:type="dxa"/>
                  <w:vAlign w:val="center"/>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57B2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tcPr>
                <w:p w:rsidR="00D04D72" w:rsidRPr="00D04D72" w:rsidRDefault="00D04D72" w:rsidP="00D04D72">
                  <w:pPr>
                    <w:spacing w:line="24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水彩画工具盒</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100</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cs="Arial" w:hint="eastAsia"/>
                      <w:sz w:val="18"/>
                      <w:szCs w:val="18"/>
                    </w:rPr>
                    <w:t>河北奥星文体器材</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57B2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tcPr>
                <w:p w:rsidR="00D04D72" w:rsidRPr="00D04D72" w:rsidRDefault="00D04D72" w:rsidP="00D04D72">
                  <w:pPr>
                    <w:spacing w:line="24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画板</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100</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cs="Arial" w:hint="eastAsia"/>
                      <w:sz w:val="18"/>
                      <w:szCs w:val="18"/>
                    </w:rPr>
                    <w:t>河北奥星文体器材</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57B2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lastRenderedPageBreak/>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tcPr>
                <w:p w:rsidR="00D04D72" w:rsidRPr="00D04D72" w:rsidRDefault="00D04D72" w:rsidP="00D04D72">
                  <w:pPr>
                    <w:spacing w:line="24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画架</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100</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cs="Arial" w:hint="eastAsia"/>
                      <w:sz w:val="18"/>
                      <w:szCs w:val="18"/>
                    </w:rPr>
                    <w:t>河北奥星文体器材</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B78CF">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呼吸系统模型</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B78CF">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心脏模型</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B78CF">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肺模型</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57B2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生物教学挂图</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100套</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人民出版社</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57B2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历史教学挂图</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100套</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人民出版社</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857B2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美术教学挂图</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100套</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人民出版社</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B78CF">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重力</w:t>
                  </w:r>
                  <w:proofErr w:type="gramStart"/>
                  <w:r w:rsidRPr="00D04D72">
                    <w:rPr>
                      <w:rFonts w:asciiTheme="minorEastAsia" w:eastAsiaTheme="minorEastAsia" w:hAnsiTheme="minorEastAsia" w:hint="eastAsia"/>
                      <w:sz w:val="18"/>
                      <w:szCs w:val="18"/>
                    </w:rPr>
                    <w:t>演示器</w:t>
                  </w:r>
                  <w:proofErr w:type="gramEnd"/>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70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B78CF">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声音传播</w:t>
                  </w:r>
                  <w:proofErr w:type="gramStart"/>
                  <w:r w:rsidRPr="00D04D72">
                    <w:rPr>
                      <w:rFonts w:asciiTheme="minorEastAsia" w:eastAsiaTheme="minorEastAsia" w:hAnsiTheme="minorEastAsia" w:hint="eastAsia"/>
                      <w:sz w:val="18"/>
                      <w:szCs w:val="18"/>
                    </w:rPr>
                    <w:t>演示器</w:t>
                  </w:r>
                  <w:proofErr w:type="gramEnd"/>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70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B78CF">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vAlign w:val="center"/>
                </w:tcPr>
                <w:p w:rsidR="00D04D72" w:rsidRPr="00D04D72" w:rsidRDefault="00D04D72" w:rsidP="00D04D72">
                  <w:pPr>
                    <w:spacing w:line="276" w:lineRule="auto"/>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压力压强</w:t>
                  </w:r>
                  <w:proofErr w:type="gramStart"/>
                  <w:r w:rsidRPr="00D04D72">
                    <w:rPr>
                      <w:rFonts w:asciiTheme="minorEastAsia" w:eastAsiaTheme="minorEastAsia" w:hAnsiTheme="minorEastAsia" w:hint="eastAsia"/>
                      <w:sz w:val="18"/>
                      <w:szCs w:val="18"/>
                    </w:rPr>
                    <w:t>演示器</w:t>
                  </w:r>
                  <w:proofErr w:type="gramEnd"/>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70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B78CF">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五线谱黑板</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B78CF">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19</w:t>
                  </w:r>
                </w:p>
              </w:tc>
              <w:tc>
                <w:tcPr>
                  <w:tcW w:w="1488" w:type="dxa"/>
                  <w:vAlign w:val="center"/>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计算机</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bl>
          <w:p w:rsidR="00D40286" w:rsidRPr="00D04D72" w:rsidRDefault="00D40286" w:rsidP="006E37AE">
            <w:pPr>
              <w:spacing w:line="240" w:lineRule="exact"/>
              <w:ind w:rightChars="-3" w:right="-6" w:firstLine="482"/>
              <w:rPr>
                <w:rFonts w:asciiTheme="minorEastAsia" w:eastAsiaTheme="minorEastAsia" w:hAnsiTheme="minorEastAsia"/>
                <w:sz w:val="18"/>
                <w:szCs w:val="18"/>
              </w:rPr>
            </w:pPr>
          </w:p>
          <w:p w:rsidR="00D40286" w:rsidRPr="00D04D72" w:rsidRDefault="00D40286" w:rsidP="006E37AE">
            <w:pPr>
              <w:spacing w:line="240" w:lineRule="exact"/>
              <w:ind w:rightChars="-3" w:right="-6" w:firstLine="482"/>
              <w:rPr>
                <w:rFonts w:asciiTheme="minorEastAsia" w:eastAsia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D04D72" w:rsidTr="00F860D7">
              <w:trPr>
                <w:cantSplit/>
                <w:trHeight w:val="311"/>
              </w:trPr>
              <w:tc>
                <w:tcPr>
                  <w:tcW w:w="916" w:type="dxa"/>
                  <w:gridSpan w:val="2"/>
                  <w:vAlign w:val="center"/>
                </w:tcPr>
                <w:p w:rsidR="00D40286" w:rsidRPr="00D04D72" w:rsidRDefault="00D40286" w:rsidP="00334CC1">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202</w:t>
                  </w:r>
                  <w:r w:rsidR="00334CC1" w:rsidRPr="00D04D72">
                    <w:rPr>
                      <w:rFonts w:asciiTheme="minorEastAsia" w:eastAsiaTheme="minorEastAsia" w:hAnsiTheme="minorEastAsia" w:cs="楷体" w:hint="eastAsia"/>
                      <w:sz w:val="18"/>
                      <w:szCs w:val="18"/>
                    </w:rPr>
                    <w:t>1</w:t>
                  </w:r>
                </w:p>
              </w:tc>
              <w:tc>
                <w:tcPr>
                  <w:tcW w:w="148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产品名称</w:t>
                  </w:r>
                </w:p>
              </w:tc>
              <w:tc>
                <w:tcPr>
                  <w:tcW w:w="70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数量</w:t>
                  </w:r>
                </w:p>
              </w:tc>
              <w:tc>
                <w:tcPr>
                  <w:tcW w:w="2268"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供方名称</w:t>
                  </w:r>
                </w:p>
              </w:tc>
              <w:tc>
                <w:tcPr>
                  <w:tcW w:w="709"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包装</w:t>
                  </w:r>
                </w:p>
              </w:tc>
              <w:tc>
                <w:tcPr>
                  <w:tcW w:w="709"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外观</w:t>
                  </w:r>
                </w:p>
              </w:tc>
              <w:tc>
                <w:tcPr>
                  <w:tcW w:w="850"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合格证</w:t>
                  </w:r>
                </w:p>
              </w:tc>
              <w:tc>
                <w:tcPr>
                  <w:tcW w:w="851"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验收结论</w:t>
                  </w:r>
                </w:p>
              </w:tc>
              <w:tc>
                <w:tcPr>
                  <w:tcW w:w="992" w:type="dxa"/>
                  <w:vMerge w:val="restart"/>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验收人</w:t>
                  </w:r>
                </w:p>
              </w:tc>
            </w:tr>
            <w:tr w:rsidR="00D40286" w:rsidRPr="00D04D72" w:rsidTr="00F860D7">
              <w:trPr>
                <w:cantSplit/>
                <w:trHeight w:val="300"/>
              </w:trPr>
              <w:tc>
                <w:tcPr>
                  <w:tcW w:w="491" w:type="dxa"/>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月</w:t>
                  </w:r>
                </w:p>
              </w:tc>
              <w:tc>
                <w:tcPr>
                  <w:tcW w:w="425" w:type="dxa"/>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日</w:t>
                  </w:r>
                </w:p>
              </w:tc>
              <w:tc>
                <w:tcPr>
                  <w:tcW w:w="148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2268"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9"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709"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850"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851" w:type="dxa"/>
                  <w:vMerge/>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D40286" w:rsidRPr="00D04D72" w:rsidRDefault="00D40286" w:rsidP="006E37AE">
                  <w:pPr>
                    <w:spacing w:line="240" w:lineRule="exact"/>
                    <w:jc w:val="center"/>
                    <w:rPr>
                      <w:rFonts w:asciiTheme="minorEastAsia" w:eastAsiaTheme="minorEastAsia" w:hAnsiTheme="minorEastAsia" w:cs="楷体"/>
                      <w:sz w:val="18"/>
                      <w:szCs w:val="18"/>
                    </w:rPr>
                  </w:pPr>
                </w:p>
              </w:tc>
            </w:tr>
            <w:tr w:rsidR="00D04D72" w:rsidRPr="00D04D72" w:rsidTr="00B91C97">
              <w:trPr>
                <w:cantSplit/>
                <w:trHeight w:val="437"/>
              </w:trPr>
              <w:tc>
                <w:tcPr>
                  <w:tcW w:w="491" w:type="dxa"/>
                  <w:vAlign w:val="center"/>
                </w:tcPr>
                <w:p w:rsidR="00D04D72" w:rsidRPr="00D04D72" w:rsidRDefault="00284ACF" w:rsidP="00D04D72">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重力演示物理模型</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60</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sz w:val="18"/>
                      <w:szCs w:val="18"/>
                    </w:rPr>
                    <w:t>余姚市神马教仪</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B91C97">
              <w:trPr>
                <w:cantSplit/>
                <w:trHeight w:val="443"/>
              </w:trPr>
              <w:tc>
                <w:tcPr>
                  <w:tcW w:w="491" w:type="dxa"/>
                  <w:vAlign w:val="center"/>
                </w:tcPr>
                <w:p w:rsidR="00D04D72" w:rsidRPr="00D04D72" w:rsidRDefault="00284ACF" w:rsidP="00D04D72">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D04D72" w:rsidRPr="00D04D72" w:rsidRDefault="00D04D72"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力的传递物理模型</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60</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sz w:val="18"/>
                      <w:szCs w:val="18"/>
                    </w:rPr>
                    <w:t>余姚市神马教仪</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B91C97">
              <w:trPr>
                <w:cantSplit/>
                <w:trHeight w:val="477"/>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284ACF" w:rsidRPr="00D04D72" w:rsidRDefault="00284ACF"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小孔成像</w:t>
                  </w:r>
                  <w:proofErr w:type="gramStart"/>
                  <w:r w:rsidRPr="00D04D72">
                    <w:rPr>
                      <w:rFonts w:asciiTheme="minorEastAsia" w:eastAsiaTheme="minorEastAsia" w:hAnsiTheme="minorEastAsia" w:hint="eastAsia"/>
                      <w:sz w:val="18"/>
                      <w:szCs w:val="18"/>
                    </w:rPr>
                    <w:t>演示器</w:t>
                  </w:r>
                  <w:proofErr w:type="gramEnd"/>
                </w:p>
              </w:tc>
              <w:tc>
                <w:tcPr>
                  <w:tcW w:w="708"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60</w:t>
                  </w:r>
                </w:p>
              </w:tc>
              <w:tc>
                <w:tcPr>
                  <w:tcW w:w="2268" w:type="dxa"/>
                  <w:vAlign w:val="center"/>
                </w:tcPr>
                <w:p w:rsidR="00284ACF" w:rsidRPr="00D04D72" w:rsidRDefault="00284ACF"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sz w:val="18"/>
                      <w:szCs w:val="18"/>
                    </w:rPr>
                    <w:t>余姚市神马教仪</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B91C97">
              <w:trPr>
                <w:cantSplit/>
                <w:trHeight w:val="441"/>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lastRenderedPageBreak/>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284ACF" w:rsidRPr="00D04D72" w:rsidRDefault="00284ACF"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太阳高度</w:t>
                  </w:r>
                  <w:proofErr w:type="gramStart"/>
                  <w:r w:rsidRPr="00D04D72">
                    <w:rPr>
                      <w:rFonts w:asciiTheme="minorEastAsia" w:eastAsiaTheme="minorEastAsia" w:hAnsiTheme="minorEastAsia" w:hint="eastAsia"/>
                      <w:sz w:val="18"/>
                      <w:szCs w:val="18"/>
                    </w:rPr>
                    <w:t>演示器</w:t>
                  </w:r>
                  <w:proofErr w:type="gramEnd"/>
                </w:p>
              </w:tc>
              <w:tc>
                <w:tcPr>
                  <w:tcW w:w="708"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60</w:t>
                  </w:r>
                </w:p>
              </w:tc>
              <w:tc>
                <w:tcPr>
                  <w:tcW w:w="2268" w:type="dxa"/>
                  <w:vAlign w:val="center"/>
                </w:tcPr>
                <w:p w:rsidR="00284ACF" w:rsidRPr="00D04D72" w:rsidRDefault="00284ACF"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sz w:val="18"/>
                      <w:szCs w:val="18"/>
                    </w:rPr>
                    <w:t>余姚市神马教仪</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F348E3">
              <w:trPr>
                <w:cantSplit/>
                <w:trHeight w:val="475"/>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284ACF" w:rsidRPr="00D04D72" w:rsidRDefault="00284ACF"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笛子</w:t>
                  </w:r>
                </w:p>
              </w:tc>
              <w:tc>
                <w:tcPr>
                  <w:tcW w:w="708" w:type="dxa"/>
                  <w:vAlign w:val="center"/>
                </w:tcPr>
                <w:p w:rsidR="00284ACF" w:rsidRPr="00D04D72" w:rsidRDefault="00284ACF"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w:t>
                  </w:r>
                </w:p>
              </w:tc>
              <w:tc>
                <w:tcPr>
                  <w:tcW w:w="2268" w:type="dxa"/>
                </w:tcPr>
                <w:p w:rsidR="00284ACF" w:rsidRPr="00D04D72" w:rsidRDefault="00284ACF"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河北奥星文体器材制造有限公司</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B91C97">
              <w:trPr>
                <w:cantSplit/>
                <w:trHeight w:val="453"/>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漫步机</w:t>
                  </w:r>
                </w:p>
              </w:tc>
              <w:tc>
                <w:tcPr>
                  <w:tcW w:w="708"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10</w:t>
                  </w:r>
                </w:p>
              </w:tc>
              <w:tc>
                <w:tcPr>
                  <w:tcW w:w="2268" w:type="dxa"/>
                  <w:vAlign w:val="center"/>
                </w:tcPr>
                <w:p w:rsidR="00284ACF" w:rsidRPr="00D04D72" w:rsidRDefault="00284ACF"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cs="Arial" w:hint="eastAsia"/>
                      <w:sz w:val="18"/>
                      <w:szCs w:val="18"/>
                    </w:rPr>
                    <w:t>河北奥星文体器材</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F348E3">
              <w:trPr>
                <w:cantSplit/>
                <w:trHeight w:val="446"/>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284ACF" w:rsidRPr="00D04D72" w:rsidRDefault="00284ACF"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触控一体机</w:t>
                  </w:r>
                </w:p>
              </w:tc>
              <w:tc>
                <w:tcPr>
                  <w:tcW w:w="708" w:type="dxa"/>
                  <w:vAlign w:val="center"/>
                </w:tcPr>
                <w:p w:rsidR="00284ACF" w:rsidRPr="00D04D72" w:rsidRDefault="00284ACF"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284ACF" w:rsidRPr="00D04D72" w:rsidRDefault="00284ACF"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114F57">
              <w:trPr>
                <w:cantSplit/>
                <w:trHeight w:val="446"/>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284ACF" w:rsidRPr="00D04D72" w:rsidRDefault="00284ACF" w:rsidP="00D04D72">
                  <w:pPr>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录播机</w:t>
                  </w:r>
                </w:p>
              </w:tc>
              <w:tc>
                <w:tcPr>
                  <w:tcW w:w="708" w:type="dxa"/>
                  <w:vAlign w:val="center"/>
                </w:tcPr>
                <w:p w:rsidR="00284ACF" w:rsidRPr="00D04D72" w:rsidRDefault="00284ACF"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284ACF" w:rsidRPr="00D04D72" w:rsidRDefault="00284ACF"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114F57">
              <w:trPr>
                <w:cantSplit/>
                <w:trHeight w:val="446"/>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照相机</w:t>
                  </w:r>
                </w:p>
              </w:tc>
              <w:tc>
                <w:tcPr>
                  <w:tcW w:w="708" w:type="dxa"/>
                  <w:vAlign w:val="center"/>
                </w:tcPr>
                <w:p w:rsidR="00284ACF" w:rsidRPr="00D04D72" w:rsidRDefault="00284ACF"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284ACF" w:rsidRPr="00D04D72" w:rsidRDefault="00284ACF"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B91C97">
              <w:trPr>
                <w:cantSplit/>
                <w:trHeight w:val="446"/>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tcPr>
                <w:p w:rsidR="00284ACF" w:rsidRPr="00D04D72" w:rsidRDefault="00284ACF"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监控器</w:t>
                  </w:r>
                </w:p>
              </w:tc>
              <w:tc>
                <w:tcPr>
                  <w:tcW w:w="708" w:type="dxa"/>
                  <w:vAlign w:val="center"/>
                </w:tcPr>
                <w:p w:rsidR="00284ACF" w:rsidRPr="00D04D72" w:rsidRDefault="00284ACF"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20</w:t>
                  </w:r>
                </w:p>
              </w:tc>
              <w:tc>
                <w:tcPr>
                  <w:tcW w:w="2268" w:type="dxa"/>
                </w:tcPr>
                <w:p w:rsidR="00284ACF" w:rsidRPr="00D04D72" w:rsidRDefault="00284ACF"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114F57">
              <w:trPr>
                <w:cantSplit/>
                <w:trHeight w:val="446"/>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284ACF" w:rsidRPr="00D04D72" w:rsidRDefault="00284ACF"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广播</w:t>
                  </w:r>
                </w:p>
              </w:tc>
              <w:tc>
                <w:tcPr>
                  <w:tcW w:w="708" w:type="dxa"/>
                  <w:vAlign w:val="center"/>
                </w:tcPr>
                <w:p w:rsidR="00284ACF" w:rsidRPr="00D04D72" w:rsidRDefault="00284ACF"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284ACF" w:rsidRPr="00D04D72" w:rsidRDefault="00284ACF"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114F57">
              <w:trPr>
                <w:cantSplit/>
                <w:trHeight w:val="446"/>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284ACF" w:rsidRPr="00D04D72" w:rsidRDefault="00284ACF"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显示屏</w:t>
                  </w:r>
                </w:p>
              </w:tc>
              <w:tc>
                <w:tcPr>
                  <w:tcW w:w="708" w:type="dxa"/>
                  <w:vAlign w:val="center"/>
                </w:tcPr>
                <w:p w:rsidR="00284ACF" w:rsidRPr="00D04D72" w:rsidRDefault="00284ACF"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284ACF" w:rsidRPr="00D04D72" w:rsidRDefault="00284ACF"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114F57">
              <w:trPr>
                <w:cantSplit/>
                <w:trHeight w:val="446"/>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284ACF" w:rsidRPr="00D04D72" w:rsidRDefault="00284ACF"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电子白板</w:t>
                  </w:r>
                </w:p>
              </w:tc>
              <w:tc>
                <w:tcPr>
                  <w:tcW w:w="708" w:type="dxa"/>
                  <w:vAlign w:val="center"/>
                </w:tcPr>
                <w:p w:rsidR="00284ACF" w:rsidRPr="00D04D72" w:rsidRDefault="00284ACF"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284ACF" w:rsidRPr="00D04D72" w:rsidRDefault="00284ACF"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114F57">
              <w:trPr>
                <w:cantSplit/>
                <w:trHeight w:val="446"/>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284ACF" w:rsidRPr="00D04D72" w:rsidRDefault="00284ACF"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五线谱黑板</w:t>
                  </w:r>
                </w:p>
              </w:tc>
              <w:tc>
                <w:tcPr>
                  <w:tcW w:w="708" w:type="dxa"/>
                  <w:vAlign w:val="center"/>
                </w:tcPr>
                <w:p w:rsidR="00284ACF" w:rsidRPr="00D04D72" w:rsidRDefault="00284ACF"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284ACF" w:rsidRPr="00D04D72" w:rsidRDefault="00284ACF"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F348E3">
              <w:trPr>
                <w:cantSplit/>
                <w:trHeight w:val="446"/>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生物教学挂图</w:t>
                  </w:r>
                </w:p>
              </w:tc>
              <w:tc>
                <w:tcPr>
                  <w:tcW w:w="708"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30套</w:t>
                  </w:r>
                </w:p>
              </w:tc>
              <w:tc>
                <w:tcPr>
                  <w:tcW w:w="2268" w:type="dxa"/>
                  <w:vAlign w:val="center"/>
                </w:tcPr>
                <w:p w:rsidR="00284ACF" w:rsidRPr="00D04D72" w:rsidRDefault="00284ACF"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人民出版社</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F348E3">
              <w:trPr>
                <w:cantSplit/>
                <w:trHeight w:val="446"/>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历史教学挂图</w:t>
                  </w:r>
                </w:p>
              </w:tc>
              <w:tc>
                <w:tcPr>
                  <w:tcW w:w="708"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30套</w:t>
                  </w:r>
                </w:p>
              </w:tc>
              <w:tc>
                <w:tcPr>
                  <w:tcW w:w="2268" w:type="dxa"/>
                  <w:vAlign w:val="center"/>
                </w:tcPr>
                <w:p w:rsidR="00284ACF" w:rsidRPr="00D04D72" w:rsidRDefault="00284ACF"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人民出版社</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F348E3">
              <w:trPr>
                <w:cantSplit/>
                <w:trHeight w:val="446"/>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美术教学挂图</w:t>
                  </w:r>
                </w:p>
              </w:tc>
              <w:tc>
                <w:tcPr>
                  <w:tcW w:w="708"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30套</w:t>
                  </w:r>
                </w:p>
              </w:tc>
              <w:tc>
                <w:tcPr>
                  <w:tcW w:w="2268" w:type="dxa"/>
                  <w:vAlign w:val="center"/>
                </w:tcPr>
                <w:p w:rsidR="00284ACF" w:rsidRPr="00D04D72" w:rsidRDefault="00284ACF"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人民出版社</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114F57">
              <w:trPr>
                <w:cantSplit/>
                <w:trHeight w:val="446"/>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液相色谱仪</w:t>
                  </w:r>
                </w:p>
              </w:tc>
              <w:tc>
                <w:tcPr>
                  <w:tcW w:w="708"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w:t>
                  </w:r>
                </w:p>
              </w:tc>
              <w:tc>
                <w:tcPr>
                  <w:tcW w:w="2268" w:type="dxa"/>
                </w:tcPr>
                <w:p w:rsidR="00284ACF" w:rsidRPr="00D04D72" w:rsidRDefault="00284ACF"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苏州亿利安机电科技有限公司</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114F57">
              <w:trPr>
                <w:cantSplit/>
                <w:trHeight w:val="446"/>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气相色谱仪</w:t>
                  </w:r>
                </w:p>
              </w:tc>
              <w:tc>
                <w:tcPr>
                  <w:tcW w:w="708"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w:t>
                  </w:r>
                </w:p>
              </w:tc>
              <w:tc>
                <w:tcPr>
                  <w:tcW w:w="2268" w:type="dxa"/>
                </w:tcPr>
                <w:p w:rsidR="00284ACF" w:rsidRPr="00D04D72" w:rsidRDefault="00284ACF"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苏州亿利安机电科技有限公司</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F348E3">
              <w:trPr>
                <w:cantSplit/>
                <w:trHeight w:val="446"/>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tcPr>
                <w:p w:rsidR="00284ACF" w:rsidRPr="00D04D72" w:rsidRDefault="00284ACF"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修正液</w:t>
                  </w:r>
                </w:p>
              </w:tc>
              <w:tc>
                <w:tcPr>
                  <w:tcW w:w="708" w:type="dxa"/>
                  <w:vAlign w:val="center"/>
                </w:tcPr>
                <w:p w:rsidR="00284ACF" w:rsidRPr="00D04D72" w:rsidRDefault="00284ACF"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w:t>
                  </w:r>
                </w:p>
              </w:tc>
              <w:tc>
                <w:tcPr>
                  <w:tcW w:w="2268" w:type="dxa"/>
                  <w:vAlign w:val="center"/>
                </w:tcPr>
                <w:p w:rsidR="00284ACF" w:rsidRPr="00D04D72" w:rsidRDefault="00284ACF"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沈阳时代方舟办公用品有限公司</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F348E3">
              <w:trPr>
                <w:cantSplit/>
                <w:trHeight w:val="446"/>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lastRenderedPageBreak/>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tcPr>
                <w:p w:rsidR="00284ACF" w:rsidRPr="00D04D72" w:rsidRDefault="00284ACF"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打印机</w:t>
                  </w:r>
                </w:p>
              </w:tc>
              <w:tc>
                <w:tcPr>
                  <w:tcW w:w="708" w:type="dxa"/>
                  <w:vAlign w:val="center"/>
                </w:tcPr>
                <w:p w:rsidR="00284ACF" w:rsidRPr="00D04D72" w:rsidRDefault="00284ACF"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vAlign w:val="center"/>
                </w:tcPr>
                <w:p w:rsidR="00284ACF" w:rsidRPr="00D04D72" w:rsidRDefault="00284ACF"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沈阳时代方舟办公用品有限公司</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284ACF" w:rsidRPr="00D04D72" w:rsidTr="00F348E3">
              <w:trPr>
                <w:cantSplit/>
                <w:trHeight w:val="446"/>
              </w:trPr>
              <w:tc>
                <w:tcPr>
                  <w:tcW w:w="491"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11</w:t>
                  </w:r>
                </w:p>
              </w:tc>
              <w:tc>
                <w:tcPr>
                  <w:tcW w:w="425" w:type="dxa"/>
                  <w:vAlign w:val="center"/>
                </w:tcPr>
                <w:p w:rsidR="00284ACF" w:rsidRPr="00D04D72" w:rsidRDefault="00284ACF" w:rsidP="00A2740B">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26</w:t>
                  </w:r>
                </w:p>
              </w:tc>
              <w:tc>
                <w:tcPr>
                  <w:tcW w:w="1488" w:type="dxa"/>
                </w:tcPr>
                <w:p w:rsidR="00284ACF" w:rsidRPr="00D04D72" w:rsidRDefault="00284ACF"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碎纸机</w:t>
                  </w:r>
                </w:p>
              </w:tc>
              <w:tc>
                <w:tcPr>
                  <w:tcW w:w="708" w:type="dxa"/>
                  <w:vAlign w:val="center"/>
                </w:tcPr>
                <w:p w:rsidR="00284ACF" w:rsidRPr="00D04D72" w:rsidRDefault="00284ACF"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vAlign w:val="center"/>
                </w:tcPr>
                <w:p w:rsidR="00284ACF" w:rsidRPr="00D04D72" w:rsidRDefault="00284ACF"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沈阳时代方舟办公用品有限公司</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284ACF" w:rsidRPr="00D04D72" w:rsidRDefault="00284ACF"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284ACF" w:rsidRPr="00D04D72" w:rsidRDefault="00284ACF"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bl>
          <w:p w:rsidR="00D40286" w:rsidRPr="00D04D72" w:rsidRDefault="00D40286" w:rsidP="006E37AE">
            <w:pPr>
              <w:spacing w:line="240" w:lineRule="exact"/>
              <w:ind w:rightChars="-3" w:right="-6" w:firstLine="482"/>
              <w:rPr>
                <w:rFonts w:asciiTheme="minorEastAsia" w:eastAsiaTheme="minorEastAsia" w:hAnsiTheme="minorEastAsia"/>
                <w:sz w:val="18"/>
                <w:szCs w:val="18"/>
              </w:rPr>
            </w:pPr>
          </w:p>
          <w:p w:rsidR="00D40286" w:rsidRPr="00D04D72" w:rsidRDefault="00D40286" w:rsidP="006E37AE">
            <w:pPr>
              <w:spacing w:line="240" w:lineRule="exact"/>
              <w:ind w:rightChars="-3" w:right="-6" w:firstLine="482"/>
              <w:rPr>
                <w:rFonts w:asciiTheme="minorEastAsia" w:eastAsia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D04D72" w:rsidTr="00301E13">
              <w:trPr>
                <w:cantSplit/>
                <w:trHeight w:val="311"/>
              </w:trPr>
              <w:tc>
                <w:tcPr>
                  <w:tcW w:w="916" w:type="dxa"/>
                  <w:gridSpan w:val="2"/>
                  <w:vAlign w:val="center"/>
                </w:tcPr>
                <w:p w:rsidR="00D40286" w:rsidRPr="00D04D72" w:rsidRDefault="00D40286" w:rsidP="00334CC1">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202</w:t>
                  </w:r>
                  <w:r w:rsidR="00334CC1" w:rsidRPr="00D04D72">
                    <w:rPr>
                      <w:rFonts w:asciiTheme="minorEastAsia" w:eastAsiaTheme="minorEastAsia" w:hAnsiTheme="minorEastAsia" w:cs="楷体" w:hint="eastAsia"/>
                      <w:sz w:val="18"/>
                      <w:szCs w:val="18"/>
                    </w:rPr>
                    <w:t>1</w:t>
                  </w:r>
                </w:p>
              </w:tc>
              <w:tc>
                <w:tcPr>
                  <w:tcW w:w="1488" w:type="dxa"/>
                  <w:vMerge w:val="restart"/>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产品名称</w:t>
                  </w:r>
                </w:p>
              </w:tc>
              <w:tc>
                <w:tcPr>
                  <w:tcW w:w="708" w:type="dxa"/>
                  <w:vMerge w:val="restart"/>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数量</w:t>
                  </w:r>
                </w:p>
              </w:tc>
              <w:tc>
                <w:tcPr>
                  <w:tcW w:w="2268" w:type="dxa"/>
                  <w:vMerge w:val="restart"/>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供方名称</w:t>
                  </w:r>
                </w:p>
              </w:tc>
              <w:tc>
                <w:tcPr>
                  <w:tcW w:w="709" w:type="dxa"/>
                  <w:vMerge w:val="restart"/>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包装</w:t>
                  </w:r>
                </w:p>
              </w:tc>
              <w:tc>
                <w:tcPr>
                  <w:tcW w:w="709" w:type="dxa"/>
                  <w:vMerge w:val="restart"/>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外观</w:t>
                  </w:r>
                </w:p>
              </w:tc>
              <w:tc>
                <w:tcPr>
                  <w:tcW w:w="850" w:type="dxa"/>
                  <w:vMerge w:val="restart"/>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合格证</w:t>
                  </w:r>
                </w:p>
              </w:tc>
              <w:tc>
                <w:tcPr>
                  <w:tcW w:w="851" w:type="dxa"/>
                  <w:vMerge w:val="restart"/>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验收结论</w:t>
                  </w:r>
                </w:p>
              </w:tc>
              <w:tc>
                <w:tcPr>
                  <w:tcW w:w="992" w:type="dxa"/>
                  <w:vMerge w:val="restart"/>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验收人</w:t>
                  </w:r>
                </w:p>
              </w:tc>
            </w:tr>
            <w:tr w:rsidR="00D40286" w:rsidRPr="00D04D72" w:rsidTr="00301E13">
              <w:trPr>
                <w:cantSplit/>
                <w:trHeight w:val="300"/>
              </w:trPr>
              <w:tc>
                <w:tcPr>
                  <w:tcW w:w="491" w:type="dxa"/>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月</w:t>
                  </w:r>
                </w:p>
              </w:tc>
              <w:tc>
                <w:tcPr>
                  <w:tcW w:w="425" w:type="dxa"/>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日</w:t>
                  </w:r>
                </w:p>
              </w:tc>
              <w:tc>
                <w:tcPr>
                  <w:tcW w:w="1488" w:type="dxa"/>
                  <w:vMerge/>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p>
              </w:tc>
              <w:tc>
                <w:tcPr>
                  <w:tcW w:w="708" w:type="dxa"/>
                  <w:vMerge/>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p>
              </w:tc>
              <w:tc>
                <w:tcPr>
                  <w:tcW w:w="2268" w:type="dxa"/>
                  <w:vMerge/>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p>
              </w:tc>
              <w:tc>
                <w:tcPr>
                  <w:tcW w:w="709" w:type="dxa"/>
                  <w:vMerge/>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p>
              </w:tc>
              <w:tc>
                <w:tcPr>
                  <w:tcW w:w="709" w:type="dxa"/>
                  <w:vMerge/>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p>
              </w:tc>
              <w:tc>
                <w:tcPr>
                  <w:tcW w:w="850" w:type="dxa"/>
                  <w:vMerge/>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p>
              </w:tc>
              <w:tc>
                <w:tcPr>
                  <w:tcW w:w="851" w:type="dxa"/>
                  <w:vMerge/>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D40286" w:rsidRPr="00D04D72" w:rsidRDefault="00D40286" w:rsidP="00DE771A">
                  <w:pPr>
                    <w:spacing w:line="240" w:lineRule="exact"/>
                    <w:jc w:val="center"/>
                    <w:rPr>
                      <w:rFonts w:asciiTheme="minorEastAsia" w:eastAsiaTheme="minorEastAsia" w:hAnsiTheme="minorEastAsia" w:cs="楷体"/>
                      <w:sz w:val="18"/>
                      <w:szCs w:val="18"/>
                    </w:rPr>
                  </w:pPr>
                </w:p>
              </w:tc>
            </w:tr>
            <w:tr w:rsidR="00D04D72" w:rsidRPr="00D04D72" w:rsidTr="00114F57">
              <w:trPr>
                <w:cantSplit/>
                <w:trHeight w:val="437"/>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地理教室设备</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苏州亿利安机电科技有限公司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114F57">
              <w:trPr>
                <w:cantSplit/>
                <w:trHeight w:val="443"/>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历史教室设备</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苏州亿利安机电科技有限公司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F7992">
              <w:trPr>
                <w:cantSplit/>
                <w:trHeight w:val="477"/>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燕尾夹</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2000</w:t>
                  </w:r>
                </w:p>
              </w:tc>
              <w:tc>
                <w:tcPr>
                  <w:tcW w:w="226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沈阳时代方舟办公用品有限公司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F7992">
              <w:trPr>
                <w:cantSplit/>
                <w:trHeight w:val="441"/>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tcPr>
                <w:p w:rsidR="00D04D72" w:rsidRPr="00D04D72" w:rsidRDefault="00D04D72" w:rsidP="00D04D72">
                  <w:pPr>
                    <w:rPr>
                      <w:rFonts w:asciiTheme="minorEastAsia" w:eastAsiaTheme="minorEastAsia" w:hAnsiTheme="minorEastAsia" w:hint="eastAsia"/>
                      <w:sz w:val="18"/>
                      <w:szCs w:val="18"/>
                    </w:rPr>
                  </w:pPr>
                  <w:proofErr w:type="gramStart"/>
                  <w:r w:rsidRPr="00D04D72">
                    <w:rPr>
                      <w:rFonts w:asciiTheme="minorEastAsia" w:eastAsiaTheme="minorEastAsia" w:hAnsiTheme="minorEastAsia" w:hint="eastAsia"/>
                      <w:sz w:val="18"/>
                      <w:szCs w:val="18"/>
                    </w:rPr>
                    <w:t>抽杆夹</w:t>
                  </w:r>
                  <w:proofErr w:type="gramEnd"/>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1000</w:t>
                  </w:r>
                </w:p>
              </w:tc>
              <w:tc>
                <w:tcPr>
                  <w:tcW w:w="226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沈阳时代方舟办公用品有限公司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F7992">
              <w:trPr>
                <w:cantSplit/>
                <w:trHeight w:val="475"/>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订书机</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w:t>
                  </w:r>
                </w:p>
              </w:tc>
              <w:tc>
                <w:tcPr>
                  <w:tcW w:w="226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沈阳时代方舟办公用品有限公司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114F57">
              <w:trPr>
                <w:cantSplit/>
                <w:trHeight w:val="453"/>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起钉器</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w:t>
                  </w:r>
                </w:p>
              </w:tc>
              <w:tc>
                <w:tcPr>
                  <w:tcW w:w="226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沈阳时代方舟办公用品有限公司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7E72DE">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课桌</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500</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sz w:val="18"/>
                      <w:szCs w:val="18"/>
                    </w:rPr>
                    <w:t>余姚市神马教仪</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7E72DE">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凳子</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500</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sz w:val="18"/>
                      <w:szCs w:val="18"/>
                    </w:rPr>
                    <w:t>余姚市神马教仪</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7E72DE">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直尺</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100</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sz w:val="18"/>
                      <w:szCs w:val="18"/>
                    </w:rPr>
                    <w:t>余姚市神马教仪</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F7992">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呼吸系统模型</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张家港市乐余标本模型有限公司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F7992">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lastRenderedPageBreak/>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心脏模型</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张家港市乐余标本模型有限公司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F7992">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肺模型</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张家港市乐余标本模型有限公司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F7992">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消化系统模型</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张家港市乐余标本模型有限公司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F7992">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牙齿模型</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张家港市乐余标本模型有限公司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F7992">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耳朵模型</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张家港市乐余标本模型有限公司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7E72DE">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tcPr>
                <w:p w:rsidR="00D04D72" w:rsidRPr="00D04D72" w:rsidRDefault="00D04D72" w:rsidP="00D04D72">
                  <w:pPr>
                    <w:spacing w:line="24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篮球</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200</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cs="Arial" w:hint="eastAsia"/>
                      <w:sz w:val="18"/>
                      <w:szCs w:val="18"/>
                    </w:rPr>
                    <w:t>河北奥星文体器材</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7E72DE">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tcPr>
                <w:p w:rsidR="00D04D72" w:rsidRPr="00D04D72" w:rsidRDefault="00D04D72" w:rsidP="00D04D72">
                  <w:pPr>
                    <w:spacing w:line="24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画板</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200</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cs="Arial" w:hint="eastAsia"/>
                      <w:sz w:val="18"/>
                      <w:szCs w:val="18"/>
                    </w:rPr>
                    <w:t>河北奥星文体器材</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7E72DE">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tcPr>
                <w:p w:rsidR="00D04D72" w:rsidRPr="00D04D72" w:rsidRDefault="00D04D72" w:rsidP="00D04D72">
                  <w:pPr>
                    <w:spacing w:line="24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水彩画工具盒</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200</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cs="Arial" w:hint="eastAsia"/>
                      <w:sz w:val="18"/>
                      <w:szCs w:val="18"/>
                    </w:rPr>
                    <w:t>河北奥星文体器材</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F7992">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双杠</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河北奥星文体器材制造有限公司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F7992">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vAlign w:val="center"/>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上肢牵引器</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河北奥星文体器材制造有限公司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F7992">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9</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11</w:t>
                  </w:r>
                </w:p>
              </w:tc>
              <w:tc>
                <w:tcPr>
                  <w:tcW w:w="1488" w:type="dxa"/>
                  <w:vAlign w:val="center"/>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高低单杠</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河北奥星文体器材制造有限公司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bl>
          <w:p w:rsidR="00D40286" w:rsidRPr="00D04D72" w:rsidRDefault="00D40286" w:rsidP="006E37AE">
            <w:pPr>
              <w:spacing w:line="240" w:lineRule="exact"/>
              <w:ind w:rightChars="-3" w:right="-6" w:firstLine="482"/>
              <w:rPr>
                <w:rFonts w:asciiTheme="minorEastAsia" w:eastAsiaTheme="minorEastAsia" w:hAnsiTheme="minorEastAsia"/>
                <w:sz w:val="18"/>
                <w:szCs w:val="18"/>
              </w:rPr>
            </w:pPr>
          </w:p>
          <w:p w:rsidR="0056412C" w:rsidRPr="00D04D72" w:rsidRDefault="0056412C" w:rsidP="006E37AE">
            <w:pPr>
              <w:spacing w:line="240" w:lineRule="exact"/>
              <w:ind w:rightChars="-3" w:right="-6" w:firstLine="482"/>
              <w:rPr>
                <w:rFonts w:asciiTheme="minorEastAsia" w:eastAsiaTheme="minorEastAsia" w:hAnsiTheme="minorEastAsia"/>
                <w:sz w:val="18"/>
                <w:szCs w:val="18"/>
              </w:rPr>
            </w:pPr>
          </w:p>
          <w:p w:rsidR="0056412C" w:rsidRPr="00D04D72" w:rsidRDefault="0056412C" w:rsidP="0056412C">
            <w:pPr>
              <w:spacing w:line="240" w:lineRule="exact"/>
              <w:ind w:rightChars="-3" w:right="-6" w:firstLine="482"/>
              <w:rPr>
                <w:rFonts w:asciiTheme="minorEastAsia" w:eastAsia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56412C" w:rsidRPr="00D04D72" w:rsidTr="00114F57">
              <w:trPr>
                <w:cantSplit/>
                <w:trHeight w:val="311"/>
              </w:trPr>
              <w:tc>
                <w:tcPr>
                  <w:tcW w:w="916" w:type="dxa"/>
                  <w:gridSpan w:val="2"/>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2021</w:t>
                  </w:r>
                </w:p>
              </w:tc>
              <w:tc>
                <w:tcPr>
                  <w:tcW w:w="1488" w:type="dxa"/>
                  <w:vMerge w:val="restart"/>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产品名称</w:t>
                  </w:r>
                </w:p>
              </w:tc>
              <w:tc>
                <w:tcPr>
                  <w:tcW w:w="708" w:type="dxa"/>
                  <w:vMerge w:val="restart"/>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数量</w:t>
                  </w:r>
                </w:p>
              </w:tc>
              <w:tc>
                <w:tcPr>
                  <w:tcW w:w="2268" w:type="dxa"/>
                  <w:vMerge w:val="restart"/>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供方名称</w:t>
                  </w:r>
                </w:p>
              </w:tc>
              <w:tc>
                <w:tcPr>
                  <w:tcW w:w="709" w:type="dxa"/>
                  <w:vMerge w:val="restart"/>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包装</w:t>
                  </w:r>
                </w:p>
              </w:tc>
              <w:tc>
                <w:tcPr>
                  <w:tcW w:w="709" w:type="dxa"/>
                  <w:vMerge w:val="restart"/>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外观</w:t>
                  </w:r>
                </w:p>
              </w:tc>
              <w:tc>
                <w:tcPr>
                  <w:tcW w:w="850" w:type="dxa"/>
                  <w:vMerge w:val="restart"/>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合格证</w:t>
                  </w:r>
                </w:p>
              </w:tc>
              <w:tc>
                <w:tcPr>
                  <w:tcW w:w="851" w:type="dxa"/>
                  <w:vMerge w:val="restart"/>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验收结论</w:t>
                  </w:r>
                </w:p>
              </w:tc>
              <w:tc>
                <w:tcPr>
                  <w:tcW w:w="992" w:type="dxa"/>
                  <w:vMerge w:val="restart"/>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验收人</w:t>
                  </w:r>
                </w:p>
              </w:tc>
            </w:tr>
            <w:tr w:rsidR="0056412C" w:rsidRPr="00D04D72" w:rsidTr="00114F57">
              <w:trPr>
                <w:cantSplit/>
                <w:trHeight w:val="300"/>
              </w:trPr>
              <w:tc>
                <w:tcPr>
                  <w:tcW w:w="491" w:type="dxa"/>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月</w:t>
                  </w:r>
                </w:p>
              </w:tc>
              <w:tc>
                <w:tcPr>
                  <w:tcW w:w="425" w:type="dxa"/>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日</w:t>
                  </w:r>
                </w:p>
              </w:tc>
              <w:tc>
                <w:tcPr>
                  <w:tcW w:w="1488" w:type="dxa"/>
                  <w:vMerge/>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p>
              </w:tc>
              <w:tc>
                <w:tcPr>
                  <w:tcW w:w="708" w:type="dxa"/>
                  <w:vMerge/>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p>
              </w:tc>
              <w:tc>
                <w:tcPr>
                  <w:tcW w:w="2268" w:type="dxa"/>
                  <w:vMerge/>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p>
              </w:tc>
              <w:tc>
                <w:tcPr>
                  <w:tcW w:w="709" w:type="dxa"/>
                  <w:vMerge/>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p>
              </w:tc>
              <w:tc>
                <w:tcPr>
                  <w:tcW w:w="709" w:type="dxa"/>
                  <w:vMerge/>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p>
              </w:tc>
              <w:tc>
                <w:tcPr>
                  <w:tcW w:w="850" w:type="dxa"/>
                  <w:vMerge/>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p>
              </w:tc>
              <w:tc>
                <w:tcPr>
                  <w:tcW w:w="851" w:type="dxa"/>
                  <w:vMerge/>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56412C" w:rsidRPr="00D04D72" w:rsidRDefault="0056412C" w:rsidP="00114F57">
                  <w:pPr>
                    <w:spacing w:line="240" w:lineRule="exact"/>
                    <w:jc w:val="center"/>
                    <w:rPr>
                      <w:rFonts w:asciiTheme="minorEastAsia" w:eastAsiaTheme="minorEastAsia" w:hAnsiTheme="minorEastAsia" w:cs="楷体"/>
                      <w:sz w:val="18"/>
                      <w:szCs w:val="18"/>
                    </w:rPr>
                  </w:pPr>
                </w:p>
              </w:tc>
            </w:tr>
            <w:tr w:rsidR="00D04D72" w:rsidRPr="00D04D72" w:rsidTr="0095509B">
              <w:trPr>
                <w:cantSplit/>
                <w:trHeight w:val="437"/>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vAlign w:val="center"/>
                </w:tcPr>
                <w:p w:rsidR="00D04D72" w:rsidRPr="00D04D72" w:rsidRDefault="00D04D72" w:rsidP="00D04D72">
                  <w:pPr>
                    <w:tabs>
                      <w:tab w:val="left" w:pos="798"/>
                      <w:tab w:val="left" w:pos="3606"/>
                      <w:tab w:val="left" w:pos="5979"/>
                      <w:tab w:val="left" w:pos="6807"/>
                      <w:tab w:val="left" w:pos="8715"/>
                      <w:tab w:val="left" w:pos="10413"/>
                      <w:tab w:val="left" w:pos="11871"/>
                      <w:tab w:val="left" w:pos="14949"/>
                    </w:tabs>
                    <w:autoSpaceDE w:val="0"/>
                    <w:autoSpaceDN w:val="0"/>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光度计</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w:t>
                  </w:r>
                </w:p>
              </w:tc>
              <w:tc>
                <w:tcPr>
                  <w:tcW w:w="2268" w:type="dxa"/>
                  <w:vAlign w:val="center"/>
                </w:tcPr>
                <w:p w:rsidR="00D04D72" w:rsidRPr="00D04D72" w:rsidRDefault="00D04D72" w:rsidP="00D04D72">
                  <w:pPr>
                    <w:spacing w:line="40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北京普析通用仪器有限责任公司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5509B">
              <w:trPr>
                <w:cantSplit/>
                <w:trHeight w:val="443"/>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lastRenderedPageBreak/>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甲醛测试仪</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w:t>
                  </w:r>
                </w:p>
              </w:tc>
              <w:tc>
                <w:tcPr>
                  <w:tcW w:w="2268" w:type="dxa"/>
                  <w:vAlign w:val="center"/>
                </w:tcPr>
                <w:p w:rsidR="00D04D72" w:rsidRPr="00D04D72" w:rsidRDefault="00D04D72" w:rsidP="00D04D72">
                  <w:pPr>
                    <w:spacing w:line="40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北京普析通用仪器有限责任公司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5509B">
              <w:trPr>
                <w:cantSplit/>
                <w:trHeight w:val="477"/>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密度计</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w:t>
                  </w:r>
                </w:p>
              </w:tc>
              <w:tc>
                <w:tcPr>
                  <w:tcW w:w="2268" w:type="dxa"/>
                  <w:vAlign w:val="center"/>
                </w:tcPr>
                <w:p w:rsidR="00D04D72" w:rsidRPr="00D04D72" w:rsidRDefault="00D04D72" w:rsidP="00D04D72">
                  <w:pPr>
                    <w:spacing w:line="40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北京普析通用仪器有限责任公司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5509B">
              <w:trPr>
                <w:cantSplit/>
                <w:trHeight w:val="441"/>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粘度计</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3</w:t>
                  </w:r>
                </w:p>
              </w:tc>
              <w:tc>
                <w:tcPr>
                  <w:tcW w:w="2268" w:type="dxa"/>
                  <w:vAlign w:val="center"/>
                </w:tcPr>
                <w:p w:rsidR="00D04D72" w:rsidRPr="00D04D72" w:rsidRDefault="00D04D72" w:rsidP="00D04D72">
                  <w:pPr>
                    <w:spacing w:line="40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北京普析通用仪器有限责任公司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E15B56">
              <w:trPr>
                <w:cantSplit/>
                <w:trHeight w:val="475"/>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办公桌</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20</w:t>
                  </w:r>
                </w:p>
              </w:tc>
              <w:tc>
                <w:tcPr>
                  <w:tcW w:w="2268" w:type="dxa"/>
                </w:tcPr>
                <w:p w:rsidR="00D04D72" w:rsidRPr="00D04D72" w:rsidRDefault="00D04D72" w:rsidP="00D04D72">
                  <w:pPr>
                    <w:rPr>
                      <w:rFonts w:asciiTheme="minorEastAsia" w:eastAsiaTheme="minorEastAsia" w:hAnsiTheme="minorEastAsia"/>
                      <w:sz w:val="18"/>
                      <w:szCs w:val="18"/>
                    </w:rPr>
                  </w:pPr>
                  <w:proofErr w:type="gramStart"/>
                  <w:r w:rsidRPr="00D04D72">
                    <w:rPr>
                      <w:rFonts w:asciiTheme="minorEastAsia" w:eastAsiaTheme="minorEastAsia" w:hAnsiTheme="minorEastAsia" w:hint="eastAsia"/>
                      <w:sz w:val="18"/>
                      <w:szCs w:val="18"/>
                    </w:rPr>
                    <w:t>榆林通宇办公家俱</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E15B56">
              <w:trPr>
                <w:cantSplit/>
                <w:trHeight w:val="453"/>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会议桌</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20</w:t>
                  </w:r>
                </w:p>
              </w:tc>
              <w:tc>
                <w:tcPr>
                  <w:tcW w:w="2268" w:type="dxa"/>
                </w:tcPr>
                <w:p w:rsidR="00D04D72" w:rsidRPr="00D04D72" w:rsidRDefault="00D04D72" w:rsidP="00D04D72">
                  <w:pPr>
                    <w:rPr>
                      <w:rFonts w:asciiTheme="minorEastAsia" w:eastAsiaTheme="minorEastAsia" w:hAnsiTheme="minorEastAsia"/>
                      <w:sz w:val="18"/>
                      <w:szCs w:val="18"/>
                    </w:rPr>
                  </w:pPr>
                  <w:proofErr w:type="gramStart"/>
                  <w:r w:rsidRPr="00D04D72">
                    <w:rPr>
                      <w:rFonts w:asciiTheme="minorEastAsia" w:eastAsiaTheme="minorEastAsia" w:hAnsiTheme="minorEastAsia" w:hint="eastAsia"/>
                      <w:sz w:val="18"/>
                      <w:szCs w:val="18"/>
                    </w:rPr>
                    <w:t>榆林通宇办公家俱</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E15B5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文件柜</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20</w:t>
                  </w:r>
                </w:p>
              </w:tc>
              <w:tc>
                <w:tcPr>
                  <w:tcW w:w="2268" w:type="dxa"/>
                </w:tcPr>
                <w:p w:rsidR="00D04D72" w:rsidRPr="00D04D72" w:rsidRDefault="00D04D72" w:rsidP="00D04D72">
                  <w:pPr>
                    <w:rPr>
                      <w:rFonts w:asciiTheme="minorEastAsia" w:eastAsiaTheme="minorEastAsia" w:hAnsiTheme="minorEastAsia"/>
                      <w:sz w:val="18"/>
                      <w:szCs w:val="18"/>
                    </w:rPr>
                  </w:pPr>
                  <w:proofErr w:type="gramStart"/>
                  <w:r w:rsidRPr="00D04D72">
                    <w:rPr>
                      <w:rFonts w:asciiTheme="minorEastAsia" w:eastAsiaTheme="minorEastAsia" w:hAnsiTheme="minorEastAsia" w:hint="eastAsia"/>
                      <w:sz w:val="18"/>
                      <w:szCs w:val="18"/>
                    </w:rPr>
                    <w:t>榆林通宇办公家俱</w:t>
                  </w:r>
                  <w:proofErr w:type="gramEnd"/>
                  <w:r w:rsidRPr="00D04D72">
                    <w:rPr>
                      <w:rFonts w:asciiTheme="minorEastAsia" w:eastAsiaTheme="minorEastAsia" w:hAnsiTheme="minorEastAsia" w:hint="eastAsia"/>
                      <w:sz w:val="18"/>
                      <w:szCs w:val="18"/>
                    </w:rPr>
                    <w:t>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5509B">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办公椅</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50</w:t>
                  </w:r>
                </w:p>
              </w:tc>
              <w:tc>
                <w:tcPr>
                  <w:tcW w:w="226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E15B5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学生床</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w:t>
                  </w:r>
                </w:p>
              </w:tc>
              <w:tc>
                <w:tcPr>
                  <w:tcW w:w="226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E15B5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通风橱</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50</w:t>
                  </w:r>
                </w:p>
              </w:tc>
              <w:tc>
                <w:tcPr>
                  <w:tcW w:w="226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山东学</w:t>
                  </w:r>
                  <w:proofErr w:type="gramStart"/>
                  <w:r w:rsidRPr="00D04D72">
                    <w:rPr>
                      <w:rFonts w:asciiTheme="minorEastAsia" w:eastAsiaTheme="minorEastAsia" w:hAnsiTheme="minorEastAsia" w:hint="eastAsia"/>
                      <w:sz w:val="18"/>
                      <w:szCs w:val="18"/>
                    </w:rPr>
                    <w:t>献教学</w:t>
                  </w:r>
                  <w:proofErr w:type="gramEnd"/>
                  <w:r w:rsidRPr="00D04D72">
                    <w:rPr>
                      <w:rFonts w:asciiTheme="minorEastAsia" w:eastAsiaTheme="minorEastAsia" w:hAnsiTheme="minorEastAsia" w:hint="eastAsia"/>
                      <w:sz w:val="18"/>
                      <w:szCs w:val="18"/>
                    </w:rPr>
                    <w:t>用品</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5509B">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数码互动黑板</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E15B5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sz w:val="18"/>
                      <w:szCs w:val="18"/>
                    </w:rPr>
                    <w:t>视频投放器</w:t>
                  </w:r>
                </w:p>
              </w:tc>
              <w:tc>
                <w:tcPr>
                  <w:tcW w:w="708" w:type="dxa"/>
                  <w:vAlign w:val="center"/>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E15B5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sz w:val="18"/>
                      <w:szCs w:val="18"/>
                    </w:rPr>
                    <w:t>镭射笔</w:t>
                  </w:r>
                </w:p>
              </w:tc>
              <w:tc>
                <w:tcPr>
                  <w:tcW w:w="708" w:type="dxa"/>
                  <w:vAlign w:val="center"/>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5509B">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地球仪</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sz w:val="18"/>
                      <w:szCs w:val="18"/>
                    </w:rPr>
                    <w:t>余姚市神马教仪</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5509B">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物理支架</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100</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sz w:val="18"/>
                      <w:szCs w:val="18"/>
                    </w:rPr>
                    <w:t>余姚市神马教仪</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95509B">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力的传递</w:t>
                  </w:r>
                  <w:proofErr w:type="gramStart"/>
                  <w:r w:rsidRPr="00D04D72">
                    <w:rPr>
                      <w:rFonts w:asciiTheme="minorEastAsia" w:eastAsiaTheme="minorEastAsia" w:hAnsiTheme="minorEastAsia" w:hint="eastAsia"/>
                      <w:sz w:val="18"/>
                      <w:szCs w:val="18"/>
                    </w:rPr>
                    <w:t>演示器</w:t>
                  </w:r>
                  <w:proofErr w:type="gramEnd"/>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100</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sz w:val="18"/>
                      <w:szCs w:val="18"/>
                    </w:rPr>
                    <w:t>余姚市神马教仪</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E15B5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lastRenderedPageBreak/>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饮水机</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E15B5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sz w:val="18"/>
                      <w:szCs w:val="18"/>
                    </w:rPr>
                    <w:t>空调</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E15B5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电视机</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E15B5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电冰箱</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E15B5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音响</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E15B5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笔记本电脑</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E15B5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投影机</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E15B5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13</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无线鼠标</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20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bl>
          <w:p w:rsidR="0056412C" w:rsidRPr="00D04D72" w:rsidRDefault="0056412C" w:rsidP="006E37AE">
            <w:pPr>
              <w:spacing w:line="240" w:lineRule="exact"/>
              <w:ind w:rightChars="-3" w:right="-6" w:firstLine="482"/>
              <w:rPr>
                <w:rFonts w:asciiTheme="minorEastAsia" w:eastAsiaTheme="minorEastAsia" w:hAnsiTheme="minorEastAsia"/>
                <w:sz w:val="18"/>
                <w:szCs w:val="18"/>
              </w:rPr>
            </w:pPr>
          </w:p>
          <w:p w:rsidR="0056412C" w:rsidRPr="00D04D72" w:rsidRDefault="0056412C" w:rsidP="006E37AE">
            <w:pPr>
              <w:spacing w:line="240" w:lineRule="exact"/>
              <w:ind w:rightChars="-3" w:right="-6" w:firstLine="482"/>
              <w:rPr>
                <w:rFonts w:asciiTheme="minorEastAsia" w:eastAsiaTheme="minorEastAsia" w:hAnsiTheme="minorEastAsia" w:hint="eastAsia"/>
                <w:sz w:val="18"/>
                <w:szCs w:val="18"/>
              </w:rPr>
            </w:pPr>
          </w:p>
          <w:p w:rsidR="00D04D72" w:rsidRPr="00D04D72" w:rsidRDefault="00D04D72" w:rsidP="00D04D72">
            <w:pPr>
              <w:spacing w:line="240" w:lineRule="exact"/>
              <w:ind w:rightChars="-3" w:right="-6" w:firstLine="482"/>
              <w:rPr>
                <w:rFonts w:asciiTheme="minorEastAsia" w:eastAsia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04D72" w:rsidRPr="00D04D72" w:rsidTr="00A2740B">
              <w:trPr>
                <w:cantSplit/>
                <w:trHeight w:val="311"/>
              </w:trPr>
              <w:tc>
                <w:tcPr>
                  <w:tcW w:w="916" w:type="dxa"/>
                  <w:gridSpan w:val="2"/>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2021</w:t>
                  </w:r>
                </w:p>
              </w:tc>
              <w:tc>
                <w:tcPr>
                  <w:tcW w:w="1488" w:type="dxa"/>
                  <w:vMerge w:val="restart"/>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产品名称</w:t>
                  </w:r>
                </w:p>
              </w:tc>
              <w:tc>
                <w:tcPr>
                  <w:tcW w:w="708" w:type="dxa"/>
                  <w:vMerge w:val="restart"/>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数量</w:t>
                  </w:r>
                </w:p>
              </w:tc>
              <w:tc>
                <w:tcPr>
                  <w:tcW w:w="2268" w:type="dxa"/>
                  <w:vMerge w:val="restart"/>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供方名称</w:t>
                  </w:r>
                </w:p>
              </w:tc>
              <w:tc>
                <w:tcPr>
                  <w:tcW w:w="709" w:type="dxa"/>
                  <w:vMerge w:val="restart"/>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包装</w:t>
                  </w:r>
                </w:p>
              </w:tc>
              <w:tc>
                <w:tcPr>
                  <w:tcW w:w="709" w:type="dxa"/>
                  <w:vMerge w:val="restart"/>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外观</w:t>
                  </w:r>
                </w:p>
              </w:tc>
              <w:tc>
                <w:tcPr>
                  <w:tcW w:w="850" w:type="dxa"/>
                  <w:vMerge w:val="restart"/>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合格证</w:t>
                  </w:r>
                </w:p>
              </w:tc>
              <w:tc>
                <w:tcPr>
                  <w:tcW w:w="851" w:type="dxa"/>
                  <w:vMerge w:val="restart"/>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验收结论</w:t>
                  </w:r>
                </w:p>
              </w:tc>
              <w:tc>
                <w:tcPr>
                  <w:tcW w:w="992" w:type="dxa"/>
                  <w:vMerge w:val="restart"/>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验收人</w:t>
                  </w:r>
                </w:p>
              </w:tc>
            </w:tr>
            <w:tr w:rsidR="00D04D72" w:rsidRPr="00D04D72" w:rsidTr="00A2740B">
              <w:trPr>
                <w:cantSplit/>
                <w:trHeight w:val="300"/>
              </w:trPr>
              <w:tc>
                <w:tcPr>
                  <w:tcW w:w="491" w:type="dxa"/>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月</w:t>
                  </w:r>
                </w:p>
              </w:tc>
              <w:tc>
                <w:tcPr>
                  <w:tcW w:w="425" w:type="dxa"/>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r w:rsidRPr="00D04D72">
                    <w:rPr>
                      <w:rFonts w:asciiTheme="minorEastAsia" w:eastAsiaTheme="minorEastAsia" w:hAnsiTheme="minorEastAsia" w:cs="楷体" w:hint="eastAsia"/>
                      <w:sz w:val="18"/>
                      <w:szCs w:val="18"/>
                    </w:rPr>
                    <w:t>日</w:t>
                  </w:r>
                </w:p>
              </w:tc>
              <w:tc>
                <w:tcPr>
                  <w:tcW w:w="1488" w:type="dxa"/>
                  <w:vMerge/>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p>
              </w:tc>
              <w:tc>
                <w:tcPr>
                  <w:tcW w:w="708" w:type="dxa"/>
                  <w:vMerge/>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p>
              </w:tc>
              <w:tc>
                <w:tcPr>
                  <w:tcW w:w="2268" w:type="dxa"/>
                  <w:vMerge/>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p>
              </w:tc>
              <w:tc>
                <w:tcPr>
                  <w:tcW w:w="709" w:type="dxa"/>
                  <w:vMerge/>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p>
              </w:tc>
              <w:tc>
                <w:tcPr>
                  <w:tcW w:w="709" w:type="dxa"/>
                  <w:vMerge/>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p>
              </w:tc>
              <w:tc>
                <w:tcPr>
                  <w:tcW w:w="850" w:type="dxa"/>
                  <w:vMerge/>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p>
              </w:tc>
              <w:tc>
                <w:tcPr>
                  <w:tcW w:w="851" w:type="dxa"/>
                  <w:vMerge/>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D04D72" w:rsidRPr="00D04D72" w:rsidRDefault="00D04D72" w:rsidP="00A2740B">
                  <w:pPr>
                    <w:spacing w:line="240" w:lineRule="exact"/>
                    <w:jc w:val="center"/>
                    <w:rPr>
                      <w:rFonts w:asciiTheme="minorEastAsia" w:eastAsiaTheme="minorEastAsia" w:hAnsiTheme="minorEastAsia" w:cs="楷体"/>
                      <w:sz w:val="18"/>
                      <w:szCs w:val="18"/>
                    </w:rPr>
                  </w:pPr>
                </w:p>
              </w:tc>
            </w:tr>
            <w:tr w:rsidR="00D04D72" w:rsidRPr="00D04D72" w:rsidTr="00A2740B">
              <w:trPr>
                <w:cantSplit/>
                <w:trHeight w:val="437"/>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校服</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500套</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proofErr w:type="gramStart"/>
                  <w:r w:rsidRPr="00D04D72">
                    <w:rPr>
                      <w:rFonts w:asciiTheme="minorEastAsia" w:eastAsiaTheme="minorEastAsia" w:hAnsiTheme="minorEastAsia"/>
                      <w:sz w:val="18"/>
                      <w:szCs w:val="18"/>
                    </w:rPr>
                    <w:t>菏泽耀泰校服</w:t>
                  </w:r>
                  <w:proofErr w:type="gramEnd"/>
                  <w:r w:rsidRPr="00D04D72">
                    <w:rPr>
                      <w:rFonts w:asciiTheme="minorEastAsia" w:eastAsiaTheme="minorEastAsia" w:hAnsiTheme="minorEastAsia"/>
                      <w:sz w:val="18"/>
                      <w:szCs w:val="18"/>
                    </w:rPr>
                    <w:t>加工厂</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A2740B">
              <w:trPr>
                <w:cantSplit/>
                <w:trHeight w:val="443"/>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演出服</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70套</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proofErr w:type="gramStart"/>
                  <w:r w:rsidRPr="00D04D72">
                    <w:rPr>
                      <w:rFonts w:asciiTheme="minorEastAsia" w:eastAsiaTheme="minorEastAsia" w:hAnsiTheme="minorEastAsia"/>
                      <w:sz w:val="18"/>
                      <w:szCs w:val="18"/>
                    </w:rPr>
                    <w:t>菏泽耀泰校服</w:t>
                  </w:r>
                  <w:proofErr w:type="gramEnd"/>
                  <w:r w:rsidRPr="00D04D72">
                    <w:rPr>
                      <w:rFonts w:asciiTheme="minorEastAsia" w:eastAsiaTheme="minorEastAsia" w:hAnsiTheme="minorEastAsia"/>
                      <w:sz w:val="18"/>
                      <w:szCs w:val="18"/>
                    </w:rPr>
                    <w:t>加工厂</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A2740B">
              <w:trPr>
                <w:cantSplit/>
                <w:trHeight w:val="477"/>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土壤水分测定仪</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vAlign w:val="center"/>
                </w:tcPr>
                <w:p w:rsidR="00D04D72" w:rsidRPr="00D04D72" w:rsidRDefault="00D04D72" w:rsidP="00D04D72">
                  <w:pPr>
                    <w:spacing w:line="40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北京普析通用仪器有限责任公司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A2740B">
              <w:trPr>
                <w:cantSplit/>
                <w:trHeight w:val="441"/>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植物养分测定仪</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vAlign w:val="center"/>
                </w:tcPr>
                <w:p w:rsidR="00D04D72" w:rsidRPr="00D04D72" w:rsidRDefault="00D04D72" w:rsidP="00D04D72">
                  <w:pPr>
                    <w:spacing w:line="40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北京普析通用仪器有限责任公司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42436">
              <w:trPr>
                <w:cantSplit/>
                <w:trHeight w:val="475"/>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土壤硬度计</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vAlign w:val="center"/>
                </w:tcPr>
                <w:p w:rsidR="00D04D72" w:rsidRPr="00D04D72" w:rsidRDefault="00D04D72" w:rsidP="00D04D72">
                  <w:pPr>
                    <w:spacing w:line="40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北京普析通用仪器有限责任公司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A2740B">
              <w:trPr>
                <w:cantSplit/>
                <w:trHeight w:val="453"/>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lastRenderedPageBreak/>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tcPr>
                <w:p w:rsidR="00D04D72" w:rsidRPr="00D04D72" w:rsidRDefault="00D04D72" w:rsidP="00D04D72">
                  <w:pPr>
                    <w:spacing w:line="240" w:lineRule="exact"/>
                    <w:rPr>
                      <w:rFonts w:asciiTheme="minorEastAsia" w:eastAsiaTheme="minorEastAsia" w:hAnsiTheme="minorEastAsia" w:hint="eastAsia"/>
                      <w:sz w:val="18"/>
                      <w:szCs w:val="18"/>
                    </w:rPr>
                  </w:pPr>
                  <w:proofErr w:type="gramStart"/>
                  <w:r w:rsidRPr="00D04D72">
                    <w:rPr>
                      <w:rFonts w:asciiTheme="minorEastAsia" w:eastAsiaTheme="minorEastAsia" w:hAnsiTheme="minorEastAsia" w:hint="eastAsia"/>
                      <w:sz w:val="18"/>
                      <w:szCs w:val="18"/>
                    </w:rPr>
                    <w:t>画凳</w:t>
                  </w:r>
                  <w:proofErr w:type="gramEnd"/>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80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鄄城县华东教学仪器设备有限公司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A2740B">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tcPr>
                <w:p w:rsidR="00D04D72" w:rsidRPr="00D04D72" w:rsidRDefault="00D04D72" w:rsidP="00D04D72">
                  <w:pPr>
                    <w:spacing w:line="24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水彩画工具盒</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100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鄄城县华东教学仪器设备有限公司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4243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tcPr>
                <w:p w:rsidR="00D04D72" w:rsidRPr="00D04D72" w:rsidRDefault="00D04D72" w:rsidP="00D04D72">
                  <w:pPr>
                    <w:spacing w:line="240" w:lineRule="exact"/>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画板</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100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鄄城县华东教学仪器设备有限公司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4243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画架</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100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鄄城县华东教学仪器设备有限公司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4243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多种气体检定器</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tcPr>
                <w:p w:rsidR="00D04D72" w:rsidRPr="00D04D72" w:rsidRDefault="00D04D72" w:rsidP="00D04D72">
                  <w:pPr>
                    <w:rPr>
                      <w:rFonts w:asciiTheme="minorEastAsia" w:eastAsiaTheme="minorEastAsia" w:hAnsiTheme="minorEastAsia"/>
                      <w:sz w:val="18"/>
                      <w:szCs w:val="18"/>
                    </w:rPr>
                  </w:pPr>
                  <w:proofErr w:type="gramStart"/>
                  <w:r w:rsidRPr="00D04D72">
                    <w:rPr>
                      <w:rFonts w:asciiTheme="minorEastAsia" w:eastAsiaTheme="minorEastAsia" w:hAnsiTheme="minorEastAsia" w:hint="eastAsia"/>
                      <w:sz w:val="18"/>
                      <w:szCs w:val="18"/>
                    </w:rPr>
                    <w:t>天津凤洋仪器</w:t>
                  </w:r>
                  <w:proofErr w:type="gramEnd"/>
                  <w:r w:rsidRPr="00D04D72">
                    <w:rPr>
                      <w:rFonts w:asciiTheme="minorEastAsia" w:eastAsiaTheme="minorEastAsia" w:hAnsiTheme="minorEastAsia" w:hint="eastAsia"/>
                      <w:sz w:val="18"/>
                      <w:szCs w:val="18"/>
                    </w:rPr>
                    <w:t>仪表工贸有限公司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A2740B">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一氧化碳检测仪</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tcPr>
                <w:p w:rsidR="00D04D72" w:rsidRPr="00D04D72" w:rsidRDefault="00D04D72" w:rsidP="00D04D72">
                  <w:pPr>
                    <w:rPr>
                      <w:rFonts w:asciiTheme="minorEastAsia" w:eastAsiaTheme="minorEastAsia" w:hAnsiTheme="minorEastAsia"/>
                      <w:sz w:val="18"/>
                      <w:szCs w:val="18"/>
                    </w:rPr>
                  </w:pPr>
                  <w:proofErr w:type="gramStart"/>
                  <w:r w:rsidRPr="00D04D72">
                    <w:rPr>
                      <w:rFonts w:asciiTheme="minorEastAsia" w:eastAsiaTheme="minorEastAsia" w:hAnsiTheme="minorEastAsia" w:hint="eastAsia"/>
                      <w:sz w:val="18"/>
                      <w:szCs w:val="18"/>
                    </w:rPr>
                    <w:t>天津凤洋仪器</w:t>
                  </w:r>
                  <w:proofErr w:type="gramEnd"/>
                  <w:r w:rsidRPr="00D04D72">
                    <w:rPr>
                      <w:rFonts w:asciiTheme="minorEastAsia" w:eastAsiaTheme="minorEastAsia" w:hAnsiTheme="minorEastAsia" w:hint="eastAsia"/>
                      <w:sz w:val="18"/>
                      <w:szCs w:val="18"/>
                    </w:rPr>
                    <w:t>仪表工贸有限公司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A2740B">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便携式氧气检测仪</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tcPr>
                <w:p w:rsidR="00D04D72" w:rsidRPr="00D04D72" w:rsidRDefault="00D04D72" w:rsidP="00D04D72">
                  <w:pPr>
                    <w:rPr>
                      <w:rFonts w:asciiTheme="minorEastAsia" w:eastAsiaTheme="minorEastAsia" w:hAnsiTheme="minorEastAsia"/>
                      <w:sz w:val="18"/>
                      <w:szCs w:val="18"/>
                    </w:rPr>
                  </w:pPr>
                  <w:proofErr w:type="gramStart"/>
                  <w:r w:rsidRPr="00D04D72">
                    <w:rPr>
                      <w:rFonts w:asciiTheme="minorEastAsia" w:eastAsiaTheme="minorEastAsia" w:hAnsiTheme="minorEastAsia" w:hint="eastAsia"/>
                      <w:sz w:val="18"/>
                      <w:szCs w:val="18"/>
                    </w:rPr>
                    <w:t>天津凤洋仪器</w:t>
                  </w:r>
                  <w:proofErr w:type="gramEnd"/>
                  <w:r w:rsidRPr="00D04D72">
                    <w:rPr>
                      <w:rFonts w:asciiTheme="minorEastAsia" w:eastAsiaTheme="minorEastAsia" w:hAnsiTheme="minorEastAsia" w:hint="eastAsia"/>
                      <w:sz w:val="18"/>
                      <w:szCs w:val="18"/>
                    </w:rPr>
                    <w:t>仪表工贸有限公司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A2740B">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呼吸性粉尘快速测定仪</w:t>
                  </w:r>
                </w:p>
              </w:tc>
              <w:tc>
                <w:tcPr>
                  <w:tcW w:w="708"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tcPr>
                <w:p w:rsidR="00D04D72" w:rsidRPr="00D04D72" w:rsidRDefault="00D04D72" w:rsidP="00D04D72">
                  <w:pPr>
                    <w:rPr>
                      <w:rFonts w:asciiTheme="minorEastAsia" w:eastAsiaTheme="minorEastAsia" w:hAnsiTheme="minorEastAsia"/>
                      <w:sz w:val="18"/>
                      <w:szCs w:val="18"/>
                    </w:rPr>
                  </w:pPr>
                  <w:proofErr w:type="gramStart"/>
                  <w:r w:rsidRPr="00D04D72">
                    <w:rPr>
                      <w:rFonts w:asciiTheme="minorEastAsia" w:eastAsiaTheme="minorEastAsia" w:hAnsiTheme="minorEastAsia" w:hint="eastAsia"/>
                      <w:sz w:val="18"/>
                      <w:szCs w:val="18"/>
                    </w:rPr>
                    <w:t>天津凤洋仪器</w:t>
                  </w:r>
                  <w:proofErr w:type="gramEnd"/>
                  <w:r w:rsidRPr="00D04D72">
                    <w:rPr>
                      <w:rFonts w:asciiTheme="minorEastAsia" w:eastAsiaTheme="minorEastAsia" w:hAnsiTheme="minorEastAsia" w:hint="eastAsia"/>
                      <w:sz w:val="18"/>
                      <w:szCs w:val="18"/>
                    </w:rPr>
                    <w:t>仪表工贸有限公司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004AAD">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sz w:val="18"/>
                      <w:szCs w:val="18"/>
                    </w:rPr>
                    <w:t>跳床</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cs="Arial" w:hint="eastAsia"/>
                      <w:sz w:val="18"/>
                      <w:szCs w:val="18"/>
                    </w:rPr>
                    <w:t>河北奥星文体器材</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A2740B">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vAlign w:val="center"/>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sz w:val="18"/>
                      <w:szCs w:val="18"/>
                    </w:rPr>
                    <w:t>充气城堡</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5</w:t>
                  </w:r>
                </w:p>
              </w:tc>
              <w:tc>
                <w:tcPr>
                  <w:tcW w:w="2268" w:type="dxa"/>
                  <w:vAlign w:val="center"/>
                </w:tcPr>
                <w:p w:rsidR="00D04D72" w:rsidRPr="00D04D72" w:rsidRDefault="00D04D72" w:rsidP="00D04D72">
                  <w:pPr>
                    <w:spacing w:line="240" w:lineRule="exact"/>
                    <w:rPr>
                      <w:rFonts w:asciiTheme="minorEastAsia" w:eastAsiaTheme="minorEastAsia" w:hAnsiTheme="minorEastAsia"/>
                      <w:sz w:val="18"/>
                      <w:szCs w:val="18"/>
                    </w:rPr>
                  </w:pPr>
                  <w:r w:rsidRPr="00D04D72">
                    <w:rPr>
                      <w:rFonts w:asciiTheme="minorEastAsia" w:eastAsiaTheme="minorEastAsia" w:hAnsiTheme="minorEastAsia" w:cs="Arial" w:hint="eastAsia"/>
                      <w:sz w:val="18"/>
                      <w:szCs w:val="18"/>
                    </w:rPr>
                    <w:t>河北奥星文体器材</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242436">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冰箱</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A2740B">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tcPr>
                <w:p w:rsidR="00D04D72" w:rsidRPr="00D04D72" w:rsidRDefault="00D04D72" w:rsidP="00D04D72">
                  <w:pP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洗衣机</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江苏大众电器有限公司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004AAD">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化学教学软件</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天津市睿智天成科技发展有限公司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004AAD">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生物教学软件</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15</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天津市睿智天成科技发展有限公司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r w:rsidR="00D04D72" w:rsidRPr="00D04D72" w:rsidTr="00004AAD">
              <w:trPr>
                <w:cantSplit/>
                <w:trHeight w:val="446"/>
              </w:trPr>
              <w:tc>
                <w:tcPr>
                  <w:tcW w:w="491"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lastRenderedPageBreak/>
                    <w:t>12</w:t>
                  </w:r>
                </w:p>
              </w:tc>
              <w:tc>
                <w:tcPr>
                  <w:tcW w:w="425"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17</w:t>
                  </w:r>
                </w:p>
              </w:tc>
              <w:tc>
                <w:tcPr>
                  <w:tcW w:w="1488"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音乐教学软件</w:t>
                  </w:r>
                </w:p>
              </w:tc>
              <w:tc>
                <w:tcPr>
                  <w:tcW w:w="708" w:type="dxa"/>
                  <w:vAlign w:val="center"/>
                </w:tcPr>
                <w:p w:rsidR="00D04D72" w:rsidRPr="00D04D72" w:rsidRDefault="00D04D72" w:rsidP="00D04D72">
                  <w:pPr>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10</w:t>
                  </w:r>
                </w:p>
              </w:tc>
              <w:tc>
                <w:tcPr>
                  <w:tcW w:w="2268" w:type="dxa"/>
                </w:tcPr>
                <w:p w:rsidR="00D04D72" w:rsidRPr="00D04D72" w:rsidRDefault="00D04D72" w:rsidP="00D04D72">
                  <w:pPr>
                    <w:rPr>
                      <w:rFonts w:asciiTheme="minorEastAsia" w:eastAsiaTheme="minorEastAsia" w:hAnsiTheme="minorEastAsia"/>
                      <w:sz w:val="18"/>
                      <w:szCs w:val="18"/>
                    </w:rPr>
                  </w:pPr>
                  <w:r w:rsidRPr="00D04D72">
                    <w:rPr>
                      <w:rFonts w:asciiTheme="minorEastAsia" w:eastAsiaTheme="minorEastAsia" w:hAnsiTheme="minorEastAsia" w:hint="eastAsia"/>
                      <w:sz w:val="18"/>
                      <w:szCs w:val="18"/>
                    </w:rPr>
                    <w:t>天津市睿智天成科技发展有限公司</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709"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0"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b/>
                      <w:sz w:val="18"/>
                      <w:szCs w:val="18"/>
                    </w:rPr>
                    <w:t>√</w:t>
                  </w:r>
                </w:p>
              </w:tc>
              <w:tc>
                <w:tcPr>
                  <w:tcW w:w="851" w:type="dxa"/>
                  <w:vAlign w:val="center"/>
                </w:tcPr>
                <w:p w:rsidR="00D04D72" w:rsidRPr="00D04D72" w:rsidRDefault="00D04D72" w:rsidP="00D04D72">
                  <w:pPr>
                    <w:spacing w:line="240" w:lineRule="exact"/>
                    <w:jc w:val="center"/>
                    <w:rPr>
                      <w:rFonts w:asciiTheme="minorEastAsia" w:eastAsiaTheme="minorEastAsia" w:hAnsiTheme="minorEastAsia"/>
                      <w:sz w:val="18"/>
                      <w:szCs w:val="18"/>
                    </w:rPr>
                  </w:pPr>
                  <w:r w:rsidRPr="00D04D72">
                    <w:rPr>
                      <w:rFonts w:asciiTheme="minorEastAsia" w:eastAsiaTheme="minorEastAsia" w:hAnsiTheme="minorEastAsia" w:hint="eastAsia"/>
                      <w:b/>
                      <w:sz w:val="18"/>
                      <w:szCs w:val="18"/>
                    </w:rPr>
                    <w:t>√</w:t>
                  </w:r>
                </w:p>
              </w:tc>
              <w:tc>
                <w:tcPr>
                  <w:tcW w:w="992" w:type="dxa"/>
                  <w:vAlign w:val="center"/>
                </w:tcPr>
                <w:p w:rsidR="00D04D72" w:rsidRPr="00D04D72" w:rsidRDefault="00D04D72" w:rsidP="00D04D72">
                  <w:pPr>
                    <w:spacing w:line="240" w:lineRule="exact"/>
                    <w:jc w:val="center"/>
                    <w:rPr>
                      <w:rFonts w:asciiTheme="minorEastAsia" w:eastAsiaTheme="minorEastAsia" w:hAnsiTheme="minorEastAsia" w:hint="eastAsia"/>
                      <w:sz w:val="18"/>
                      <w:szCs w:val="18"/>
                    </w:rPr>
                  </w:pPr>
                  <w:r w:rsidRPr="00D04D72">
                    <w:rPr>
                      <w:rFonts w:asciiTheme="minorEastAsia" w:eastAsiaTheme="minorEastAsia" w:hAnsiTheme="minorEastAsia" w:hint="eastAsia"/>
                      <w:sz w:val="18"/>
                      <w:szCs w:val="18"/>
                    </w:rPr>
                    <w:t>任素彬</w:t>
                  </w:r>
                </w:p>
              </w:tc>
            </w:tr>
          </w:tbl>
          <w:p w:rsidR="00D04D72" w:rsidRPr="001812B0" w:rsidRDefault="00D04D72" w:rsidP="006E37AE">
            <w:pPr>
              <w:spacing w:line="240" w:lineRule="exact"/>
              <w:ind w:rightChars="-3" w:right="-6" w:firstLine="482"/>
              <w:rPr>
                <w:rFonts w:asciiTheme="minorEastAsia" w:eastAsiaTheme="minorEastAsia" w:hAnsiTheme="minorEastAsia"/>
                <w:sz w:val="18"/>
                <w:szCs w:val="18"/>
              </w:rPr>
            </w:pPr>
          </w:p>
          <w:p w:rsidR="00D40286" w:rsidRPr="001812B0" w:rsidRDefault="00D40286" w:rsidP="006E37AE">
            <w:pPr>
              <w:spacing w:line="360" w:lineRule="auto"/>
              <w:ind w:rightChars="-3" w:right="-6"/>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注：检验记录（○不适用；×不合格；√合格）</w:t>
            </w:r>
          </w:p>
          <w:p w:rsidR="00D40286" w:rsidRPr="001812B0" w:rsidRDefault="00D40286" w:rsidP="006E37AE">
            <w:pPr>
              <w:spacing w:line="360" w:lineRule="auto"/>
              <w:ind w:rightChars="-3" w:right="-6" w:firstLineChars="200" w:firstLine="48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（3）该公司制订了《销售管理制度》对商品销售及销售服务过程进行了质量控制的规定。</w:t>
            </w:r>
          </w:p>
          <w:p w:rsidR="00D40286" w:rsidRPr="001812B0" w:rsidRDefault="00D40286" w:rsidP="006E37AE">
            <w:pPr>
              <w:spacing w:line="360" w:lineRule="auto"/>
              <w:ind w:rightChars="-3" w:right="-6" w:firstLineChars="200" w:firstLine="48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提供了“营销人员工作监督表”，对销售人员的工作进行了监督检查。</w:t>
            </w:r>
          </w:p>
          <w:p w:rsidR="00D40286" w:rsidRPr="001812B0" w:rsidRDefault="00D40286" w:rsidP="00612CA0">
            <w:pPr>
              <w:spacing w:line="360" w:lineRule="auto"/>
              <w:ind w:rightChars="-3" w:right="-6" w:firstLineChars="200" w:firstLine="48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抽查202</w:t>
            </w:r>
            <w:r w:rsidR="00677FB5" w:rsidRPr="001812B0">
              <w:rPr>
                <w:rFonts w:asciiTheme="minorEastAsia" w:eastAsiaTheme="minorEastAsia" w:hAnsiTheme="minorEastAsia" w:hint="eastAsia"/>
                <w:sz w:val="24"/>
                <w:szCs w:val="24"/>
              </w:rPr>
              <w:t>1</w:t>
            </w:r>
            <w:r w:rsidRPr="001812B0">
              <w:rPr>
                <w:rFonts w:asciiTheme="minorEastAsia" w:eastAsiaTheme="minorEastAsia" w:hAnsiTheme="minorEastAsia" w:hint="eastAsia"/>
                <w:sz w:val="24"/>
                <w:szCs w:val="24"/>
              </w:rPr>
              <w:t>年</w:t>
            </w:r>
            <w:r w:rsidR="00B57B1E">
              <w:rPr>
                <w:rFonts w:asciiTheme="minorEastAsia" w:eastAsiaTheme="minorEastAsia" w:hAnsiTheme="minorEastAsia" w:hint="eastAsia"/>
                <w:sz w:val="24"/>
                <w:szCs w:val="24"/>
              </w:rPr>
              <w:t>10</w:t>
            </w:r>
            <w:r w:rsidRPr="001812B0">
              <w:rPr>
                <w:rFonts w:asciiTheme="minorEastAsia" w:eastAsiaTheme="minorEastAsia" w:hAnsiTheme="minorEastAsia" w:hint="eastAsia"/>
                <w:sz w:val="24"/>
                <w:szCs w:val="24"/>
              </w:rPr>
              <w:t>月</w:t>
            </w:r>
            <w:r w:rsidR="00B57B1E">
              <w:rPr>
                <w:rFonts w:asciiTheme="minorEastAsia" w:eastAsiaTheme="minorEastAsia" w:hAnsiTheme="minorEastAsia" w:hint="eastAsia"/>
                <w:sz w:val="24"/>
                <w:szCs w:val="24"/>
              </w:rPr>
              <w:t>2</w:t>
            </w:r>
            <w:r w:rsidR="00F1025D" w:rsidRPr="001812B0">
              <w:rPr>
                <w:rFonts w:asciiTheme="minorEastAsia" w:eastAsiaTheme="minorEastAsia" w:hAnsiTheme="minorEastAsia" w:hint="eastAsia"/>
                <w:sz w:val="24"/>
                <w:szCs w:val="24"/>
              </w:rPr>
              <w:t>2</w:t>
            </w:r>
            <w:r w:rsidRPr="001812B0">
              <w:rPr>
                <w:rFonts w:asciiTheme="minorEastAsia" w:eastAsiaTheme="minorEastAsia" w:hAnsiTheme="minorEastAsia" w:hint="eastAsia"/>
                <w:sz w:val="24"/>
                <w:szCs w:val="24"/>
              </w:rPr>
              <w:t>日的“营销人员工作监督表”，业务人员：</w:t>
            </w:r>
            <w:r w:rsidR="00B57B1E">
              <w:rPr>
                <w:rFonts w:hint="eastAsia"/>
                <w:sz w:val="24"/>
              </w:rPr>
              <w:t>任素彬</w:t>
            </w:r>
            <w:r w:rsidRPr="001812B0">
              <w:rPr>
                <w:rFonts w:asciiTheme="minorEastAsia" w:eastAsiaTheme="minorEastAsia" w:hAnsiTheme="minorEastAsia" w:hint="eastAsia"/>
                <w:sz w:val="24"/>
                <w:szCs w:val="24"/>
              </w:rPr>
              <w:t>，综合评价：9</w:t>
            </w:r>
            <w:r w:rsidR="00B57B1E">
              <w:rPr>
                <w:rFonts w:asciiTheme="minorEastAsia" w:eastAsiaTheme="minorEastAsia" w:hAnsiTheme="minorEastAsia" w:hint="eastAsia"/>
                <w:sz w:val="24"/>
                <w:szCs w:val="24"/>
              </w:rPr>
              <w:t>5</w:t>
            </w:r>
            <w:r w:rsidRPr="001812B0">
              <w:rPr>
                <w:rFonts w:asciiTheme="minorEastAsia" w:eastAsiaTheme="minorEastAsia" w:hAnsiTheme="minorEastAsia" w:hint="eastAsia"/>
                <w:sz w:val="24"/>
                <w:szCs w:val="24"/>
              </w:rPr>
              <w:t>分，检查人：</w:t>
            </w:r>
            <w:r w:rsidR="00114F57" w:rsidRPr="001812B0">
              <w:rPr>
                <w:rFonts w:asciiTheme="minorEastAsia" w:eastAsiaTheme="minorEastAsia" w:hAnsiTheme="minorEastAsia" w:hint="eastAsia"/>
                <w:sz w:val="24"/>
                <w:szCs w:val="24"/>
              </w:rPr>
              <w:t>陈道庆</w:t>
            </w:r>
            <w:r w:rsidRPr="001812B0">
              <w:rPr>
                <w:rFonts w:asciiTheme="minorEastAsia" w:eastAsiaTheme="minorEastAsia" w:hAnsiTheme="minorEastAsia" w:hint="eastAsia"/>
                <w:sz w:val="24"/>
                <w:szCs w:val="24"/>
              </w:rPr>
              <w:t>。</w:t>
            </w:r>
          </w:p>
          <w:p w:rsidR="00D40286" w:rsidRPr="001812B0" w:rsidRDefault="00D40286" w:rsidP="00612CA0">
            <w:pPr>
              <w:spacing w:line="360" w:lineRule="auto"/>
              <w:ind w:rightChars="-3" w:right="-6" w:firstLineChars="200" w:firstLine="48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抽查</w:t>
            </w:r>
            <w:r w:rsidR="00F53108" w:rsidRPr="001812B0">
              <w:rPr>
                <w:rFonts w:asciiTheme="minorEastAsia" w:eastAsiaTheme="minorEastAsia" w:hAnsiTheme="minorEastAsia" w:hint="eastAsia"/>
                <w:sz w:val="24"/>
                <w:szCs w:val="24"/>
              </w:rPr>
              <w:t>2021</w:t>
            </w:r>
            <w:r w:rsidRPr="001812B0">
              <w:rPr>
                <w:rFonts w:asciiTheme="minorEastAsia" w:eastAsiaTheme="minorEastAsia" w:hAnsiTheme="minorEastAsia" w:hint="eastAsia"/>
                <w:sz w:val="24"/>
                <w:szCs w:val="24"/>
              </w:rPr>
              <w:t>年</w:t>
            </w:r>
            <w:r w:rsidR="00B57B1E">
              <w:rPr>
                <w:rFonts w:asciiTheme="minorEastAsia" w:eastAsiaTheme="minorEastAsia" w:hAnsiTheme="minorEastAsia" w:hint="eastAsia"/>
                <w:sz w:val="24"/>
                <w:szCs w:val="24"/>
              </w:rPr>
              <w:t>12</w:t>
            </w:r>
            <w:r w:rsidRPr="001812B0">
              <w:rPr>
                <w:rFonts w:asciiTheme="minorEastAsia" w:eastAsiaTheme="minorEastAsia" w:hAnsiTheme="minorEastAsia" w:hint="eastAsia"/>
                <w:sz w:val="24"/>
                <w:szCs w:val="24"/>
              </w:rPr>
              <w:t>月</w:t>
            </w:r>
            <w:r w:rsidR="00677FB5" w:rsidRPr="001812B0">
              <w:rPr>
                <w:rFonts w:asciiTheme="minorEastAsia" w:eastAsiaTheme="minorEastAsia" w:hAnsiTheme="minorEastAsia" w:hint="eastAsia"/>
                <w:sz w:val="24"/>
                <w:szCs w:val="24"/>
              </w:rPr>
              <w:t>1</w:t>
            </w:r>
            <w:r w:rsidR="00B57B1E">
              <w:rPr>
                <w:rFonts w:asciiTheme="minorEastAsia" w:eastAsiaTheme="minorEastAsia" w:hAnsiTheme="minorEastAsia" w:hint="eastAsia"/>
                <w:sz w:val="24"/>
                <w:szCs w:val="24"/>
              </w:rPr>
              <w:t>0</w:t>
            </w:r>
            <w:r w:rsidRPr="001812B0">
              <w:rPr>
                <w:rFonts w:asciiTheme="minorEastAsia" w:eastAsiaTheme="minorEastAsia" w:hAnsiTheme="minorEastAsia" w:hint="eastAsia"/>
                <w:sz w:val="24"/>
                <w:szCs w:val="24"/>
              </w:rPr>
              <w:t>日的“营销人员工作监督表”，业务人员：</w:t>
            </w:r>
            <w:r w:rsidR="00B57B1E" w:rsidRPr="00B57B1E">
              <w:rPr>
                <w:rFonts w:asciiTheme="minorEastAsia" w:eastAsiaTheme="minorEastAsia" w:hAnsiTheme="minorEastAsia" w:hint="eastAsia"/>
                <w:sz w:val="24"/>
                <w:szCs w:val="24"/>
              </w:rPr>
              <w:t>陈可可</w:t>
            </w:r>
            <w:r w:rsidRPr="001812B0">
              <w:rPr>
                <w:rFonts w:asciiTheme="minorEastAsia" w:eastAsiaTheme="minorEastAsia" w:hAnsiTheme="minorEastAsia" w:hint="eastAsia"/>
                <w:sz w:val="24"/>
                <w:szCs w:val="24"/>
              </w:rPr>
              <w:t>，综合评价：9</w:t>
            </w:r>
            <w:r w:rsidR="00F1025D" w:rsidRPr="001812B0">
              <w:rPr>
                <w:rFonts w:asciiTheme="minorEastAsia" w:eastAsiaTheme="minorEastAsia" w:hAnsiTheme="minorEastAsia" w:hint="eastAsia"/>
                <w:sz w:val="24"/>
                <w:szCs w:val="24"/>
              </w:rPr>
              <w:t>7</w:t>
            </w:r>
            <w:r w:rsidRPr="001812B0">
              <w:rPr>
                <w:rFonts w:asciiTheme="minorEastAsia" w:eastAsiaTheme="minorEastAsia" w:hAnsiTheme="minorEastAsia" w:hint="eastAsia"/>
                <w:sz w:val="24"/>
                <w:szCs w:val="24"/>
              </w:rPr>
              <w:t>分，检查人：</w:t>
            </w:r>
            <w:r w:rsidR="00114F57" w:rsidRPr="001812B0">
              <w:rPr>
                <w:rFonts w:asciiTheme="minorEastAsia" w:eastAsiaTheme="minorEastAsia" w:hAnsiTheme="minorEastAsia" w:hint="eastAsia"/>
                <w:sz w:val="24"/>
                <w:szCs w:val="24"/>
              </w:rPr>
              <w:t>陈道庆</w:t>
            </w:r>
            <w:r w:rsidRPr="001812B0">
              <w:rPr>
                <w:rFonts w:asciiTheme="minorEastAsia" w:eastAsiaTheme="minorEastAsia" w:hAnsiTheme="minorEastAsia" w:hint="eastAsia"/>
                <w:sz w:val="24"/>
                <w:szCs w:val="24"/>
              </w:rPr>
              <w:t>。</w:t>
            </w:r>
          </w:p>
          <w:p w:rsidR="00B57B1E" w:rsidRPr="00B57B1E" w:rsidRDefault="00B57B1E" w:rsidP="00B57B1E">
            <w:pPr>
              <w:spacing w:line="360" w:lineRule="auto"/>
              <w:ind w:rightChars="-3" w:right="-6" w:firstLineChars="200" w:firstLine="480"/>
              <w:rPr>
                <w:rFonts w:asciiTheme="minorEastAsia" w:eastAsiaTheme="minorEastAsia" w:hAnsiTheme="minorEastAsia"/>
                <w:sz w:val="24"/>
                <w:szCs w:val="24"/>
              </w:rPr>
            </w:pPr>
            <w:r w:rsidRPr="00B57B1E">
              <w:rPr>
                <w:rFonts w:asciiTheme="minorEastAsia" w:eastAsiaTheme="minorEastAsia" w:hAnsiTheme="minorEastAsia" w:hint="eastAsia"/>
                <w:sz w:val="24"/>
                <w:szCs w:val="24"/>
              </w:rPr>
              <w:t>提供了“销售服务过程检查记录表”，对销售服务质量进行了监督检查。检查项目包括接单过程、采购过程、检验过程、交付过程、售后服务过程等质量情况。</w:t>
            </w:r>
          </w:p>
          <w:p w:rsidR="00B57B1E" w:rsidRPr="00B57B1E" w:rsidRDefault="00B57B1E" w:rsidP="00B57B1E">
            <w:pPr>
              <w:spacing w:line="360" w:lineRule="auto"/>
              <w:ind w:rightChars="-3" w:right="-6" w:firstLineChars="200" w:firstLine="480"/>
              <w:rPr>
                <w:rFonts w:asciiTheme="minorEastAsia" w:eastAsiaTheme="minorEastAsia" w:hAnsiTheme="minorEastAsia"/>
                <w:sz w:val="24"/>
                <w:szCs w:val="24"/>
              </w:rPr>
            </w:pPr>
            <w:r w:rsidRPr="00B57B1E">
              <w:rPr>
                <w:rFonts w:asciiTheme="minorEastAsia" w:eastAsiaTheme="minorEastAsia" w:hAnsiTheme="minorEastAsia" w:hint="eastAsia"/>
                <w:sz w:val="24"/>
                <w:szCs w:val="24"/>
              </w:rPr>
              <w:t>查见2021年</w:t>
            </w:r>
            <w:r w:rsidR="0021627B">
              <w:rPr>
                <w:rFonts w:asciiTheme="minorEastAsia" w:eastAsiaTheme="minorEastAsia" w:hAnsiTheme="minorEastAsia" w:hint="eastAsia"/>
                <w:sz w:val="24"/>
                <w:szCs w:val="24"/>
              </w:rPr>
              <w:t>12</w:t>
            </w:r>
            <w:r w:rsidRPr="00B57B1E">
              <w:rPr>
                <w:rFonts w:asciiTheme="minorEastAsia" w:eastAsiaTheme="minorEastAsia" w:hAnsiTheme="minorEastAsia" w:hint="eastAsia"/>
                <w:sz w:val="24"/>
                <w:szCs w:val="24"/>
              </w:rPr>
              <w:t>月</w:t>
            </w:r>
            <w:r w:rsidR="0021627B">
              <w:rPr>
                <w:rFonts w:asciiTheme="minorEastAsia" w:eastAsiaTheme="minorEastAsia" w:hAnsiTheme="minorEastAsia" w:hint="eastAsia"/>
                <w:sz w:val="24"/>
                <w:szCs w:val="24"/>
              </w:rPr>
              <w:t>8</w:t>
            </w:r>
            <w:r w:rsidRPr="00B57B1E">
              <w:rPr>
                <w:rFonts w:asciiTheme="minorEastAsia" w:eastAsiaTheme="minorEastAsia" w:hAnsiTheme="minorEastAsia" w:hint="eastAsia"/>
                <w:sz w:val="24"/>
                <w:szCs w:val="24"/>
              </w:rPr>
              <w:t>日的“销售服务过程检查记录表”，检查情况：符合，检查人：李婷婷。</w:t>
            </w:r>
          </w:p>
          <w:p w:rsidR="00D40286" w:rsidRPr="001812B0" w:rsidRDefault="00D40286" w:rsidP="006E37AE">
            <w:pPr>
              <w:pStyle w:val="a7"/>
              <w:spacing w:line="360" w:lineRule="auto"/>
              <w:ind w:left="0" w:firstLine="482"/>
              <w:rPr>
                <w:rFonts w:asciiTheme="minorEastAsia" w:eastAsiaTheme="minorEastAsia" w:hAnsiTheme="minorEastAsia"/>
                <w:szCs w:val="24"/>
              </w:rPr>
            </w:pPr>
            <w:r w:rsidRPr="001812B0">
              <w:rPr>
                <w:rFonts w:asciiTheme="minorEastAsia" w:eastAsiaTheme="minorEastAsia" w:hAnsiTheme="minorEastAsia" w:hint="eastAsia"/>
                <w:szCs w:val="24"/>
              </w:rPr>
              <w:t>（4）产品发货前开具发货单、装箱单，装箱人员核对箱内产品名称、规格、数量、外观质量状况，无误后把装箱单贴在包装箱侧面。</w:t>
            </w:r>
          </w:p>
          <w:p w:rsidR="00AF2404" w:rsidRPr="001812B0" w:rsidRDefault="00D40286" w:rsidP="006E37AE">
            <w:pPr>
              <w:pStyle w:val="a7"/>
              <w:spacing w:line="360" w:lineRule="auto"/>
              <w:ind w:left="0" w:firstLine="482"/>
              <w:rPr>
                <w:rFonts w:asciiTheme="minorEastAsia" w:eastAsiaTheme="minorEastAsia" w:hAnsiTheme="minorEastAsia"/>
                <w:szCs w:val="24"/>
              </w:rPr>
            </w:pPr>
            <w:r w:rsidRPr="001812B0">
              <w:rPr>
                <w:rFonts w:asciiTheme="minorEastAsia" w:eastAsiaTheme="minorEastAsia" w:hAnsiTheme="minorEastAsia" w:hint="eastAsia"/>
                <w:szCs w:val="24"/>
              </w:rPr>
              <w:t>公司产品监视和测量控制基本有效。</w:t>
            </w:r>
          </w:p>
          <w:p w:rsidR="00D40286" w:rsidRPr="001812B0" w:rsidRDefault="00D40286" w:rsidP="006E37AE">
            <w:pPr>
              <w:pStyle w:val="a7"/>
              <w:spacing w:line="360" w:lineRule="auto"/>
              <w:ind w:left="0" w:firstLine="482"/>
              <w:rPr>
                <w:rFonts w:asciiTheme="minorEastAsia" w:eastAsiaTheme="minorEastAsia" w:hAnsiTheme="minorEastAsia" w:cs="楷体"/>
                <w:color w:val="FF0000"/>
                <w:szCs w:val="24"/>
              </w:rPr>
            </w:pPr>
          </w:p>
        </w:tc>
        <w:tc>
          <w:tcPr>
            <w:tcW w:w="1585" w:type="dxa"/>
          </w:tcPr>
          <w:p w:rsidR="00D40286" w:rsidRPr="001812B0" w:rsidRDefault="00D40286">
            <w:pPr>
              <w:spacing w:line="360" w:lineRule="auto"/>
              <w:rPr>
                <w:rFonts w:asciiTheme="minorEastAsia" w:eastAsiaTheme="minorEastAsia" w:hAnsiTheme="minorEastAsia"/>
                <w:sz w:val="24"/>
                <w:szCs w:val="24"/>
              </w:rPr>
            </w:pPr>
          </w:p>
        </w:tc>
      </w:tr>
      <w:tr w:rsidR="00D40286" w:rsidRPr="001812B0" w:rsidTr="006E37AE">
        <w:trPr>
          <w:trHeight w:val="1525"/>
        </w:trPr>
        <w:tc>
          <w:tcPr>
            <w:tcW w:w="1809" w:type="dxa"/>
            <w:vAlign w:val="center"/>
          </w:tcPr>
          <w:p w:rsidR="00D40286" w:rsidRPr="001812B0" w:rsidRDefault="00D40286" w:rsidP="006E37AE">
            <w:pPr>
              <w:spacing w:line="360" w:lineRule="auto"/>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lastRenderedPageBreak/>
              <w:t>不合格输出的控制</w:t>
            </w:r>
          </w:p>
        </w:tc>
        <w:tc>
          <w:tcPr>
            <w:tcW w:w="1311" w:type="dxa"/>
          </w:tcPr>
          <w:p w:rsidR="00D40286" w:rsidRPr="001812B0" w:rsidRDefault="00D40286" w:rsidP="006E37AE">
            <w:pPr>
              <w:spacing w:line="360" w:lineRule="auto"/>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Q</w:t>
            </w:r>
            <w:r w:rsidRPr="001812B0">
              <w:rPr>
                <w:rFonts w:asciiTheme="minorEastAsia" w:eastAsiaTheme="minorEastAsia" w:hAnsiTheme="minorEastAsia"/>
                <w:sz w:val="24"/>
                <w:szCs w:val="24"/>
              </w:rPr>
              <w:t>8.7</w:t>
            </w:r>
          </w:p>
          <w:p w:rsidR="00D40286" w:rsidRPr="001812B0" w:rsidRDefault="00D40286" w:rsidP="006E37AE">
            <w:pPr>
              <w:spacing w:line="360" w:lineRule="auto"/>
              <w:rPr>
                <w:rFonts w:asciiTheme="minorEastAsia" w:eastAsiaTheme="minorEastAsia" w:hAnsiTheme="minorEastAsia" w:cs="楷体"/>
                <w:sz w:val="24"/>
                <w:szCs w:val="24"/>
              </w:rPr>
            </w:pPr>
          </w:p>
        </w:tc>
        <w:tc>
          <w:tcPr>
            <w:tcW w:w="10004" w:type="dxa"/>
            <w:vAlign w:val="center"/>
          </w:tcPr>
          <w:p w:rsidR="00D40286" w:rsidRPr="001812B0" w:rsidRDefault="00D40286" w:rsidP="006E37AE">
            <w:pPr>
              <w:autoSpaceDE w:val="0"/>
              <w:autoSpaceDN w:val="0"/>
              <w:spacing w:line="360" w:lineRule="auto"/>
              <w:ind w:firstLineChars="200" w:firstLine="480"/>
              <w:rPr>
                <w:rFonts w:asciiTheme="minorEastAsia" w:eastAsiaTheme="minorEastAsia" w:hAnsiTheme="minorEastAsia" w:cs="楷体"/>
                <w:bCs/>
                <w:sz w:val="24"/>
                <w:szCs w:val="24"/>
              </w:rPr>
            </w:pPr>
            <w:r w:rsidRPr="001812B0">
              <w:rPr>
                <w:rFonts w:asciiTheme="minorEastAsia" w:eastAsiaTheme="minorEastAsia" w:hAnsiTheme="minorEastAsia" w:cs="楷体" w:hint="eastAsia"/>
                <w:bCs/>
                <w:sz w:val="24"/>
                <w:szCs w:val="24"/>
              </w:rPr>
              <w:t>公司制定并执行了《</w:t>
            </w:r>
            <w:r w:rsidR="00EC2916">
              <w:rPr>
                <w:rFonts w:asciiTheme="minorEastAsia" w:eastAsiaTheme="minorEastAsia" w:hAnsiTheme="minorEastAsia" w:cs="楷体" w:hint="eastAsia"/>
                <w:bCs/>
                <w:sz w:val="24"/>
                <w:szCs w:val="24"/>
              </w:rPr>
              <w:t>SDDR</w:t>
            </w:r>
            <w:r w:rsidRPr="001812B0">
              <w:rPr>
                <w:rFonts w:asciiTheme="minorEastAsia" w:eastAsiaTheme="minorEastAsia" w:hAnsiTheme="minorEastAsia" w:cs="楷体" w:hint="eastAsia"/>
                <w:bCs/>
                <w:sz w:val="24"/>
                <w:szCs w:val="24"/>
              </w:rPr>
              <w:t>QES/QP</w:t>
            </w:r>
            <w:r w:rsidR="00CF6F5E" w:rsidRPr="001812B0">
              <w:rPr>
                <w:rFonts w:asciiTheme="minorEastAsia" w:eastAsiaTheme="minorEastAsia" w:hAnsiTheme="minorEastAsia" w:cs="楷体" w:hint="eastAsia"/>
                <w:bCs/>
                <w:sz w:val="24"/>
                <w:szCs w:val="24"/>
              </w:rPr>
              <w:t>-</w:t>
            </w:r>
            <w:r w:rsidR="00F53108" w:rsidRPr="001812B0">
              <w:rPr>
                <w:rFonts w:asciiTheme="minorEastAsia" w:eastAsiaTheme="minorEastAsia" w:hAnsiTheme="minorEastAsia" w:cs="楷体" w:hint="eastAsia"/>
                <w:bCs/>
                <w:sz w:val="24"/>
                <w:szCs w:val="24"/>
              </w:rPr>
              <w:t>2021</w:t>
            </w:r>
            <w:r w:rsidRPr="001812B0">
              <w:rPr>
                <w:rFonts w:asciiTheme="minorEastAsia" w:eastAsiaTheme="minorEastAsia" w:hAnsiTheme="minorEastAsia" w:cs="楷体" w:hint="eastAsia"/>
                <w:bCs/>
                <w:sz w:val="24"/>
                <w:szCs w:val="24"/>
              </w:rPr>
              <w:t>-16</w:t>
            </w:r>
            <w:r w:rsidRPr="001812B0">
              <w:rPr>
                <w:rFonts w:asciiTheme="minorEastAsia" w:eastAsiaTheme="minorEastAsia" w:hAnsiTheme="minorEastAsia" w:cs="楷体" w:hint="eastAsia"/>
                <w:bCs/>
                <w:sz w:val="24"/>
                <w:szCs w:val="24"/>
              </w:rPr>
              <w:tab/>
              <w:t>不合格输出控制程序》，文件对不合格品的识别、控制方法和职责权限</w:t>
            </w:r>
            <w:proofErr w:type="gramStart"/>
            <w:r w:rsidRPr="001812B0">
              <w:rPr>
                <w:rFonts w:asciiTheme="minorEastAsia" w:eastAsiaTheme="minorEastAsia" w:hAnsiTheme="minorEastAsia" w:cs="楷体" w:hint="eastAsia"/>
                <w:bCs/>
                <w:sz w:val="24"/>
                <w:szCs w:val="24"/>
              </w:rPr>
              <w:t>作出</w:t>
            </w:r>
            <w:proofErr w:type="gramEnd"/>
            <w:r w:rsidRPr="001812B0">
              <w:rPr>
                <w:rFonts w:asciiTheme="minorEastAsia" w:eastAsiaTheme="minorEastAsia" w:hAnsiTheme="minorEastAsia" w:cs="楷体" w:hint="eastAsia"/>
                <w:bCs/>
                <w:sz w:val="24"/>
                <w:szCs w:val="24"/>
              </w:rPr>
              <w:t>了规定，基本符合标准要求。</w:t>
            </w:r>
          </w:p>
          <w:p w:rsidR="00D40286" w:rsidRPr="001812B0" w:rsidRDefault="00D40286" w:rsidP="006E37AE">
            <w:pPr>
              <w:autoSpaceDE w:val="0"/>
              <w:autoSpaceDN w:val="0"/>
              <w:spacing w:line="360" w:lineRule="auto"/>
              <w:ind w:firstLineChars="200" w:firstLine="480"/>
              <w:rPr>
                <w:rFonts w:asciiTheme="minorEastAsia" w:eastAsiaTheme="minorEastAsia" w:hAnsiTheme="minorEastAsia" w:cs="楷体"/>
                <w:bCs/>
                <w:sz w:val="24"/>
                <w:szCs w:val="24"/>
              </w:rPr>
            </w:pPr>
            <w:r w:rsidRPr="001812B0">
              <w:rPr>
                <w:rFonts w:asciiTheme="minorEastAsia" w:eastAsiaTheme="minorEastAsia" w:hAnsiTheme="minorEastAsia" w:cs="楷体" w:hint="eastAsia"/>
                <w:bCs/>
                <w:sz w:val="24"/>
                <w:szCs w:val="24"/>
              </w:rPr>
              <w:t>抽查20</w:t>
            </w:r>
            <w:r w:rsidR="008673A7" w:rsidRPr="001812B0">
              <w:rPr>
                <w:rFonts w:asciiTheme="minorEastAsia" w:eastAsiaTheme="minorEastAsia" w:hAnsiTheme="minorEastAsia" w:cs="楷体" w:hint="eastAsia"/>
                <w:bCs/>
                <w:sz w:val="24"/>
                <w:szCs w:val="24"/>
              </w:rPr>
              <w:t>21</w:t>
            </w:r>
            <w:r w:rsidRPr="001812B0">
              <w:rPr>
                <w:rFonts w:asciiTheme="minorEastAsia" w:eastAsiaTheme="minorEastAsia" w:hAnsiTheme="minorEastAsia" w:cs="楷体" w:hint="eastAsia"/>
                <w:bCs/>
                <w:sz w:val="24"/>
                <w:szCs w:val="24"/>
              </w:rPr>
              <w:t>年</w:t>
            </w:r>
            <w:r w:rsidR="0027791F">
              <w:rPr>
                <w:rFonts w:asciiTheme="minorEastAsia" w:eastAsiaTheme="minorEastAsia" w:hAnsiTheme="minorEastAsia" w:cs="楷体" w:hint="eastAsia"/>
                <w:bCs/>
                <w:sz w:val="24"/>
                <w:szCs w:val="24"/>
              </w:rPr>
              <w:t>10</w:t>
            </w:r>
            <w:r w:rsidRPr="001812B0">
              <w:rPr>
                <w:rFonts w:asciiTheme="minorEastAsia" w:eastAsiaTheme="minorEastAsia" w:hAnsiTheme="minorEastAsia" w:cs="楷体" w:hint="eastAsia"/>
                <w:bCs/>
                <w:sz w:val="24"/>
                <w:szCs w:val="24"/>
              </w:rPr>
              <w:t>月</w:t>
            </w:r>
            <w:r w:rsidR="0008124C" w:rsidRPr="001812B0">
              <w:rPr>
                <w:rFonts w:asciiTheme="minorEastAsia" w:eastAsiaTheme="minorEastAsia" w:hAnsiTheme="minorEastAsia" w:cs="楷体" w:hint="eastAsia"/>
                <w:bCs/>
                <w:sz w:val="24"/>
                <w:szCs w:val="24"/>
              </w:rPr>
              <w:t>2</w:t>
            </w:r>
            <w:r w:rsidR="0027791F">
              <w:rPr>
                <w:rFonts w:asciiTheme="minorEastAsia" w:eastAsiaTheme="minorEastAsia" w:hAnsiTheme="minorEastAsia" w:cs="楷体" w:hint="eastAsia"/>
                <w:bCs/>
                <w:sz w:val="24"/>
                <w:szCs w:val="24"/>
              </w:rPr>
              <w:t>1</w:t>
            </w:r>
            <w:r w:rsidRPr="001812B0">
              <w:rPr>
                <w:rFonts w:asciiTheme="minorEastAsia" w:eastAsiaTheme="minorEastAsia" w:hAnsiTheme="minorEastAsia" w:cs="楷体" w:hint="eastAsia"/>
                <w:bCs/>
                <w:sz w:val="24"/>
                <w:szCs w:val="24"/>
              </w:rPr>
              <w:t>日的《不合格品评审处置单》，不合格事实描述：</w:t>
            </w:r>
            <w:r w:rsidR="00EF7DA6" w:rsidRPr="001812B0">
              <w:rPr>
                <w:rFonts w:asciiTheme="minorEastAsia" w:eastAsiaTheme="minorEastAsia" w:hAnsiTheme="minorEastAsia" w:cs="楷体" w:hint="eastAsia"/>
                <w:bCs/>
                <w:sz w:val="24"/>
                <w:szCs w:val="24"/>
              </w:rPr>
              <w:t>验货时发现</w:t>
            </w:r>
            <w:r w:rsidR="0027791F" w:rsidRPr="0027791F">
              <w:rPr>
                <w:rFonts w:asciiTheme="minorEastAsia" w:eastAsiaTheme="minorEastAsia" w:hAnsiTheme="minorEastAsia" w:cs="楷体" w:hint="eastAsia"/>
                <w:bCs/>
                <w:sz w:val="24"/>
                <w:szCs w:val="24"/>
              </w:rPr>
              <w:t>1个微波炉的电源线插头变形</w:t>
            </w:r>
            <w:r w:rsidRPr="001812B0">
              <w:rPr>
                <w:rFonts w:asciiTheme="minorEastAsia" w:eastAsiaTheme="minorEastAsia" w:hAnsiTheme="minorEastAsia" w:cs="楷体" w:hint="eastAsia"/>
                <w:bCs/>
                <w:sz w:val="24"/>
                <w:szCs w:val="24"/>
              </w:rPr>
              <w:t>，纠正预防措施：补发</w:t>
            </w:r>
            <w:r w:rsidR="00EF7DA6" w:rsidRPr="001812B0">
              <w:rPr>
                <w:rFonts w:asciiTheme="minorEastAsia" w:eastAsiaTheme="minorEastAsia" w:hAnsiTheme="minorEastAsia" w:cs="楷体" w:hint="eastAsia"/>
                <w:bCs/>
                <w:sz w:val="24"/>
                <w:szCs w:val="24"/>
              </w:rPr>
              <w:t>有合格证产品</w:t>
            </w:r>
            <w:r w:rsidRPr="001812B0">
              <w:rPr>
                <w:rFonts w:asciiTheme="minorEastAsia" w:eastAsiaTheme="minorEastAsia" w:hAnsiTheme="minorEastAsia" w:cs="楷体" w:hint="eastAsia"/>
                <w:bCs/>
                <w:sz w:val="24"/>
                <w:szCs w:val="24"/>
              </w:rPr>
              <w:t>，要求供方对发货人员进行教育培训，要提高服务意识，并在以后的工作中，严禁类似问题的发生，20</w:t>
            </w:r>
            <w:r w:rsidR="00EF7DA6" w:rsidRPr="001812B0">
              <w:rPr>
                <w:rFonts w:asciiTheme="minorEastAsia" w:eastAsiaTheme="minorEastAsia" w:hAnsiTheme="minorEastAsia" w:cs="楷体" w:hint="eastAsia"/>
                <w:bCs/>
                <w:sz w:val="24"/>
                <w:szCs w:val="24"/>
              </w:rPr>
              <w:t>21</w:t>
            </w:r>
            <w:r w:rsidRPr="001812B0">
              <w:rPr>
                <w:rFonts w:asciiTheme="minorEastAsia" w:eastAsiaTheme="minorEastAsia" w:hAnsiTheme="minorEastAsia" w:cs="楷体" w:hint="eastAsia"/>
                <w:bCs/>
                <w:sz w:val="24"/>
                <w:szCs w:val="24"/>
              </w:rPr>
              <w:t>.</w:t>
            </w:r>
            <w:r w:rsidR="0027791F">
              <w:rPr>
                <w:rFonts w:asciiTheme="minorEastAsia" w:eastAsiaTheme="minorEastAsia" w:hAnsiTheme="minorEastAsia" w:cs="楷体" w:hint="eastAsia"/>
                <w:bCs/>
                <w:sz w:val="24"/>
                <w:szCs w:val="24"/>
              </w:rPr>
              <w:t>10</w:t>
            </w:r>
            <w:r w:rsidRPr="001812B0">
              <w:rPr>
                <w:rFonts w:asciiTheme="minorEastAsia" w:eastAsiaTheme="minorEastAsia" w:hAnsiTheme="minorEastAsia" w:cs="楷体" w:hint="eastAsia"/>
                <w:bCs/>
                <w:sz w:val="24"/>
                <w:szCs w:val="24"/>
              </w:rPr>
              <w:t>.</w:t>
            </w:r>
            <w:r w:rsidR="0008124C" w:rsidRPr="001812B0">
              <w:rPr>
                <w:rFonts w:asciiTheme="minorEastAsia" w:eastAsiaTheme="minorEastAsia" w:hAnsiTheme="minorEastAsia" w:cs="楷体" w:hint="eastAsia"/>
                <w:bCs/>
                <w:sz w:val="24"/>
                <w:szCs w:val="24"/>
              </w:rPr>
              <w:t>2</w:t>
            </w:r>
            <w:r w:rsidR="0027791F">
              <w:rPr>
                <w:rFonts w:asciiTheme="minorEastAsia" w:eastAsiaTheme="minorEastAsia" w:hAnsiTheme="minorEastAsia" w:cs="楷体" w:hint="eastAsia"/>
                <w:bCs/>
                <w:sz w:val="24"/>
                <w:szCs w:val="24"/>
              </w:rPr>
              <w:t>3</w:t>
            </w:r>
            <w:r w:rsidRPr="001812B0">
              <w:rPr>
                <w:rFonts w:asciiTheme="minorEastAsia" w:eastAsiaTheme="minorEastAsia" w:hAnsiTheme="minorEastAsia" w:cs="楷体" w:hint="eastAsia"/>
                <w:bCs/>
                <w:sz w:val="24"/>
                <w:szCs w:val="24"/>
              </w:rPr>
              <w:t>日换货后再检验合格，检验人：</w:t>
            </w:r>
            <w:r w:rsidR="0027791F">
              <w:rPr>
                <w:rFonts w:hint="eastAsia"/>
                <w:sz w:val="24"/>
              </w:rPr>
              <w:t>陈可可</w:t>
            </w:r>
            <w:r w:rsidRPr="001812B0">
              <w:rPr>
                <w:rFonts w:asciiTheme="minorEastAsia" w:eastAsiaTheme="minorEastAsia" w:hAnsiTheme="minorEastAsia" w:cs="楷体" w:hint="eastAsia"/>
                <w:bCs/>
                <w:sz w:val="24"/>
                <w:szCs w:val="24"/>
              </w:rPr>
              <w:t>。</w:t>
            </w:r>
          </w:p>
          <w:p w:rsidR="00D40286" w:rsidRPr="001812B0" w:rsidRDefault="00D40286" w:rsidP="006E37AE">
            <w:pPr>
              <w:autoSpaceDE w:val="0"/>
              <w:autoSpaceDN w:val="0"/>
              <w:spacing w:line="360" w:lineRule="auto"/>
              <w:ind w:firstLineChars="200" w:firstLine="480"/>
              <w:rPr>
                <w:rFonts w:asciiTheme="minorEastAsia" w:eastAsiaTheme="minorEastAsia" w:hAnsiTheme="minorEastAsia" w:cs="楷体"/>
                <w:bCs/>
                <w:sz w:val="24"/>
                <w:szCs w:val="24"/>
              </w:rPr>
            </w:pPr>
            <w:r w:rsidRPr="001812B0">
              <w:rPr>
                <w:rFonts w:asciiTheme="minorEastAsia" w:eastAsiaTheme="minorEastAsia" w:hAnsiTheme="minorEastAsia" w:cs="楷体" w:hint="eastAsia"/>
                <w:bCs/>
                <w:sz w:val="24"/>
                <w:szCs w:val="24"/>
              </w:rPr>
              <w:t>产品交付后没有发现不合格的情况，不合格品控制有效。</w:t>
            </w:r>
          </w:p>
          <w:p w:rsidR="00AF2404" w:rsidRPr="001812B0" w:rsidRDefault="00AF2404" w:rsidP="006E37AE">
            <w:pPr>
              <w:autoSpaceDE w:val="0"/>
              <w:autoSpaceDN w:val="0"/>
              <w:spacing w:line="360" w:lineRule="auto"/>
              <w:ind w:firstLineChars="200" w:firstLine="480"/>
              <w:rPr>
                <w:rFonts w:asciiTheme="minorEastAsia" w:eastAsiaTheme="minorEastAsia" w:hAnsiTheme="minorEastAsia" w:cs="楷体"/>
                <w:sz w:val="24"/>
                <w:szCs w:val="24"/>
              </w:rPr>
            </w:pPr>
          </w:p>
        </w:tc>
        <w:tc>
          <w:tcPr>
            <w:tcW w:w="1585" w:type="dxa"/>
          </w:tcPr>
          <w:p w:rsidR="00D40286" w:rsidRPr="001812B0" w:rsidRDefault="00D40286">
            <w:pPr>
              <w:spacing w:line="360" w:lineRule="auto"/>
              <w:rPr>
                <w:rFonts w:asciiTheme="minorEastAsia" w:eastAsiaTheme="minorEastAsia" w:hAnsiTheme="minorEastAsia"/>
                <w:sz w:val="24"/>
                <w:szCs w:val="24"/>
              </w:rPr>
            </w:pPr>
          </w:p>
        </w:tc>
      </w:tr>
      <w:tr w:rsidR="00D40286" w:rsidRPr="001812B0">
        <w:trPr>
          <w:trHeight w:val="1968"/>
        </w:trPr>
        <w:tc>
          <w:tcPr>
            <w:tcW w:w="1809" w:type="dxa"/>
            <w:vAlign w:val="center"/>
          </w:tcPr>
          <w:p w:rsidR="00D40286" w:rsidRPr="001812B0" w:rsidRDefault="00D40286">
            <w:pPr>
              <w:spacing w:line="360" w:lineRule="auto"/>
              <w:rPr>
                <w:rFonts w:asciiTheme="minorEastAsia" w:eastAsiaTheme="minorEastAsia" w:hAnsiTheme="minorEastAsia"/>
                <w:sz w:val="24"/>
                <w:szCs w:val="24"/>
              </w:rPr>
            </w:pPr>
            <w:r w:rsidRPr="001812B0">
              <w:rPr>
                <w:rFonts w:asciiTheme="minorEastAsia" w:eastAsiaTheme="minorEastAsia" w:hAnsiTheme="minorEastAsia" w:cs="Arial" w:hint="eastAsia"/>
                <w:sz w:val="24"/>
                <w:szCs w:val="24"/>
              </w:rPr>
              <w:t>客户满意</w:t>
            </w:r>
          </w:p>
        </w:tc>
        <w:tc>
          <w:tcPr>
            <w:tcW w:w="1311" w:type="dxa"/>
          </w:tcPr>
          <w:p w:rsidR="00D40286" w:rsidRPr="001812B0" w:rsidRDefault="00D40286">
            <w:pPr>
              <w:spacing w:line="360" w:lineRule="auto"/>
              <w:rPr>
                <w:rFonts w:asciiTheme="minorEastAsia" w:eastAsiaTheme="minorEastAsia" w:hAnsiTheme="minorEastAsia" w:cs="Arial"/>
                <w:sz w:val="24"/>
                <w:szCs w:val="24"/>
              </w:rPr>
            </w:pPr>
            <w:r w:rsidRPr="001812B0">
              <w:rPr>
                <w:rFonts w:asciiTheme="minorEastAsia" w:eastAsiaTheme="minorEastAsia" w:hAnsiTheme="minorEastAsia" w:cs="Arial" w:hint="eastAsia"/>
                <w:sz w:val="24"/>
                <w:szCs w:val="24"/>
              </w:rPr>
              <w:t xml:space="preserve">Q9.1.2 </w:t>
            </w:r>
          </w:p>
        </w:tc>
        <w:tc>
          <w:tcPr>
            <w:tcW w:w="10004" w:type="dxa"/>
          </w:tcPr>
          <w:p w:rsidR="00D40286" w:rsidRPr="001812B0" w:rsidRDefault="00D40286">
            <w:pPr>
              <w:tabs>
                <w:tab w:val="left" w:pos="6597"/>
              </w:tabs>
              <w:spacing w:line="360" w:lineRule="auto"/>
              <w:ind w:firstLineChars="200" w:firstLine="48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公司通过拜访、电话、电邮、问卷等形式，收集顾客反馈信息，监视顾客满意程度，评价体系的有效性，寻求体系改进的机会。</w:t>
            </w:r>
          </w:p>
          <w:p w:rsidR="00D40286" w:rsidRPr="001812B0" w:rsidRDefault="00D40286">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提供《顾客满意程度调查表》，调查包含：质量、交货期、服务、价格等指标，满意程度分为很</w:t>
            </w:r>
            <w:proofErr w:type="gramStart"/>
            <w:r w:rsidRPr="001812B0">
              <w:rPr>
                <w:rFonts w:asciiTheme="minorEastAsia" w:eastAsiaTheme="minorEastAsia" w:hAnsiTheme="minorEastAsia" w:hint="eastAsia"/>
                <w:sz w:val="24"/>
                <w:szCs w:val="24"/>
              </w:rPr>
              <w:t>满意</w:t>
            </w:r>
            <w:r w:rsidRPr="001812B0">
              <w:rPr>
                <w:rFonts w:asciiTheme="minorEastAsia" w:eastAsiaTheme="minorEastAsia" w:hAnsiTheme="minorEastAsia"/>
                <w:sz w:val="24"/>
                <w:szCs w:val="24"/>
              </w:rPr>
              <w:t>—</w:t>
            </w:r>
            <w:proofErr w:type="gramEnd"/>
            <w:r w:rsidRPr="001812B0">
              <w:rPr>
                <w:rFonts w:asciiTheme="minorEastAsia" w:eastAsiaTheme="minorEastAsia" w:hAnsiTheme="minorEastAsia" w:hint="eastAsia"/>
                <w:sz w:val="24"/>
                <w:szCs w:val="24"/>
              </w:rPr>
              <w:t>----不满意等四个档次。被调查客户包括：</w:t>
            </w:r>
            <w:r w:rsidR="00C82AF9" w:rsidRPr="00C82AF9">
              <w:rPr>
                <w:rFonts w:asciiTheme="minorEastAsia" w:eastAsiaTheme="minorEastAsia" w:hAnsiTheme="minorEastAsia" w:hint="eastAsia"/>
                <w:sz w:val="24"/>
                <w:szCs w:val="24"/>
              </w:rPr>
              <w:t>山东鄄城致远教学仪器有限公司</w:t>
            </w:r>
            <w:r w:rsidR="00C82AF9" w:rsidRPr="00C82AF9">
              <w:rPr>
                <w:rFonts w:asciiTheme="minorEastAsia" w:eastAsiaTheme="minorEastAsia" w:hAnsiTheme="minorEastAsia" w:hint="eastAsia"/>
                <w:sz w:val="24"/>
                <w:szCs w:val="24"/>
              </w:rPr>
              <w:t>、</w:t>
            </w:r>
            <w:r w:rsidR="00C82AF9" w:rsidRPr="00C82AF9">
              <w:rPr>
                <w:rFonts w:asciiTheme="minorEastAsia" w:eastAsiaTheme="minorEastAsia" w:hAnsiTheme="minorEastAsia" w:hint="eastAsia"/>
                <w:sz w:val="24"/>
                <w:szCs w:val="24"/>
              </w:rPr>
              <w:t>甘肃龙润德实业有限公司</w:t>
            </w:r>
            <w:r w:rsidRPr="001812B0">
              <w:rPr>
                <w:rFonts w:asciiTheme="minorEastAsia" w:eastAsiaTheme="minorEastAsia" w:hAnsiTheme="minorEastAsia" w:hint="eastAsia"/>
                <w:sz w:val="24"/>
                <w:szCs w:val="24"/>
              </w:rPr>
              <w:t>等</w:t>
            </w:r>
            <w:r w:rsidR="00781EB6" w:rsidRPr="001812B0">
              <w:rPr>
                <w:rFonts w:asciiTheme="minorEastAsia" w:eastAsiaTheme="minorEastAsia" w:hAnsiTheme="minorEastAsia" w:hint="eastAsia"/>
                <w:sz w:val="24"/>
                <w:szCs w:val="24"/>
              </w:rPr>
              <w:t>4</w:t>
            </w:r>
            <w:r w:rsidRPr="001812B0">
              <w:rPr>
                <w:rFonts w:asciiTheme="minorEastAsia" w:eastAsiaTheme="minorEastAsia" w:hAnsiTheme="minorEastAsia" w:hint="eastAsia"/>
                <w:sz w:val="24"/>
                <w:szCs w:val="24"/>
              </w:rPr>
              <w:t>个客户，从提供的调查表来看，客户对组织评价均为“很满意”、“满意”。</w:t>
            </w:r>
          </w:p>
          <w:p w:rsidR="00D40286" w:rsidRPr="001812B0" w:rsidRDefault="00D40286">
            <w:pPr>
              <w:tabs>
                <w:tab w:val="left" w:pos="6597"/>
              </w:tabs>
              <w:spacing w:line="360" w:lineRule="auto"/>
              <w:ind w:firstLineChars="200" w:firstLine="48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查见202</w:t>
            </w:r>
            <w:r w:rsidR="00287084" w:rsidRPr="001812B0">
              <w:rPr>
                <w:rFonts w:asciiTheme="minorEastAsia" w:eastAsiaTheme="minorEastAsia" w:hAnsiTheme="minorEastAsia" w:hint="eastAsia"/>
                <w:sz w:val="24"/>
                <w:szCs w:val="24"/>
              </w:rPr>
              <w:t>1</w:t>
            </w:r>
            <w:r w:rsidRPr="001812B0">
              <w:rPr>
                <w:rFonts w:asciiTheme="minorEastAsia" w:eastAsiaTheme="minorEastAsia" w:hAnsiTheme="minorEastAsia" w:hint="eastAsia"/>
                <w:sz w:val="24"/>
                <w:szCs w:val="24"/>
              </w:rPr>
              <w:t>.</w:t>
            </w:r>
            <w:r w:rsidR="00C82AF9">
              <w:rPr>
                <w:rFonts w:asciiTheme="minorEastAsia" w:eastAsiaTheme="minorEastAsia" w:hAnsiTheme="minorEastAsia" w:hint="eastAsia"/>
                <w:sz w:val="24"/>
                <w:szCs w:val="24"/>
              </w:rPr>
              <w:t>10</w:t>
            </w:r>
            <w:r w:rsidRPr="001812B0">
              <w:rPr>
                <w:rFonts w:asciiTheme="minorEastAsia" w:eastAsiaTheme="minorEastAsia" w:hAnsiTheme="minorEastAsia" w:hint="eastAsia"/>
                <w:sz w:val="24"/>
                <w:szCs w:val="24"/>
              </w:rPr>
              <w:t>.</w:t>
            </w:r>
            <w:r w:rsidR="00781EB6" w:rsidRPr="001812B0">
              <w:rPr>
                <w:rFonts w:asciiTheme="minorEastAsia" w:eastAsiaTheme="minorEastAsia" w:hAnsiTheme="minorEastAsia" w:hint="eastAsia"/>
                <w:sz w:val="24"/>
                <w:szCs w:val="24"/>
              </w:rPr>
              <w:t>30</w:t>
            </w:r>
            <w:r w:rsidRPr="001812B0">
              <w:rPr>
                <w:rFonts w:asciiTheme="minorEastAsia" w:eastAsiaTheme="minorEastAsia" w:hAnsiTheme="minorEastAsia" w:hint="eastAsia"/>
                <w:sz w:val="24"/>
                <w:szCs w:val="24"/>
              </w:rPr>
              <w:t>日《</w:t>
            </w:r>
            <w:r w:rsidR="00287084" w:rsidRPr="001812B0">
              <w:rPr>
                <w:rFonts w:asciiTheme="minorEastAsia" w:eastAsiaTheme="minorEastAsia" w:hAnsiTheme="minorEastAsia" w:hint="eastAsia"/>
                <w:sz w:val="24"/>
                <w:szCs w:val="24"/>
              </w:rPr>
              <w:t>顾客满意度调查统计表</w:t>
            </w:r>
            <w:r w:rsidRPr="001812B0">
              <w:rPr>
                <w:rFonts w:asciiTheme="minorEastAsia" w:eastAsiaTheme="minorEastAsia" w:hAnsiTheme="minorEastAsia" w:hint="eastAsia"/>
                <w:sz w:val="24"/>
                <w:szCs w:val="24"/>
              </w:rPr>
              <w:t>》，编写</w:t>
            </w:r>
            <w:r w:rsidR="00114F57" w:rsidRPr="001812B0">
              <w:rPr>
                <w:rFonts w:asciiTheme="minorEastAsia" w:eastAsiaTheme="minorEastAsia" w:hAnsiTheme="minorEastAsia" w:hint="eastAsia"/>
                <w:sz w:val="24"/>
                <w:szCs w:val="24"/>
              </w:rPr>
              <w:t>陈宪召</w:t>
            </w:r>
            <w:r w:rsidRPr="001812B0">
              <w:rPr>
                <w:rFonts w:asciiTheme="minorEastAsia" w:eastAsiaTheme="minorEastAsia" w:hAnsiTheme="minorEastAsia" w:hint="eastAsia"/>
                <w:sz w:val="24"/>
                <w:szCs w:val="24"/>
              </w:rPr>
              <w:t>，审批</w:t>
            </w:r>
            <w:r w:rsidR="00114F57" w:rsidRPr="001812B0">
              <w:rPr>
                <w:rFonts w:asciiTheme="minorEastAsia" w:eastAsiaTheme="minorEastAsia" w:hAnsiTheme="minorEastAsia" w:hint="eastAsia"/>
                <w:sz w:val="24"/>
                <w:szCs w:val="24"/>
              </w:rPr>
              <w:t>王高锋</w:t>
            </w:r>
            <w:r w:rsidRPr="001812B0">
              <w:rPr>
                <w:rFonts w:asciiTheme="minorEastAsia" w:eastAsiaTheme="minorEastAsia" w:hAnsiTheme="minorEastAsia" w:hint="eastAsia"/>
                <w:sz w:val="24"/>
                <w:szCs w:val="24"/>
              </w:rPr>
              <w:t>。对顾客满意度指标完成情况、顾客建议改进方向等予以分析汇总，顾客改进建议：公司统一组织宣传活动，加强形象品牌宣传。</w:t>
            </w:r>
          </w:p>
          <w:p w:rsidR="00D40286" w:rsidRPr="001812B0" w:rsidRDefault="00D40286" w:rsidP="00D6642D">
            <w:pPr>
              <w:tabs>
                <w:tab w:val="left" w:pos="6597"/>
              </w:tabs>
              <w:spacing w:line="360" w:lineRule="auto"/>
              <w:ind w:firstLineChars="200" w:firstLine="48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销售部经理介绍暂无顾客投诉情况发生，日常顾客的反馈均是一些小问题都已及时处理，</w:t>
            </w:r>
            <w:r w:rsidRPr="001812B0">
              <w:rPr>
                <w:rFonts w:asciiTheme="minorEastAsia" w:eastAsiaTheme="minorEastAsia" w:hAnsiTheme="minorEastAsia" w:hint="eastAsia"/>
                <w:sz w:val="24"/>
                <w:szCs w:val="24"/>
              </w:rPr>
              <w:lastRenderedPageBreak/>
              <w:t>处理后顾客满意，但是未保留相关记录，进行了交流改进。</w:t>
            </w:r>
          </w:p>
          <w:p w:rsidR="00D40286" w:rsidRPr="001812B0" w:rsidRDefault="00D40286" w:rsidP="00D6642D">
            <w:pPr>
              <w:tabs>
                <w:tab w:val="left" w:pos="6597"/>
              </w:tabs>
              <w:spacing w:line="360" w:lineRule="auto"/>
              <w:ind w:firstLineChars="200" w:firstLine="480"/>
              <w:rPr>
                <w:rFonts w:asciiTheme="minorEastAsia" w:eastAsiaTheme="minorEastAsia" w:hAnsiTheme="minorEastAsia"/>
                <w:sz w:val="24"/>
                <w:szCs w:val="24"/>
              </w:rPr>
            </w:pPr>
            <w:r w:rsidRPr="001812B0">
              <w:rPr>
                <w:rFonts w:asciiTheme="minorEastAsia" w:eastAsiaTheme="minorEastAsia" w:hAnsiTheme="minorEastAsia" w:hint="eastAsia"/>
                <w:sz w:val="24"/>
                <w:szCs w:val="24"/>
              </w:rPr>
              <w:t>企业对顾客满意度的调查、分析利用进行了策划并实施，基本符合标准条款的要求。</w:t>
            </w:r>
          </w:p>
          <w:p w:rsidR="00AF2404" w:rsidRPr="001812B0" w:rsidRDefault="00AF2404" w:rsidP="00D6642D">
            <w:pPr>
              <w:tabs>
                <w:tab w:val="left" w:pos="6597"/>
              </w:tabs>
              <w:spacing w:line="360" w:lineRule="auto"/>
              <w:ind w:firstLineChars="200" w:firstLine="480"/>
              <w:rPr>
                <w:rFonts w:asciiTheme="minorEastAsia" w:eastAsiaTheme="minorEastAsia" w:hAnsiTheme="minorEastAsia"/>
                <w:color w:val="FF0000"/>
                <w:sz w:val="24"/>
                <w:szCs w:val="24"/>
              </w:rPr>
            </w:pPr>
          </w:p>
        </w:tc>
        <w:tc>
          <w:tcPr>
            <w:tcW w:w="1585" w:type="dxa"/>
          </w:tcPr>
          <w:p w:rsidR="00D40286" w:rsidRPr="001812B0" w:rsidRDefault="00D40286">
            <w:pPr>
              <w:spacing w:line="360" w:lineRule="auto"/>
              <w:rPr>
                <w:rFonts w:asciiTheme="minorEastAsia" w:eastAsiaTheme="minorEastAsia" w:hAnsiTheme="minorEastAsia"/>
                <w:sz w:val="24"/>
                <w:szCs w:val="24"/>
              </w:rPr>
            </w:pPr>
          </w:p>
        </w:tc>
      </w:tr>
      <w:tr w:rsidR="00D40286" w:rsidRPr="001812B0" w:rsidTr="00F80C6E">
        <w:trPr>
          <w:trHeight w:val="818"/>
        </w:trPr>
        <w:tc>
          <w:tcPr>
            <w:tcW w:w="1809" w:type="dxa"/>
            <w:vAlign w:val="center"/>
          </w:tcPr>
          <w:p w:rsidR="00D40286" w:rsidRPr="001812B0" w:rsidRDefault="00D40286">
            <w:pPr>
              <w:spacing w:line="360" w:lineRule="auto"/>
              <w:rPr>
                <w:rFonts w:asciiTheme="minorEastAsia" w:eastAsiaTheme="minorEastAsia" w:hAnsiTheme="minorEastAsia"/>
                <w:sz w:val="24"/>
                <w:szCs w:val="24"/>
              </w:rPr>
            </w:pPr>
            <w:r w:rsidRPr="001812B0">
              <w:rPr>
                <w:rFonts w:asciiTheme="minorEastAsia" w:eastAsiaTheme="minorEastAsia" w:hAnsiTheme="minorEastAsia" w:cs="Arial" w:hint="eastAsia"/>
                <w:sz w:val="24"/>
                <w:szCs w:val="24"/>
              </w:rPr>
              <w:lastRenderedPageBreak/>
              <w:t>环境因素</w:t>
            </w:r>
            <w:r w:rsidRPr="001812B0">
              <w:rPr>
                <w:rFonts w:asciiTheme="minorEastAsia" w:eastAsiaTheme="minorEastAsia" w:hAnsiTheme="minorEastAsia" w:cs="楷体" w:hint="eastAsia"/>
                <w:sz w:val="24"/>
                <w:szCs w:val="24"/>
              </w:rPr>
              <w:t>、</w:t>
            </w:r>
            <w:r w:rsidRPr="001812B0">
              <w:rPr>
                <w:rFonts w:asciiTheme="minorEastAsia" w:eastAsiaTheme="minorEastAsia" w:hAnsiTheme="minorEastAsia" w:cs="Arial" w:hint="eastAsia"/>
                <w:sz w:val="24"/>
                <w:szCs w:val="24"/>
              </w:rPr>
              <w:t>危险源辨识与评价</w:t>
            </w:r>
          </w:p>
        </w:tc>
        <w:tc>
          <w:tcPr>
            <w:tcW w:w="1311" w:type="dxa"/>
            <w:vAlign w:val="center"/>
          </w:tcPr>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EO</w:t>
            </w:r>
            <w:r w:rsidRPr="001812B0">
              <w:rPr>
                <w:rFonts w:asciiTheme="minorEastAsia" w:eastAsiaTheme="minorEastAsia" w:hAnsiTheme="minorEastAsia" w:cs="Arial" w:hint="eastAsia"/>
                <w:sz w:val="24"/>
                <w:szCs w:val="24"/>
              </w:rPr>
              <w:t>6.1.2</w:t>
            </w: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tc>
        <w:tc>
          <w:tcPr>
            <w:tcW w:w="10004" w:type="dxa"/>
            <w:vAlign w:val="center"/>
          </w:tcPr>
          <w:p w:rsidR="00D40286" w:rsidRPr="001812B0" w:rsidRDefault="00D40286" w:rsidP="002A1F2B">
            <w:pPr>
              <w:snapToGrid w:val="0"/>
              <w:spacing w:line="360" w:lineRule="auto"/>
              <w:ind w:firstLine="48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销售部按照《</w:t>
            </w:r>
            <w:r w:rsidR="00EC2916">
              <w:rPr>
                <w:rFonts w:asciiTheme="minorEastAsia" w:eastAsiaTheme="minorEastAsia" w:hAnsiTheme="minorEastAsia" w:cs="楷体" w:hint="eastAsia"/>
                <w:sz w:val="24"/>
                <w:szCs w:val="24"/>
              </w:rPr>
              <w:t>SDDR</w:t>
            </w:r>
            <w:r w:rsidRPr="001812B0">
              <w:rPr>
                <w:rFonts w:asciiTheme="minorEastAsia" w:eastAsiaTheme="minorEastAsia" w:hAnsiTheme="minorEastAsia" w:cs="楷体" w:hint="eastAsia"/>
                <w:sz w:val="24"/>
                <w:szCs w:val="24"/>
              </w:rPr>
              <w:t>QES/QP</w:t>
            </w:r>
            <w:r w:rsidR="00CF6F5E" w:rsidRPr="001812B0">
              <w:rPr>
                <w:rFonts w:asciiTheme="minorEastAsia" w:eastAsiaTheme="minorEastAsia" w:hAnsiTheme="minorEastAsia" w:cs="楷体" w:hint="eastAsia"/>
                <w:sz w:val="24"/>
                <w:szCs w:val="24"/>
              </w:rPr>
              <w:t>-</w:t>
            </w:r>
            <w:r w:rsidR="00F53108" w:rsidRPr="001812B0">
              <w:rPr>
                <w:rFonts w:asciiTheme="minorEastAsia" w:eastAsiaTheme="minorEastAsia" w:hAnsiTheme="minorEastAsia" w:cs="楷体" w:hint="eastAsia"/>
                <w:sz w:val="24"/>
                <w:szCs w:val="24"/>
              </w:rPr>
              <w:t>2021</w:t>
            </w:r>
            <w:r w:rsidRPr="001812B0">
              <w:rPr>
                <w:rFonts w:asciiTheme="minorEastAsia" w:eastAsiaTheme="minorEastAsia" w:hAnsiTheme="minorEastAsia" w:cs="楷体" w:hint="eastAsia"/>
                <w:sz w:val="24"/>
                <w:szCs w:val="24"/>
              </w:rPr>
              <w:t>-03环境因素的识别与评价管理程序》、《</w:t>
            </w:r>
            <w:r w:rsidR="00EC2916">
              <w:rPr>
                <w:rFonts w:asciiTheme="minorEastAsia" w:eastAsiaTheme="minorEastAsia" w:hAnsiTheme="minorEastAsia" w:cs="楷体" w:hint="eastAsia"/>
                <w:sz w:val="24"/>
                <w:szCs w:val="24"/>
              </w:rPr>
              <w:t>SDDR</w:t>
            </w:r>
            <w:r w:rsidRPr="001812B0">
              <w:rPr>
                <w:rFonts w:asciiTheme="minorEastAsia" w:eastAsiaTheme="minorEastAsia" w:hAnsiTheme="minorEastAsia" w:cs="楷体" w:hint="eastAsia"/>
                <w:sz w:val="24"/>
                <w:szCs w:val="24"/>
              </w:rPr>
              <w:t>QES/QP</w:t>
            </w:r>
            <w:r w:rsidR="00CF6F5E" w:rsidRPr="001812B0">
              <w:rPr>
                <w:rFonts w:asciiTheme="minorEastAsia" w:eastAsiaTheme="minorEastAsia" w:hAnsiTheme="minorEastAsia" w:cs="楷体" w:hint="eastAsia"/>
                <w:sz w:val="24"/>
                <w:szCs w:val="24"/>
              </w:rPr>
              <w:t>-</w:t>
            </w:r>
            <w:r w:rsidR="00F53108" w:rsidRPr="001812B0">
              <w:rPr>
                <w:rFonts w:asciiTheme="minorEastAsia" w:eastAsiaTheme="minorEastAsia" w:hAnsiTheme="minorEastAsia" w:cs="楷体" w:hint="eastAsia"/>
                <w:sz w:val="24"/>
                <w:szCs w:val="24"/>
              </w:rPr>
              <w:t>2021</w:t>
            </w:r>
            <w:r w:rsidRPr="001812B0">
              <w:rPr>
                <w:rFonts w:asciiTheme="minorEastAsia" w:eastAsiaTheme="minorEastAsia" w:hAnsiTheme="minorEastAsia" w:cs="楷体" w:hint="eastAsia"/>
                <w:sz w:val="24"/>
                <w:szCs w:val="24"/>
              </w:rPr>
              <w:t>-04危险源辨识、风险评价和控制措施的控制程序》对办公过程和销售服务过程的环境因素、危险源进行了辨识，辨识时考虑了三种时态：过去、现在和将来，和三种状态：正常、异常和紧急。</w:t>
            </w:r>
          </w:p>
          <w:p w:rsidR="00D40286" w:rsidRPr="001812B0" w:rsidRDefault="0094168B" w:rsidP="005E60A7">
            <w:pPr>
              <w:spacing w:line="360" w:lineRule="auto"/>
              <w:ind w:firstLineChars="200" w:firstLine="48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提供</w:t>
            </w:r>
            <w:r w:rsidR="00D40286" w:rsidRPr="001812B0">
              <w:rPr>
                <w:rFonts w:asciiTheme="minorEastAsia" w:eastAsiaTheme="minorEastAsia" w:hAnsiTheme="minorEastAsia" w:cs="楷体" w:hint="eastAsia"/>
                <w:sz w:val="24"/>
                <w:szCs w:val="24"/>
              </w:rPr>
              <w:t>“环境因素辨识与评价表”，识别考虑了正常、异常、紧急，过去、现在、未来三种时态，如：打印机噪声污染，</w:t>
            </w:r>
            <w:r w:rsidR="00295E46" w:rsidRPr="001812B0">
              <w:rPr>
                <w:rFonts w:asciiTheme="minorEastAsia" w:eastAsiaTheme="minorEastAsia" w:hAnsiTheme="minorEastAsia" w:cs="楷体" w:hint="eastAsia"/>
                <w:sz w:val="24"/>
                <w:szCs w:val="24"/>
              </w:rPr>
              <w:t>固废排放</w:t>
            </w:r>
            <w:r w:rsidR="00D40286" w:rsidRPr="001812B0">
              <w:rPr>
                <w:rFonts w:asciiTheme="minorEastAsia" w:eastAsiaTheme="minorEastAsia" w:hAnsiTheme="minorEastAsia" w:cs="楷体" w:hint="eastAsia"/>
                <w:sz w:val="24"/>
                <w:szCs w:val="24"/>
              </w:rPr>
              <w:t>，电脑使用电的消耗，</w:t>
            </w:r>
            <w:r w:rsidR="00687C7E">
              <w:rPr>
                <w:rFonts w:asciiTheme="minorEastAsia" w:eastAsiaTheme="minorEastAsia" w:hAnsiTheme="minorEastAsia" w:cs="楷体" w:hint="eastAsia"/>
                <w:sz w:val="24"/>
                <w:szCs w:val="24"/>
              </w:rPr>
              <w:t>生活</w:t>
            </w:r>
            <w:r w:rsidR="00687C7E" w:rsidRPr="00687C7E">
              <w:rPr>
                <w:rFonts w:asciiTheme="minorEastAsia" w:eastAsiaTheme="minorEastAsia" w:hAnsiTheme="minorEastAsia" w:cs="楷体" w:hint="eastAsia"/>
                <w:sz w:val="24"/>
                <w:szCs w:val="24"/>
              </w:rPr>
              <w:t>废水排放</w:t>
            </w:r>
            <w:r w:rsidR="00687C7E" w:rsidRPr="00687C7E">
              <w:rPr>
                <w:rFonts w:asciiTheme="minorEastAsia" w:eastAsiaTheme="minorEastAsia" w:hAnsiTheme="minorEastAsia" w:cs="楷体" w:hint="eastAsia"/>
                <w:sz w:val="24"/>
                <w:szCs w:val="24"/>
              </w:rPr>
              <w:t>、</w:t>
            </w:r>
            <w:r w:rsidR="00687C7E" w:rsidRPr="00687C7E">
              <w:rPr>
                <w:rFonts w:asciiTheme="minorEastAsia" w:eastAsiaTheme="minorEastAsia" w:hAnsiTheme="minorEastAsia" w:cs="楷体" w:hint="eastAsia"/>
                <w:sz w:val="24"/>
                <w:szCs w:val="24"/>
              </w:rPr>
              <w:t>口罩及消毒液消耗</w:t>
            </w:r>
            <w:r w:rsidR="00687C7E" w:rsidRPr="00687C7E">
              <w:rPr>
                <w:rFonts w:asciiTheme="minorEastAsia" w:eastAsiaTheme="minorEastAsia" w:hAnsiTheme="minorEastAsia" w:cs="楷体" w:hint="eastAsia"/>
                <w:sz w:val="24"/>
                <w:szCs w:val="24"/>
              </w:rPr>
              <w:t>、</w:t>
            </w:r>
            <w:r w:rsidRPr="001812B0">
              <w:rPr>
                <w:rFonts w:asciiTheme="minorEastAsia" w:eastAsiaTheme="minorEastAsia" w:hAnsiTheme="minorEastAsia" w:cs="楷体" w:hint="eastAsia"/>
                <w:sz w:val="24"/>
                <w:szCs w:val="24"/>
              </w:rPr>
              <w:t>检查不合格品处理</w:t>
            </w:r>
            <w:r w:rsidR="00D40286" w:rsidRPr="001812B0">
              <w:rPr>
                <w:rFonts w:asciiTheme="minorEastAsia" w:eastAsiaTheme="minorEastAsia" w:hAnsiTheme="minorEastAsia" w:cs="楷体" w:hint="eastAsia"/>
                <w:sz w:val="24"/>
                <w:szCs w:val="24"/>
              </w:rPr>
              <w:t>，废包装、意外火灾</w:t>
            </w:r>
            <w:r w:rsidR="00295E46" w:rsidRPr="001812B0">
              <w:rPr>
                <w:rFonts w:asciiTheme="minorEastAsia" w:eastAsiaTheme="minorEastAsia" w:hAnsiTheme="minorEastAsia" w:cs="楷体" w:hint="eastAsia"/>
                <w:sz w:val="24"/>
                <w:szCs w:val="24"/>
              </w:rPr>
              <w:t>，能考虑到</w:t>
            </w:r>
            <w:r w:rsidR="00114F57" w:rsidRPr="001812B0">
              <w:rPr>
                <w:rFonts w:asciiTheme="minorEastAsia" w:eastAsiaTheme="minorEastAsia" w:hAnsiTheme="minorEastAsia" w:cs="楷体"/>
                <w:sz w:val="24"/>
                <w:szCs w:val="24"/>
              </w:rPr>
              <w:t>教学专用仪器、教学用模型及教具、实验分析仪器、计算机软硬件及辅助设备、厨具、玩具、家具、家用电器、通信设备、网络设备、音响设备、乐器、数字视频监控系统、体育用品、校服、玻璃仪器、环境保护专用设备、办公用品、办公设备</w:t>
            </w:r>
            <w:r w:rsidR="00295E46" w:rsidRPr="001812B0">
              <w:rPr>
                <w:rFonts w:asciiTheme="minorEastAsia" w:eastAsiaTheme="minorEastAsia" w:hAnsiTheme="minorEastAsia" w:cs="楷体"/>
                <w:sz w:val="24"/>
                <w:szCs w:val="24"/>
              </w:rPr>
              <w:t>销售的特点</w:t>
            </w:r>
            <w:r w:rsidR="00D40286" w:rsidRPr="001812B0">
              <w:rPr>
                <w:rFonts w:asciiTheme="minorEastAsia" w:eastAsiaTheme="minorEastAsia" w:hAnsiTheme="minorEastAsia" w:cs="楷体" w:hint="eastAsia"/>
                <w:sz w:val="24"/>
                <w:szCs w:val="24"/>
              </w:rPr>
              <w:t>。</w:t>
            </w:r>
          </w:p>
          <w:p w:rsidR="00D40286" w:rsidRPr="001812B0" w:rsidRDefault="00D40286" w:rsidP="002A1F2B">
            <w:pPr>
              <w:spacing w:line="360" w:lineRule="auto"/>
              <w:ind w:firstLineChars="200" w:firstLine="48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查“重要环境因素清单”，采取多因子评价</w:t>
            </w:r>
            <w:proofErr w:type="gramStart"/>
            <w:r w:rsidRPr="001812B0">
              <w:rPr>
                <w:rFonts w:asciiTheme="minorEastAsia" w:eastAsiaTheme="minorEastAsia" w:hAnsiTheme="minorEastAsia" w:cs="楷体" w:hint="eastAsia"/>
                <w:sz w:val="24"/>
                <w:szCs w:val="24"/>
              </w:rPr>
              <w:t>法评价</w:t>
            </w:r>
            <w:proofErr w:type="gramEnd"/>
            <w:r w:rsidRPr="001812B0">
              <w:rPr>
                <w:rFonts w:asciiTheme="minorEastAsia" w:eastAsiaTheme="minorEastAsia" w:hAnsiTheme="minorEastAsia" w:cs="楷体" w:hint="eastAsia"/>
                <w:sz w:val="24"/>
                <w:szCs w:val="24"/>
              </w:rPr>
              <w:t>出重要环境因素：固体废弃物排放、火灾事故的发生。</w:t>
            </w:r>
          </w:p>
          <w:p w:rsidR="00D40286" w:rsidRPr="001812B0" w:rsidRDefault="00D40286" w:rsidP="008F0B4E">
            <w:pPr>
              <w:spacing w:line="360" w:lineRule="auto"/>
              <w:ind w:firstLineChars="200" w:firstLine="48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经评价销售部的重要环境因素为：固体废弃物排放、火灾事故的发生。</w:t>
            </w:r>
          </w:p>
          <w:p w:rsidR="00D40286" w:rsidRPr="001812B0" w:rsidRDefault="0094168B" w:rsidP="008F0B4E">
            <w:pPr>
              <w:spacing w:line="360" w:lineRule="auto"/>
              <w:ind w:firstLineChars="200" w:firstLine="48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提供</w:t>
            </w:r>
            <w:r w:rsidR="00D40286" w:rsidRPr="001812B0">
              <w:rPr>
                <w:rFonts w:asciiTheme="minorEastAsia" w:eastAsiaTheme="minorEastAsia" w:hAnsiTheme="minorEastAsia" w:cs="楷体" w:hint="eastAsia"/>
                <w:sz w:val="24"/>
                <w:szCs w:val="24"/>
              </w:rPr>
              <w:t>“危险源辩识风险评价及风险控制策划表”，识别了办公活动、销售活动、外出等过</w:t>
            </w:r>
            <w:r w:rsidR="00D40286" w:rsidRPr="001812B0">
              <w:rPr>
                <w:rFonts w:asciiTheme="minorEastAsia" w:eastAsiaTheme="minorEastAsia" w:hAnsiTheme="minorEastAsia" w:cs="楷体" w:hint="eastAsia"/>
                <w:sz w:val="24"/>
                <w:szCs w:val="24"/>
              </w:rPr>
              <w:lastRenderedPageBreak/>
              <w:t>程的危险源，如</w:t>
            </w:r>
            <w:r w:rsidR="009C553C" w:rsidRPr="009C553C">
              <w:rPr>
                <w:rFonts w:asciiTheme="minorEastAsia" w:eastAsiaTheme="minorEastAsia" w:hAnsiTheme="minorEastAsia" w:cs="楷体" w:hint="eastAsia"/>
                <w:sz w:val="24"/>
                <w:szCs w:val="24"/>
              </w:rPr>
              <w:t>开会多人吸烟</w:t>
            </w:r>
            <w:r w:rsidR="009C553C" w:rsidRPr="009C553C">
              <w:rPr>
                <w:rFonts w:asciiTheme="minorEastAsia" w:eastAsiaTheme="minorEastAsia" w:hAnsiTheme="minorEastAsia" w:cs="楷体" w:hint="eastAsia"/>
                <w:sz w:val="24"/>
                <w:szCs w:val="24"/>
              </w:rPr>
              <w:t>、</w:t>
            </w:r>
            <w:r w:rsidR="00D1189C" w:rsidRPr="001812B0">
              <w:rPr>
                <w:rFonts w:asciiTheme="minorEastAsia" w:eastAsiaTheme="minorEastAsia" w:hAnsiTheme="minorEastAsia" w:cs="楷体" w:hint="eastAsia"/>
                <w:sz w:val="24"/>
                <w:szCs w:val="24"/>
              </w:rPr>
              <w:t>冬季用电取暖引发火灾</w:t>
            </w:r>
            <w:r w:rsidR="00D40286" w:rsidRPr="001812B0">
              <w:rPr>
                <w:rFonts w:asciiTheme="minorEastAsia" w:eastAsiaTheme="minorEastAsia" w:hAnsiTheme="minorEastAsia" w:cs="楷体" w:hint="eastAsia"/>
                <w:sz w:val="24"/>
                <w:szCs w:val="24"/>
              </w:rPr>
              <w:t>，</w:t>
            </w:r>
            <w:r w:rsidR="002F0C99" w:rsidRPr="001812B0">
              <w:rPr>
                <w:rFonts w:asciiTheme="minorEastAsia" w:eastAsiaTheme="minorEastAsia" w:hAnsiTheme="minorEastAsia" w:cs="楷体" w:hint="eastAsia"/>
                <w:sz w:val="24"/>
                <w:szCs w:val="24"/>
              </w:rPr>
              <w:t>地面积雪较滑造成人员滑倒摔伤</w:t>
            </w:r>
            <w:r w:rsidR="00D40286" w:rsidRPr="001812B0">
              <w:rPr>
                <w:rFonts w:asciiTheme="minorEastAsia" w:eastAsiaTheme="minorEastAsia" w:hAnsiTheme="minorEastAsia" w:cs="楷体" w:hint="eastAsia"/>
                <w:sz w:val="24"/>
                <w:szCs w:val="24"/>
              </w:rPr>
              <w:t>，开车违章驾驶，去供方生产</w:t>
            </w:r>
            <w:r w:rsidR="00D1189C" w:rsidRPr="001812B0">
              <w:rPr>
                <w:rFonts w:asciiTheme="minorEastAsia" w:eastAsiaTheme="minorEastAsia" w:hAnsiTheme="minorEastAsia" w:cs="楷体" w:hint="eastAsia"/>
                <w:sz w:val="24"/>
                <w:szCs w:val="24"/>
              </w:rPr>
              <w:t>现场</w:t>
            </w:r>
            <w:r w:rsidR="00D40286" w:rsidRPr="001812B0">
              <w:rPr>
                <w:rFonts w:asciiTheme="minorEastAsia" w:eastAsiaTheme="minorEastAsia" w:hAnsiTheme="minorEastAsia" w:cs="楷体" w:hint="eastAsia"/>
                <w:sz w:val="24"/>
                <w:szCs w:val="24"/>
              </w:rPr>
              <w:t>未戴安全帽，产品装卸车发生意外、销售人员出差突发疾病</w:t>
            </w:r>
            <w:r w:rsidR="009C553C">
              <w:rPr>
                <w:rFonts w:asciiTheme="minorEastAsia" w:eastAsiaTheme="minorEastAsia" w:hAnsiTheme="minorEastAsia" w:cs="楷体" w:hint="eastAsia"/>
                <w:sz w:val="24"/>
                <w:szCs w:val="24"/>
              </w:rPr>
              <w:t>、</w:t>
            </w:r>
            <w:r w:rsidR="009C553C" w:rsidRPr="009C553C">
              <w:rPr>
                <w:rFonts w:asciiTheme="minorEastAsia" w:eastAsiaTheme="minorEastAsia" w:hAnsiTheme="minorEastAsia" w:cs="楷体" w:hint="eastAsia"/>
                <w:sz w:val="24"/>
                <w:szCs w:val="24"/>
              </w:rPr>
              <w:t>产品漏电</w:t>
            </w:r>
            <w:r w:rsidR="00D40286" w:rsidRPr="001812B0">
              <w:rPr>
                <w:rFonts w:asciiTheme="minorEastAsia" w:eastAsiaTheme="minorEastAsia" w:hAnsiTheme="minorEastAsia" w:cs="楷体" w:hint="eastAsia"/>
                <w:sz w:val="24"/>
                <w:szCs w:val="24"/>
              </w:rPr>
              <w:t>等</w:t>
            </w:r>
            <w:r w:rsidR="00295E46" w:rsidRPr="001812B0">
              <w:rPr>
                <w:rFonts w:asciiTheme="minorEastAsia" w:eastAsiaTheme="minorEastAsia" w:hAnsiTheme="minorEastAsia" w:cs="楷体" w:hint="eastAsia"/>
                <w:sz w:val="24"/>
                <w:szCs w:val="24"/>
              </w:rPr>
              <w:t>，能考虑到</w:t>
            </w:r>
            <w:r w:rsidR="00114F57" w:rsidRPr="001812B0">
              <w:rPr>
                <w:rFonts w:asciiTheme="minorEastAsia" w:eastAsiaTheme="minorEastAsia" w:hAnsiTheme="minorEastAsia" w:cs="楷体"/>
                <w:sz w:val="24"/>
                <w:szCs w:val="24"/>
              </w:rPr>
              <w:t>教学专用仪器、教学用模型及教具、实验分析仪器、计算机软硬件及辅助设备、厨具、玩具、家具、家用电器、通信设备、网络设备、音响设备、乐器、数字视频监控系统、体育用品、校服、玻璃仪器、环境保护专用设备、办公用品、办公设备</w:t>
            </w:r>
            <w:r w:rsidR="00295E46" w:rsidRPr="001812B0">
              <w:rPr>
                <w:rFonts w:asciiTheme="minorEastAsia" w:eastAsiaTheme="minorEastAsia" w:hAnsiTheme="minorEastAsia" w:cs="楷体"/>
                <w:sz w:val="24"/>
                <w:szCs w:val="24"/>
              </w:rPr>
              <w:t>销售的特点</w:t>
            </w:r>
            <w:r w:rsidR="00D40286" w:rsidRPr="001812B0">
              <w:rPr>
                <w:rFonts w:asciiTheme="minorEastAsia" w:eastAsiaTheme="minorEastAsia" w:hAnsiTheme="minorEastAsia" w:cs="楷体" w:hint="eastAsia"/>
                <w:sz w:val="24"/>
                <w:szCs w:val="24"/>
              </w:rPr>
              <w:t>。</w:t>
            </w:r>
          </w:p>
          <w:p w:rsidR="00D40286" w:rsidRPr="001812B0" w:rsidRDefault="00D40286">
            <w:pPr>
              <w:spacing w:line="360" w:lineRule="auto"/>
              <w:ind w:firstLine="468"/>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查《重大危险源清单》，涉及本部门的有</w:t>
            </w:r>
            <w:r w:rsidR="00295E46" w:rsidRPr="001812B0">
              <w:rPr>
                <w:rFonts w:asciiTheme="minorEastAsia" w:eastAsiaTheme="minorEastAsia" w:hAnsiTheme="minorEastAsia" w:cs="楷体" w:hint="eastAsia"/>
                <w:sz w:val="24"/>
                <w:szCs w:val="24"/>
              </w:rPr>
              <w:t>4</w:t>
            </w:r>
            <w:r w:rsidRPr="001812B0">
              <w:rPr>
                <w:rFonts w:asciiTheme="minorEastAsia" w:eastAsiaTheme="minorEastAsia" w:hAnsiTheme="minorEastAsia" w:cs="楷体" w:hint="eastAsia"/>
                <w:sz w:val="24"/>
                <w:szCs w:val="24"/>
              </w:rPr>
              <w:t>个不可接受风险，包括：触电、火灾、人身伤害</w:t>
            </w:r>
            <w:r w:rsidR="00295E46" w:rsidRPr="001812B0">
              <w:rPr>
                <w:rFonts w:asciiTheme="minorEastAsia" w:eastAsiaTheme="minorEastAsia" w:hAnsiTheme="minorEastAsia" w:cs="楷体" w:hint="eastAsia"/>
                <w:sz w:val="24"/>
                <w:szCs w:val="24"/>
              </w:rPr>
              <w:t>、疫情传播</w:t>
            </w:r>
            <w:r w:rsidRPr="001812B0">
              <w:rPr>
                <w:rFonts w:asciiTheme="minorEastAsia" w:eastAsiaTheme="minorEastAsia" w:hAnsiTheme="minorEastAsia" w:cs="楷体" w:hint="eastAsia"/>
                <w:sz w:val="24"/>
                <w:szCs w:val="24"/>
              </w:rPr>
              <w:t>等。</w:t>
            </w:r>
          </w:p>
          <w:p w:rsidR="00D40286" w:rsidRPr="001812B0" w:rsidRDefault="00D40286">
            <w:pPr>
              <w:spacing w:line="360" w:lineRule="auto"/>
              <w:ind w:firstLine="468"/>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控制措施：执行管理方案、配备消防器材、个体防护、日常检查、培训教育、应急预案等运行控制措施。</w:t>
            </w:r>
          </w:p>
          <w:p w:rsidR="00D40286" w:rsidRPr="001812B0" w:rsidRDefault="00D40286" w:rsidP="005E60A7">
            <w:pPr>
              <w:spacing w:line="360" w:lineRule="auto"/>
              <w:ind w:firstLineChars="150" w:firstLine="36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 xml:space="preserve"> 部门识别和评价基本充分，符合规定要求，运行控制参见EO8.1审核记录。</w:t>
            </w:r>
          </w:p>
          <w:p w:rsidR="00AF2404" w:rsidRPr="001812B0" w:rsidRDefault="00AF2404" w:rsidP="005E60A7">
            <w:pPr>
              <w:spacing w:line="360" w:lineRule="auto"/>
              <w:ind w:firstLineChars="150" w:firstLine="360"/>
              <w:rPr>
                <w:rFonts w:asciiTheme="minorEastAsia" w:eastAsiaTheme="minorEastAsia" w:hAnsiTheme="minorEastAsia" w:cs="楷体"/>
                <w:color w:val="FF0000"/>
                <w:sz w:val="24"/>
                <w:szCs w:val="24"/>
              </w:rPr>
            </w:pPr>
          </w:p>
        </w:tc>
        <w:tc>
          <w:tcPr>
            <w:tcW w:w="1585" w:type="dxa"/>
          </w:tcPr>
          <w:p w:rsidR="00D40286" w:rsidRPr="001812B0" w:rsidRDefault="00D40286">
            <w:pPr>
              <w:spacing w:line="360" w:lineRule="auto"/>
              <w:rPr>
                <w:rFonts w:asciiTheme="minorEastAsia" w:eastAsiaTheme="minorEastAsia" w:hAnsiTheme="minorEastAsia"/>
                <w:sz w:val="24"/>
                <w:szCs w:val="24"/>
              </w:rPr>
            </w:pPr>
          </w:p>
        </w:tc>
      </w:tr>
      <w:tr w:rsidR="00D40286" w:rsidRPr="001812B0">
        <w:trPr>
          <w:trHeight w:val="676"/>
        </w:trPr>
        <w:tc>
          <w:tcPr>
            <w:tcW w:w="1809" w:type="dxa"/>
            <w:vAlign w:val="center"/>
          </w:tcPr>
          <w:p w:rsidR="00D40286" w:rsidRPr="001812B0" w:rsidRDefault="00D40286">
            <w:pPr>
              <w:rPr>
                <w:rFonts w:asciiTheme="minorEastAsia" w:eastAsiaTheme="minorEastAsia" w:hAnsiTheme="minorEastAsia"/>
                <w:sz w:val="24"/>
                <w:szCs w:val="24"/>
              </w:rPr>
            </w:pPr>
            <w:r w:rsidRPr="001812B0">
              <w:rPr>
                <w:rFonts w:asciiTheme="minorEastAsia" w:eastAsiaTheme="minorEastAsia" w:hAnsiTheme="minorEastAsia" w:cs="Arial" w:hint="eastAsia"/>
                <w:sz w:val="24"/>
                <w:szCs w:val="24"/>
              </w:rPr>
              <w:lastRenderedPageBreak/>
              <w:t>运行策划和控制</w:t>
            </w:r>
          </w:p>
        </w:tc>
        <w:tc>
          <w:tcPr>
            <w:tcW w:w="1311" w:type="dxa"/>
            <w:vAlign w:val="center"/>
          </w:tcPr>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EO</w:t>
            </w:r>
            <w:r w:rsidRPr="001812B0">
              <w:rPr>
                <w:rFonts w:asciiTheme="minorEastAsia" w:eastAsiaTheme="minorEastAsia" w:hAnsiTheme="minorEastAsia" w:cs="Arial" w:hint="eastAsia"/>
                <w:sz w:val="24"/>
                <w:szCs w:val="24"/>
              </w:rPr>
              <w:t>8.1</w:t>
            </w: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p>
          <w:p w:rsidR="00D40286" w:rsidRPr="001812B0" w:rsidRDefault="00D40286">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EO:8.1</w:t>
            </w:r>
          </w:p>
          <w:p w:rsidR="00D40286" w:rsidRPr="001812B0" w:rsidRDefault="00D40286">
            <w:pPr>
              <w:spacing w:line="360" w:lineRule="auto"/>
              <w:rPr>
                <w:rFonts w:asciiTheme="minorEastAsia" w:eastAsiaTheme="minorEastAsia" w:hAnsiTheme="minorEastAsia" w:cs="楷体"/>
                <w:sz w:val="24"/>
                <w:szCs w:val="24"/>
              </w:rPr>
            </w:pPr>
          </w:p>
        </w:tc>
        <w:tc>
          <w:tcPr>
            <w:tcW w:w="10004" w:type="dxa"/>
            <w:vAlign w:val="center"/>
          </w:tcPr>
          <w:p w:rsidR="00D40286" w:rsidRPr="001812B0" w:rsidRDefault="00D40286" w:rsidP="00B429C2">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lastRenderedPageBreak/>
              <w:t>1.编制并实施《环境管理制度</w:t>
            </w:r>
            <w:r w:rsidRPr="001812B0">
              <w:rPr>
                <w:rFonts w:asciiTheme="minorEastAsia" w:eastAsiaTheme="minorEastAsia" w:hAnsiTheme="minorEastAsia" w:cs="楷体" w:hint="eastAsia"/>
                <w:sz w:val="24"/>
                <w:szCs w:val="24"/>
              </w:rPr>
              <w:tab/>
            </w:r>
            <w:r w:rsidR="00EC2916">
              <w:rPr>
                <w:rFonts w:asciiTheme="minorEastAsia" w:eastAsiaTheme="minorEastAsia" w:hAnsiTheme="minorEastAsia" w:cs="楷体" w:hint="eastAsia"/>
                <w:sz w:val="24"/>
                <w:szCs w:val="24"/>
              </w:rPr>
              <w:t>SDDR</w:t>
            </w:r>
            <w:r w:rsidRPr="001812B0">
              <w:rPr>
                <w:rFonts w:asciiTheme="minorEastAsia" w:eastAsiaTheme="minorEastAsia" w:hAnsiTheme="minorEastAsia" w:cs="楷体" w:hint="eastAsia"/>
                <w:sz w:val="24"/>
                <w:szCs w:val="24"/>
              </w:rPr>
              <w:t>-GL</w:t>
            </w:r>
            <w:r w:rsidR="00CF6F5E" w:rsidRPr="001812B0">
              <w:rPr>
                <w:rFonts w:asciiTheme="minorEastAsia" w:eastAsiaTheme="minorEastAsia" w:hAnsiTheme="minorEastAsia" w:cs="楷体" w:hint="eastAsia"/>
                <w:sz w:val="24"/>
                <w:szCs w:val="24"/>
              </w:rPr>
              <w:t>-</w:t>
            </w:r>
            <w:r w:rsidR="00F53108" w:rsidRPr="001812B0">
              <w:rPr>
                <w:rFonts w:asciiTheme="minorEastAsia" w:eastAsiaTheme="minorEastAsia" w:hAnsiTheme="minorEastAsia" w:cs="楷体" w:hint="eastAsia"/>
                <w:sz w:val="24"/>
                <w:szCs w:val="24"/>
              </w:rPr>
              <w:t>2021</w:t>
            </w:r>
            <w:r w:rsidRPr="001812B0">
              <w:rPr>
                <w:rFonts w:asciiTheme="minorEastAsia" w:eastAsiaTheme="minorEastAsia" w:hAnsiTheme="minorEastAsia" w:cs="楷体" w:hint="eastAsia"/>
                <w:sz w:val="24"/>
                <w:szCs w:val="24"/>
              </w:rPr>
              <w:t>-02》、</w:t>
            </w:r>
            <w:r w:rsidR="00957353" w:rsidRPr="001812B0">
              <w:rPr>
                <w:rFonts w:asciiTheme="minorEastAsia" w:eastAsiaTheme="minorEastAsia" w:hAnsiTheme="minorEastAsia" w:cs="楷体" w:hint="eastAsia"/>
                <w:sz w:val="24"/>
                <w:szCs w:val="24"/>
              </w:rPr>
              <w:t>《销售管理制度</w:t>
            </w:r>
            <w:r w:rsidR="00EC2916">
              <w:rPr>
                <w:rFonts w:asciiTheme="minorEastAsia" w:eastAsiaTheme="minorEastAsia" w:hAnsiTheme="minorEastAsia" w:cs="楷体" w:hint="eastAsia"/>
                <w:sz w:val="24"/>
                <w:szCs w:val="24"/>
              </w:rPr>
              <w:t>SDDR</w:t>
            </w:r>
            <w:r w:rsidR="00957353" w:rsidRPr="001812B0">
              <w:rPr>
                <w:rFonts w:asciiTheme="minorEastAsia" w:eastAsiaTheme="minorEastAsia" w:hAnsiTheme="minorEastAsia" w:cs="楷体" w:hint="eastAsia"/>
                <w:sz w:val="24"/>
                <w:szCs w:val="24"/>
              </w:rPr>
              <w:t>-GL-</w:t>
            </w:r>
            <w:r w:rsidR="00F53108" w:rsidRPr="001812B0">
              <w:rPr>
                <w:rFonts w:asciiTheme="minorEastAsia" w:eastAsiaTheme="minorEastAsia" w:hAnsiTheme="minorEastAsia" w:cs="楷体" w:hint="eastAsia"/>
                <w:sz w:val="24"/>
                <w:szCs w:val="24"/>
              </w:rPr>
              <w:t>2021</w:t>
            </w:r>
            <w:r w:rsidR="00957353" w:rsidRPr="001812B0">
              <w:rPr>
                <w:rFonts w:asciiTheme="minorEastAsia" w:eastAsiaTheme="minorEastAsia" w:hAnsiTheme="minorEastAsia" w:cs="楷体" w:hint="eastAsia"/>
                <w:sz w:val="24"/>
                <w:szCs w:val="24"/>
              </w:rPr>
              <w:t>-04》、</w:t>
            </w:r>
            <w:r w:rsidRPr="001812B0">
              <w:rPr>
                <w:rFonts w:asciiTheme="minorEastAsia" w:eastAsiaTheme="minorEastAsia" w:hAnsiTheme="minorEastAsia" w:cs="楷体" w:hint="eastAsia"/>
                <w:sz w:val="24"/>
                <w:szCs w:val="24"/>
              </w:rPr>
              <w:t>《安全消防制度</w:t>
            </w:r>
            <w:r w:rsidRPr="001812B0">
              <w:rPr>
                <w:rFonts w:asciiTheme="minorEastAsia" w:eastAsiaTheme="minorEastAsia" w:hAnsiTheme="minorEastAsia" w:cs="楷体" w:hint="eastAsia"/>
                <w:sz w:val="24"/>
                <w:szCs w:val="24"/>
              </w:rPr>
              <w:tab/>
            </w:r>
            <w:r w:rsidR="00EC2916">
              <w:rPr>
                <w:rFonts w:asciiTheme="minorEastAsia" w:eastAsiaTheme="minorEastAsia" w:hAnsiTheme="minorEastAsia" w:cs="楷体" w:hint="eastAsia"/>
                <w:sz w:val="24"/>
                <w:szCs w:val="24"/>
              </w:rPr>
              <w:t>SDDR</w:t>
            </w:r>
            <w:r w:rsidRPr="001812B0">
              <w:rPr>
                <w:rFonts w:asciiTheme="minorEastAsia" w:eastAsiaTheme="minorEastAsia" w:hAnsiTheme="minorEastAsia" w:cs="楷体" w:hint="eastAsia"/>
                <w:sz w:val="24"/>
                <w:szCs w:val="24"/>
              </w:rPr>
              <w:t>-GL</w:t>
            </w:r>
            <w:r w:rsidR="00CF6F5E" w:rsidRPr="001812B0">
              <w:rPr>
                <w:rFonts w:asciiTheme="minorEastAsia" w:eastAsiaTheme="minorEastAsia" w:hAnsiTheme="minorEastAsia" w:cs="楷体" w:hint="eastAsia"/>
                <w:sz w:val="24"/>
                <w:szCs w:val="24"/>
              </w:rPr>
              <w:t>-</w:t>
            </w:r>
            <w:r w:rsidR="00F53108" w:rsidRPr="001812B0">
              <w:rPr>
                <w:rFonts w:asciiTheme="minorEastAsia" w:eastAsiaTheme="minorEastAsia" w:hAnsiTheme="minorEastAsia" w:cs="楷体" w:hint="eastAsia"/>
                <w:sz w:val="24"/>
                <w:szCs w:val="24"/>
              </w:rPr>
              <w:t>2021</w:t>
            </w:r>
            <w:r w:rsidRPr="001812B0">
              <w:rPr>
                <w:rFonts w:asciiTheme="minorEastAsia" w:eastAsiaTheme="minorEastAsia" w:hAnsiTheme="minorEastAsia" w:cs="楷体" w:hint="eastAsia"/>
                <w:sz w:val="24"/>
                <w:szCs w:val="24"/>
              </w:rPr>
              <w:t>-03》、《</w:t>
            </w:r>
            <w:r w:rsidRPr="001812B0">
              <w:rPr>
                <w:rFonts w:asciiTheme="minorEastAsia" w:eastAsiaTheme="minorEastAsia" w:hAnsiTheme="minorEastAsia" w:cs="楷体"/>
                <w:sz w:val="24"/>
                <w:szCs w:val="24"/>
              </w:rPr>
              <w:t>员工守则</w:t>
            </w:r>
            <w:r w:rsidRPr="001812B0">
              <w:rPr>
                <w:rFonts w:asciiTheme="minorEastAsia" w:eastAsiaTheme="minorEastAsia" w:hAnsiTheme="minorEastAsia" w:cs="楷体" w:hint="eastAsia"/>
                <w:sz w:val="24"/>
                <w:szCs w:val="24"/>
              </w:rPr>
              <w:t>》、《办公区管理规定》等环境、职业健康安全控制程序和管理制度。</w:t>
            </w:r>
          </w:p>
          <w:p w:rsidR="00D40286" w:rsidRPr="001812B0" w:rsidRDefault="00D40286" w:rsidP="004832F1">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2.公司通过各地招标或业务洽谈进行销售，流程是</w:t>
            </w:r>
            <w:r w:rsidR="004832F1" w:rsidRPr="001812B0">
              <w:rPr>
                <w:rFonts w:asciiTheme="minorEastAsia" w:eastAsiaTheme="minorEastAsia" w:hAnsiTheme="minorEastAsia" w:cs="楷体" w:hint="eastAsia"/>
                <w:sz w:val="24"/>
                <w:szCs w:val="24"/>
              </w:rPr>
              <w:t>业务洽谈 →订单/合同接收→订单/合同评审→ 采购→验证→入库→ 发货</w:t>
            </w:r>
            <w:r w:rsidRPr="001812B0">
              <w:rPr>
                <w:rFonts w:asciiTheme="minorEastAsia" w:eastAsiaTheme="minorEastAsia" w:hAnsiTheme="minorEastAsia" w:cs="楷体" w:hint="eastAsia"/>
                <w:sz w:val="24"/>
                <w:szCs w:val="24"/>
              </w:rPr>
              <w:t>。</w:t>
            </w:r>
          </w:p>
          <w:p w:rsidR="00D40286" w:rsidRPr="001812B0" w:rsidRDefault="00D40286" w:rsidP="004832F1">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3.公司目前销售的产品主要是：</w:t>
            </w:r>
            <w:r w:rsidR="00114F57" w:rsidRPr="001812B0">
              <w:rPr>
                <w:rFonts w:asciiTheme="minorEastAsia" w:eastAsiaTheme="minorEastAsia" w:hAnsiTheme="minorEastAsia" w:cs="楷体" w:hint="eastAsia"/>
                <w:sz w:val="24"/>
                <w:szCs w:val="24"/>
              </w:rPr>
              <w:t>教学专用仪器、教学用模型及教具、实验分析仪器、计算机软硬件及辅助设备、厨具、玩具、家具、家用电器、通信设备、网络设备、音响设备、乐器、数</w:t>
            </w:r>
            <w:r w:rsidR="00114F57" w:rsidRPr="001812B0">
              <w:rPr>
                <w:rFonts w:asciiTheme="minorEastAsia" w:eastAsiaTheme="minorEastAsia" w:hAnsiTheme="minorEastAsia" w:cs="楷体" w:hint="eastAsia"/>
                <w:sz w:val="24"/>
                <w:szCs w:val="24"/>
              </w:rPr>
              <w:lastRenderedPageBreak/>
              <w:t>字视频监控系统、体育用品、校服、玻璃仪器、环境保护专用设备、办公用品、办公设备</w:t>
            </w:r>
            <w:r w:rsidRPr="001812B0">
              <w:rPr>
                <w:rFonts w:asciiTheme="minorEastAsia" w:eastAsiaTheme="minorEastAsia" w:hAnsiTheme="minorEastAsia" w:cs="楷体" w:hint="eastAsia"/>
                <w:sz w:val="24"/>
                <w:szCs w:val="24"/>
              </w:rPr>
              <w:t>等产品。以上产品全部由厂家提供，均有合格证。</w:t>
            </w:r>
          </w:p>
          <w:p w:rsidR="00D40286" w:rsidRPr="001812B0" w:rsidRDefault="00D40286" w:rsidP="002400DA">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4.销售部经辨识、评价涉及的重要环境因素、不可接受风险</w:t>
            </w:r>
            <w:r w:rsidR="00C40609">
              <w:rPr>
                <w:rFonts w:asciiTheme="minorEastAsia" w:eastAsiaTheme="minorEastAsia" w:hAnsiTheme="minorEastAsia" w:cs="楷体" w:hint="eastAsia"/>
                <w:sz w:val="24"/>
                <w:szCs w:val="24"/>
              </w:rPr>
              <w:t>主要是固废排放、火灾、触电、人身伤害、疫情传播等</w:t>
            </w:r>
            <w:r w:rsidRPr="001812B0">
              <w:rPr>
                <w:rFonts w:asciiTheme="minorEastAsia" w:eastAsiaTheme="minorEastAsia" w:hAnsiTheme="minorEastAsia" w:cs="楷体" w:hint="eastAsia"/>
                <w:sz w:val="24"/>
                <w:szCs w:val="24"/>
              </w:rPr>
              <w:t>，控制方式：应急预案、控制程序、管理方案、检查、培训</w:t>
            </w:r>
            <w:r w:rsidR="00C40609">
              <w:rPr>
                <w:rFonts w:asciiTheme="minorEastAsia" w:eastAsiaTheme="minorEastAsia" w:hAnsiTheme="minorEastAsia" w:cs="楷体" w:hint="eastAsia"/>
                <w:sz w:val="24"/>
                <w:szCs w:val="24"/>
              </w:rPr>
              <w:t>、个体防护</w:t>
            </w:r>
            <w:r w:rsidRPr="001812B0">
              <w:rPr>
                <w:rFonts w:asciiTheme="minorEastAsia" w:eastAsiaTheme="minorEastAsia" w:hAnsiTheme="minorEastAsia" w:cs="楷体" w:hint="eastAsia"/>
                <w:sz w:val="24"/>
                <w:szCs w:val="24"/>
              </w:rPr>
              <w:t>等。</w:t>
            </w:r>
          </w:p>
          <w:p w:rsidR="00D40286" w:rsidRPr="001812B0" w:rsidRDefault="00D40286" w:rsidP="002400DA">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5.部门办公产生的废纸、生活垃圾等废弃物，以及危废（硒鼓）分类存放，统一交</w:t>
            </w:r>
            <w:r w:rsidR="00FF0214" w:rsidRPr="001812B0">
              <w:rPr>
                <w:rFonts w:asciiTheme="minorEastAsia" w:eastAsiaTheme="minorEastAsia" w:hAnsiTheme="minorEastAsia" w:cs="楷体" w:hint="eastAsia"/>
                <w:sz w:val="24"/>
                <w:szCs w:val="24"/>
              </w:rPr>
              <w:t>行政部</w:t>
            </w:r>
            <w:r w:rsidRPr="001812B0">
              <w:rPr>
                <w:rFonts w:asciiTheme="minorEastAsia" w:eastAsiaTheme="minorEastAsia" w:hAnsiTheme="minorEastAsia" w:cs="楷体" w:hint="eastAsia"/>
                <w:sz w:val="24"/>
                <w:szCs w:val="24"/>
              </w:rPr>
              <w:t>处理，参见</w:t>
            </w:r>
            <w:r w:rsidR="00122BC4" w:rsidRPr="001812B0">
              <w:rPr>
                <w:rFonts w:asciiTheme="minorEastAsia" w:eastAsiaTheme="minorEastAsia" w:hAnsiTheme="minorEastAsia" w:cs="楷体" w:hint="eastAsia"/>
                <w:sz w:val="24"/>
                <w:szCs w:val="24"/>
              </w:rPr>
              <w:t>行政部</w:t>
            </w:r>
            <w:r w:rsidRPr="001812B0">
              <w:rPr>
                <w:rFonts w:asciiTheme="minorEastAsia" w:eastAsiaTheme="minorEastAsia" w:hAnsiTheme="minorEastAsia" w:cs="楷体" w:hint="eastAsia"/>
                <w:sz w:val="24"/>
                <w:szCs w:val="24"/>
              </w:rPr>
              <w:t>审核记录。办公纸张采取双面打印，定期检查水管跑冒滴漏。用毕电脑关闭电源，离开本部门随手关灯。</w:t>
            </w:r>
          </w:p>
          <w:p w:rsidR="00D40286" w:rsidRPr="001812B0" w:rsidRDefault="00D40286" w:rsidP="002400DA">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6.销售部人员参加了办公室组织的环境保护、安全防护方面的培训，并参加了办公室组织的应急演练，对应急消防知识进行了培训。部门日常办公活动中，加强用电安全，禁止私接乱接电气线路，防止触电事故和火灾事故的发生。</w:t>
            </w:r>
          </w:p>
          <w:p w:rsidR="00D40286" w:rsidRPr="001812B0" w:rsidRDefault="00D40286" w:rsidP="00C676F2">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7.节能方面：主要是耗电</w:t>
            </w:r>
            <w:r w:rsidR="0083210C" w:rsidRPr="001812B0">
              <w:rPr>
                <w:rFonts w:asciiTheme="minorEastAsia" w:eastAsiaTheme="minorEastAsia" w:hAnsiTheme="minorEastAsia" w:cs="楷体" w:hint="eastAsia"/>
                <w:sz w:val="24"/>
                <w:szCs w:val="24"/>
              </w:rPr>
              <w:t>，采取的措施集中开关管理，确保非工作时间不会出现电脑空耗的现象。</w:t>
            </w:r>
          </w:p>
          <w:p w:rsidR="00D40286" w:rsidRPr="001812B0" w:rsidRDefault="00D40286" w:rsidP="00C676F2">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8.</w:t>
            </w:r>
            <w:r w:rsidR="00241F76" w:rsidRPr="001812B0">
              <w:rPr>
                <w:rFonts w:asciiTheme="minorEastAsia" w:eastAsiaTheme="minorEastAsia" w:hAnsiTheme="minorEastAsia" w:cs="楷体" w:hint="eastAsia"/>
                <w:sz w:val="24"/>
                <w:szCs w:val="24"/>
              </w:rPr>
              <w:t>办公污水排放至市政管道，办公活动无噪声和</w:t>
            </w:r>
            <w:r w:rsidRPr="001812B0">
              <w:rPr>
                <w:rFonts w:asciiTheme="minorEastAsia" w:eastAsiaTheme="minorEastAsia" w:hAnsiTheme="minorEastAsia" w:cs="楷体" w:hint="eastAsia"/>
                <w:sz w:val="24"/>
                <w:szCs w:val="24"/>
              </w:rPr>
              <w:t>废气产生。</w:t>
            </w:r>
          </w:p>
          <w:p w:rsidR="00D40286" w:rsidRPr="001812B0" w:rsidRDefault="00D40286" w:rsidP="000B6301">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9.建立并实施了《</w:t>
            </w:r>
            <w:r w:rsidR="00EC2916">
              <w:rPr>
                <w:rFonts w:asciiTheme="minorEastAsia" w:eastAsiaTheme="minorEastAsia" w:hAnsiTheme="minorEastAsia" w:cs="楷体" w:hint="eastAsia"/>
                <w:sz w:val="24"/>
                <w:szCs w:val="24"/>
              </w:rPr>
              <w:t>SDDR</w:t>
            </w:r>
            <w:r w:rsidRPr="001812B0">
              <w:rPr>
                <w:rFonts w:asciiTheme="minorEastAsia" w:eastAsiaTheme="minorEastAsia" w:hAnsiTheme="minorEastAsia" w:cs="楷体" w:hint="eastAsia"/>
                <w:sz w:val="24"/>
                <w:szCs w:val="24"/>
              </w:rPr>
              <w:t>QES/QP</w:t>
            </w:r>
            <w:r w:rsidR="00CF6F5E" w:rsidRPr="001812B0">
              <w:rPr>
                <w:rFonts w:asciiTheme="minorEastAsia" w:eastAsiaTheme="minorEastAsia" w:hAnsiTheme="minorEastAsia" w:cs="楷体" w:hint="eastAsia"/>
                <w:sz w:val="24"/>
                <w:szCs w:val="24"/>
              </w:rPr>
              <w:t>-</w:t>
            </w:r>
            <w:r w:rsidR="00F53108" w:rsidRPr="001812B0">
              <w:rPr>
                <w:rFonts w:asciiTheme="minorEastAsia" w:eastAsiaTheme="minorEastAsia" w:hAnsiTheme="minorEastAsia" w:cs="楷体" w:hint="eastAsia"/>
                <w:sz w:val="24"/>
                <w:szCs w:val="24"/>
              </w:rPr>
              <w:t>2021</w:t>
            </w:r>
            <w:r w:rsidRPr="001812B0">
              <w:rPr>
                <w:rFonts w:asciiTheme="minorEastAsia" w:eastAsiaTheme="minorEastAsia" w:hAnsiTheme="minorEastAsia" w:cs="楷体" w:hint="eastAsia"/>
                <w:sz w:val="24"/>
                <w:szCs w:val="24"/>
              </w:rPr>
              <w:t xml:space="preserve">-11与顾客有关的过程控制程序》、《 </w:t>
            </w:r>
            <w:r w:rsidR="00EC2916">
              <w:rPr>
                <w:rFonts w:asciiTheme="minorEastAsia" w:eastAsiaTheme="minorEastAsia" w:hAnsiTheme="minorEastAsia" w:cs="楷体" w:hint="eastAsia"/>
                <w:sz w:val="24"/>
                <w:szCs w:val="24"/>
              </w:rPr>
              <w:t>SDDR</w:t>
            </w:r>
            <w:r w:rsidRPr="001812B0">
              <w:rPr>
                <w:rFonts w:asciiTheme="minorEastAsia" w:eastAsiaTheme="minorEastAsia" w:hAnsiTheme="minorEastAsia" w:cs="楷体" w:hint="eastAsia"/>
                <w:sz w:val="24"/>
                <w:szCs w:val="24"/>
              </w:rPr>
              <w:t>QES/QP</w:t>
            </w:r>
            <w:r w:rsidR="00CF6F5E" w:rsidRPr="001812B0">
              <w:rPr>
                <w:rFonts w:asciiTheme="minorEastAsia" w:eastAsiaTheme="minorEastAsia" w:hAnsiTheme="minorEastAsia" w:cs="楷体" w:hint="eastAsia"/>
                <w:sz w:val="24"/>
                <w:szCs w:val="24"/>
              </w:rPr>
              <w:t>-</w:t>
            </w:r>
            <w:r w:rsidR="00F53108" w:rsidRPr="001812B0">
              <w:rPr>
                <w:rFonts w:asciiTheme="minorEastAsia" w:eastAsiaTheme="minorEastAsia" w:hAnsiTheme="minorEastAsia" w:cs="楷体" w:hint="eastAsia"/>
                <w:sz w:val="24"/>
                <w:szCs w:val="24"/>
              </w:rPr>
              <w:t>2021</w:t>
            </w:r>
            <w:r w:rsidRPr="001812B0">
              <w:rPr>
                <w:rFonts w:asciiTheme="minorEastAsia" w:eastAsiaTheme="minorEastAsia" w:hAnsiTheme="minorEastAsia" w:cs="楷体" w:hint="eastAsia"/>
                <w:sz w:val="24"/>
                <w:szCs w:val="24"/>
              </w:rPr>
              <w:t>-12外部提供产品、服务和过程控制程序》，销售部向供应商发放总经理</w:t>
            </w:r>
            <w:r w:rsidR="00114F57" w:rsidRPr="001812B0">
              <w:rPr>
                <w:rFonts w:asciiTheme="minorEastAsia" w:eastAsiaTheme="minorEastAsia" w:hAnsiTheme="minorEastAsia" w:cs="楷体" w:hint="eastAsia"/>
                <w:sz w:val="24"/>
                <w:szCs w:val="24"/>
              </w:rPr>
              <w:t>王高锋</w:t>
            </w:r>
            <w:r w:rsidRPr="001812B0">
              <w:rPr>
                <w:rFonts w:asciiTheme="minorEastAsia" w:eastAsiaTheme="minorEastAsia" w:hAnsiTheme="minorEastAsia"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D40286" w:rsidRDefault="00D40286" w:rsidP="00646088">
            <w:pPr>
              <w:spacing w:line="360" w:lineRule="auto"/>
              <w:rPr>
                <w:rFonts w:asciiTheme="minorEastAsia" w:eastAsiaTheme="minorEastAsia" w:hAnsiTheme="minorEastAsia" w:cs="楷体" w:hint="eastAsia"/>
                <w:sz w:val="24"/>
                <w:szCs w:val="24"/>
              </w:rPr>
            </w:pPr>
            <w:r w:rsidRPr="001812B0">
              <w:rPr>
                <w:rFonts w:asciiTheme="minorEastAsia" w:eastAsiaTheme="minorEastAsia" w:hAnsiTheme="minorEastAsia" w:cs="楷体" w:hint="eastAsia"/>
                <w:sz w:val="24"/>
                <w:szCs w:val="24"/>
              </w:rPr>
              <w:lastRenderedPageBreak/>
              <w:t>10.提供《对相关方施加影响记录表》，20</w:t>
            </w:r>
            <w:r w:rsidR="00A87A87" w:rsidRPr="001812B0">
              <w:rPr>
                <w:rFonts w:asciiTheme="minorEastAsia" w:eastAsiaTheme="minorEastAsia" w:hAnsiTheme="minorEastAsia" w:cs="楷体" w:hint="eastAsia"/>
                <w:sz w:val="24"/>
                <w:szCs w:val="24"/>
              </w:rPr>
              <w:t>21</w:t>
            </w:r>
            <w:r w:rsidRPr="001812B0">
              <w:rPr>
                <w:rFonts w:asciiTheme="minorEastAsia" w:eastAsiaTheme="minorEastAsia" w:hAnsiTheme="minorEastAsia" w:cs="楷体" w:hint="eastAsia"/>
                <w:sz w:val="24"/>
                <w:szCs w:val="24"/>
              </w:rPr>
              <w:t>.</w:t>
            </w:r>
            <w:r w:rsidR="00C40609">
              <w:rPr>
                <w:rFonts w:asciiTheme="minorEastAsia" w:eastAsiaTheme="minorEastAsia" w:hAnsiTheme="minorEastAsia" w:cs="楷体" w:hint="eastAsia"/>
                <w:sz w:val="24"/>
                <w:szCs w:val="24"/>
              </w:rPr>
              <w:t>8</w:t>
            </w:r>
            <w:r w:rsidRPr="001812B0">
              <w:rPr>
                <w:rFonts w:asciiTheme="minorEastAsia" w:eastAsiaTheme="minorEastAsia" w:hAnsiTheme="minorEastAsia" w:cs="楷体" w:hint="eastAsia"/>
                <w:sz w:val="24"/>
                <w:szCs w:val="24"/>
              </w:rPr>
              <w:t>.</w:t>
            </w:r>
            <w:r w:rsidR="00C40609">
              <w:rPr>
                <w:rFonts w:asciiTheme="minorEastAsia" w:eastAsiaTheme="minorEastAsia" w:hAnsiTheme="minorEastAsia" w:cs="楷体" w:hint="eastAsia"/>
                <w:sz w:val="24"/>
                <w:szCs w:val="24"/>
              </w:rPr>
              <w:t>25</w:t>
            </w:r>
            <w:r w:rsidRPr="001812B0">
              <w:rPr>
                <w:rFonts w:asciiTheme="minorEastAsia" w:eastAsiaTheme="minorEastAsia" w:hAnsiTheme="minorEastAsia" w:cs="楷体" w:hint="eastAsia"/>
                <w:sz w:val="24"/>
                <w:szCs w:val="24"/>
              </w:rPr>
              <w:t>日对</w:t>
            </w:r>
            <w:r w:rsidR="00F01838">
              <w:rPr>
                <w:rFonts w:asciiTheme="minorEastAsia" w:eastAsiaTheme="minorEastAsia" w:hAnsiTheme="minorEastAsia" w:hint="eastAsia"/>
                <w:sz w:val="24"/>
                <w:szCs w:val="24"/>
              </w:rPr>
              <w:t>河北奥星文体器材制造有限公司、济南普朗</w:t>
            </w:r>
            <w:proofErr w:type="gramStart"/>
            <w:r w:rsidR="00F01838">
              <w:rPr>
                <w:rFonts w:asciiTheme="minorEastAsia" w:eastAsiaTheme="minorEastAsia" w:hAnsiTheme="minorEastAsia" w:hint="eastAsia"/>
                <w:sz w:val="24"/>
                <w:szCs w:val="24"/>
              </w:rPr>
              <w:t>特</w:t>
            </w:r>
            <w:proofErr w:type="gramEnd"/>
            <w:r w:rsidR="00F01838">
              <w:rPr>
                <w:rFonts w:asciiTheme="minorEastAsia" w:eastAsiaTheme="minorEastAsia" w:hAnsiTheme="minorEastAsia" w:hint="eastAsia"/>
                <w:sz w:val="24"/>
                <w:szCs w:val="24"/>
              </w:rPr>
              <w:t>生物科技有限公司、鄄城县华东教学仪器设备有限公司、菏泽市牡丹区南华纸箱印刷厂、山东菏泽学明科教仪器有限公司、余姚市神马教仪成套有限公司、广东奥迪玩具实业有限公司、上海泛仪科贸有限公司、南京桑力电子设备厂、</w:t>
            </w:r>
            <w:proofErr w:type="gramStart"/>
            <w:r w:rsidR="00F01838">
              <w:rPr>
                <w:rFonts w:asciiTheme="minorEastAsia" w:eastAsiaTheme="minorEastAsia" w:hAnsiTheme="minorEastAsia" w:hint="eastAsia"/>
                <w:sz w:val="24"/>
                <w:szCs w:val="24"/>
              </w:rPr>
              <w:t>菏泽耀泰校服</w:t>
            </w:r>
            <w:proofErr w:type="gramEnd"/>
            <w:r w:rsidR="00F01838">
              <w:rPr>
                <w:rFonts w:asciiTheme="minorEastAsia" w:eastAsiaTheme="minorEastAsia" w:hAnsiTheme="minorEastAsia" w:hint="eastAsia"/>
                <w:sz w:val="24"/>
                <w:szCs w:val="24"/>
              </w:rPr>
              <w:t>加工厂</w:t>
            </w:r>
            <w:r w:rsidRPr="001812B0">
              <w:rPr>
                <w:rFonts w:asciiTheme="minorEastAsia" w:eastAsiaTheme="minorEastAsia" w:hAnsiTheme="minorEastAsia" w:cs="楷体" w:hint="eastAsia"/>
                <w:sz w:val="24"/>
                <w:szCs w:val="24"/>
              </w:rPr>
              <w:t>等相关方施加影响，内容:将公司的环境/职业健康安全方针、重要环境因素/</w:t>
            </w:r>
            <w:r w:rsidR="003A4884" w:rsidRPr="001812B0">
              <w:rPr>
                <w:rFonts w:asciiTheme="minorEastAsia" w:eastAsiaTheme="minorEastAsia" w:hAnsiTheme="minorEastAsia" w:cs="楷体" w:hint="eastAsia"/>
                <w:sz w:val="24"/>
                <w:szCs w:val="24"/>
              </w:rPr>
              <w:t>危险源等，通过</w:t>
            </w:r>
            <w:r w:rsidRPr="001812B0">
              <w:rPr>
                <w:rFonts w:asciiTheme="minorEastAsia" w:eastAsiaTheme="minorEastAsia" w:hAnsiTheme="minorEastAsia" w:cs="楷体" w:hint="eastAsia"/>
                <w:sz w:val="24"/>
                <w:szCs w:val="24"/>
              </w:rPr>
              <w:t>发函的方式通知对方，记录人</w:t>
            </w:r>
            <w:r w:rsidR="00114F57" w:rsidRPr="001812B0">
              <w:rPr>
                <w:rFonts w:asciiTheme="minorEastAsia" w:eastAsiaTheme="minorEastAsia" w:hAnsiTheme="minorEastAsia" w:cs="楷体" w:hint="eastAsia"/>
                <w:sz w:val="24"/>
                <w:szCs w:val="24"/>
              </w:rPr>
              <w:t>陈宪召</w:t>
            </w:r>
            <w:r w:rsidRPr="001812B0">
              <w:rPr>
                <w:rFonts w:asciiTheme="minorEastAsia" w:eastAsiaTheme="minorEastAsia" w:hAnsiTheme="minorEastAsia" w:cs="楷体" w:hint="eastAsia"/>
                <w:sz w:val="24"/>
                <w:szCs w:val="24"/>
              </w:rPr>
              <w:t>。</w:t>
            </w:r>
          </w:p>
          <w:p w:rsidR="00396922" w:rsidRPr="00396922" w:rsidRDefault="00F01838" w:rsidP="00396922">
            <w:pPr>
              <w:spacing w:line="360" w:lineRule="auto"/>
              <w:ind w:firstLineChars="247" w:firstLine="595"/>
              <w:rPr>
                <w:rFonts w:asciiTheme="minorEastAsia" w:eastAsiaTheme="minorEastAsia" w:hAnsiTheme="minorEastAsia" w:cs="Arial" w:hint="eastAsia"/>
                <w:b/>
                <w:sz w:val="24"/>
                <w:szCs w:val="24"/>
              </w:rPr>
            </w:pPr>
            <w:r>
              <w:rPr>
                <w:rFonts w:asciiTheme="minorEastAsia" w:eastAsiaTheme="minorEastAsia" w:hAnsiTheme="minorEastAsia" w:cs="Arial" w:hint="eastAsia"/>
                <w:b/>
                <w:sz w:val="24"/>
                <w:szCs w:val="24"/>
              </w:rPr>
              <w:t>再</w:t>
            </w:r>
            <w:r w:rsidR="00396922" w:rsidRPr="00396922">
              <w:rPr>
                <w:rFonts w:asciiTheme="minorEastAsia" w:eastAsiaTheme="minorEastAsia" w:hAnsiTheme="minorEastAsia" w:cs="Arial" w:hint="eastAsia"/>
                <w:b/>
                <w:sz w:val="24"/>
                <w:szCs w:val="24"/>
              </w:rPr>
              <w:t>查公司未能提供对教学仪器和体育用品供方山东智慧树科教仪器设备有限公司进行施加环境、安全影响的相关证据，不符合要求。</w:t>
            </w:r>
          </w:p>
          <w:p w:rsidR="00D40286" w:rsidRPr="001812B0" w:rsidRDefault="00D40286">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11.对供应商施加影响还包括在评定供应商时，获取质量、环境、职业健康安全管理体系证书则优先，产品必须用环保无毒无害材料、无尖角毛刺等措施。</w:t>
            </w:r>
          </w:p>
          <w:p w:rsidR="00D40286" w:rsidRPr="001812B0" w:rsidRDefault="00D40286" w:rsidP="0026394B">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12.产品的检验采取现场查验合格证、外观、数量、包装的方式进行。检验时严格遵守公司的规章制度，尽量采取大箱换小箱的方式节约使用包装物。</w:t>
            </w:r>
          </w:p>
          <w:p w:rsidR="00D40286" w:rsidRPr="001812B0" w:rsidRDefault="00D40286" w:rsidP="00F86153">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13.检验时注意滑倒、碰伤、砸伤，合格品回用，不合格品退货处理。</w:t>
            </w:r>
          </w:p>
          <w:p w:rsidR="00D40286" w:rsidRPr="001812B0" w:rsidRDefault="00D40286">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14.</w:t>
            </w:r>
            <w:r w:rsidR="00FF0214" w:rsidRPr="001812B0">
              <w:rPr>
                <w:rFonts w:asciiTheme="minorEastAsia" w:eastAsiaTheme="minorEastAsia" w:hAnsiTheme="minorEastAsia" w:cs="楷体" w:hint="eastAsia"/>
                <w:sz w:val="24"/>
                <w:szCs w:val="24"/>
              </w:rPr>
              <w:t>公司没有固定仓库，在临时仓库装卸车时，要求装运人员必须穿戴劳动防护用品，合理使用搬运工具，装卸完成及时清理垃圾打扫卫生。</w:t>
            </w:r>
          </w:p>
          <w:p w:rsidR="00D40286" w:rsidRPr="001812B0" w:rsidRDefault="00D40286" w:rsidP="002400DA">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15.劳动防护用品，提供：口罩、手套、套袖</w:t>
            </w:r>
            <w:r w:rsidR="00FF0214" w:rsidRPr="001812B0">
              <w:rPr>
                <w:rFonts w:asciiTheme="minorEastAsia" w:eastAsiaTheme="minorEastAsia" w:hAnsiTheme="minorEastAsia" w:cs="楷体" w:hint="eastAsia"/>
                <w:sz w:val="24"/>
                <w:szCs w:val="24"/>
              </w:rPr>
              <w:t>。</w:t>
            </w:r>
          </w:p>
          <w:p w:rsidR="00FF0214" w:rsidRPr="001812B0" w:rsidRDefault="00D40286" w:rsidP="00FF0214">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16.</w:t>
            </w:r>
            <w:r w:rsidR="00FF0214" w:rsidRPr="001812B0">
              <w:rPr>
                <w:rFonts w:asciiTheme="minorEastAsia" w:eastAsiaTheme="minorEastAsia" w:hAnsiTheme="minorEastAsia" w:cs="楷体" w:hint="eastAsia"/>
                <w:sz w:val="24"/>
                <w:szCs w:val="24"/>
              </w:rPr>
              <w:t>外出业务洽谈时避免酗酒和吃生冷食物，一般选择火车、飞机。避免长途驾驶和疲劳驾驶操作不当造成人身伤害。</w:t>
            </w:r>
          </w:p>
          <w:p w:rsidR="00D40286" w:rsidRPr="001812B0" w:rsidRDefault="00D40286">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lastRenderedPageBreak/>
              <w:t>17.为主要长期员工上社保，查到了202</w:t>
            </w:r>
            <w:r w:rsidR="00CA4D6F" w:rsidRPr="001812B0">
              <w:rPr>
                <w:rFonts w:asciiTheme="minorEastAsia" w:eastAsiaTheme="minorEastAsia" w:hAnsiTheme="minorEastAsia" w:cs="楷体" w:hint="eastAsia"/>
                <w:sz w:val="24"/>
                <w:szCs w:val="24"/>
              </w:rPr>
              <w:t>1</w:t>
            </w:r>
            <w:r w:rsidRPr="001812B0">
              <w:rPr>
                <w:rFonts w:asciiTheme="minorEastAsia" w:eastAsiaTheme="minorEastAsia" w:hAnsiTheme="minorEastAsia" w:cs="楷体" w:hint="eastAsia"/>
                <w:sz w:val="24"/>
                <w:szCs w:val="24"/>
              </w:rPr>
              <w:t>年</w:t>
            </w:r>
            <w:r w:rsidR="00F01838">
              <w:rPr>
                <w:rFonts w:asciiTheme="minorEastAsia" w:eastAsiaTheme="minorEastAsia" w:hAnsiTheme="minorEastAsia" w:cs="楷体" w:hint="eastAsia"/>
                <w:sz w:val="24"/>
                <w:szCs w:val="24"/>
              </w:rPr>
              <w:t>11</w:t>
            </w:r>
            <w:r w:rsidRPr="001812B0">
              <w:rPr>
                <w:rFonts w:asciiTheme="minorEastAsia" w:eastAsiaTheme="minorEastAsia" w:hAnsiTheme="minorEastAsia" w:cs="楷体" w:hint="eastAsia"/>
                <w:sz w:val="24"/>
                <w:szCs w:val="24"/>
              </w:rPr>
              <w:t>月份缴费证明</w:t>
            </w:r>
            <w:r w:rsidR="00A52E25" w:rsidRPr="001812B0">
              <w:rPr>
                <w:rFonts w:asciiTheme="minorEastAsia" w:eastAsiaTheme="minorEastAsia" w:hAnsiTheme="minorEastAsia" w:cs="楷体" w:hint="eastAsia"/>
                <w:sz w:val="24"/>
                <w:szCs w:val="24"/>
              </w:rPr>
              <w:t>。</w:t>
            </w:r>
          </w:p>
          <w:p w:rsidR="00D40286" w:rsidRPr="001812B0" w:rsidRDefault="00D40286" w:rsidP="00AF2404">
            <w:pPr>
              <w:spacing w:line="360" w:lineRule="auto"/>
              <w:ind w:firstLineChars="200" w:firstLine="48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部门运行控制</w:t>
            </w:r>
            <w:r w:rsidR="00F01838">
              <w:rPr>
                <w:rFonts w:asciiTheme="minorEastAsia" w:eastAsiaTheme="minorEastAsia" w:hAnsiTheme="minorEastAsia" w:cs="楷体" w:hint="eastAsia"/>
                <w:sz w:val="24"/>
                <w:szCs w:val="24"/>
              </w:rPr>
              <w:t>在相关方管理方面还需加强</w:t>
            </w:r>
            <w:bookmarkStart w:id="0" w:name="_GoBack"/>
            <w:bookmarkEnd w:id="0"/>
            <w:r w:rsidRPr="001812B0">
              <w:rPr>
                <w:rFonts w:asciiTheme="minorEastAsia" w:eastAsiaTheme="minorEastAsia" w:hAnsiTheme="minorEastAsia" w:cs="楷体" w:hint="eastAsia"/>
                <w:sz w:val="24"/>
                <w:szCs w:val="24"/>
              </w:rPr>
              <w:t>。</w:t>
            </w:r>
          </w:p>
          <w:p w:rsidR="00AF2404" w:rsidRPr="001812B0" w:rsidRDefault="00AF2404" w:rsidP="00AF2404">
            <w:pPr>
              <w:spacing w:line="360" w:lineRule="auto"/>
              <w:ind w:firstLineChars="200" w:firstLine="480"/>
              <w:rPr>
                <w:rFonts w:asciiTheme="minorEastAsia" w:eastAsiaTheme="minorEastAsia" w:hAnsiTheme="minorEastAsia" w:cs="楷体"/>
                <w:color w:val="FF0000"/>
                <w:sz w:val="24"/>
                <w:szCs w:val="24"/>
              </w:rPr>
            </w:pPr>
          </w:p>
        </w:tc>
        <w:tc>
          <w:tcPr>
            <w:tcW w:w="1585" w:type="dxa"/>
          </w:tcPr>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D40286" w:rsidRPr="001812B0" w:rsidRDefault="00D40286">
            <w:pPr>
              <w:spacing w:line="360" w:lineRule="auto"/>
              <w:rPr>
                <w:rFonts w:asciiTheme="minorEastAsia" w:eastAsiaTheme="minorEastAsia" w:hAnsiTheme="minorEastAsia"/>
                <w:sz w:val="24"/>
                <w:szCs w:val="24"/>
              </w:rPr>
            </w:pPr>
          </w:p>
          <w:p w:rsidR="00EB42D1" w:rsidRDefault="00EB42D1">
            <w:pPr>
              <w:spacing w:line="360" w:lineRule="auto"/>
              <w:rPr>
                <w:rFonts w:asciiTheme="minorEastAsia" w:eastAsiaTheme="minorEastAsia" w:hAnsiTheme="minorEastAsia" w:hint="eastAsia"/>
                <w:sz w:val="24"/>
                <w:szCs w:val="24"/>
              </w:rPr>
            </w:pPr>
          </w:p>
          <w:p w:rsidR="00F01838" w:rsidRDefault="00F01838">
            <w:pPr>
              <w:spacing w:line="360" w:lineRule="auto"/>
              <w:rPr>
                <w:rFonts w:asciiTheme="minorEastAsia" w:eastAsiaTheme="minorEastAsia" w:hAnsiTheme="minorEastAsia" w:hint="eastAsia"/>
                <w:sz w:val="24"/>
                <w:szCs w:val="24"/>
              </w:rPr>
            </w:pPr>
          </w:p>
          <w:p w:rsidR="00F01838" w:rsidRDefault="00F01838">
            <w:pPr>
              <w:spacing w:line="360" w:lineRule="auto"/>
              <w:rPr>
                <w:rFonts w:asciiTheme="minorEastAsia" w:eastAsiaTheme="minorEastAsia" w:hAnsiTheme="minorEastAsia" w:hint="eastAsia"/>
                <w:sz w:val="24"/>
                <w:szCs w:val="24"/>
              </w:rPr>
            </w:pPr>
          </w:p>
          <w:p w:rsidR="00F01838" w:rsidRDefault="00F01838">
            <w:pPr>
              <w:spacing w:line="360" w:lineRule="auto"/>
              <w:rPr>
                <w:rFonts w:asciiTheme="minorEastAsia" w:eastAsiaTheme="minorEastAsia" w:hAnsiTheme="minorEastAsia" w:hint="eastAsia"/>
                <w:sz w:val="24"/>
                <w:szCs w:val="24"/>
              </w:rPr>
            </w:pPr>
          </w:p>
          <w:p w:rsidR="00F01838" w:rsidRDefault="00F01838">
            <w:pPr>
              <w:spacing w:line="360" w:lineRule="auto"/>
              <w:rPr>
                <w:rFonts w:asciiTheme="minorEastAsia" w:eastAsiaTheme="minorEastAsia" w:hAnsiTheme="minorEastAsia" w:hint="eastAsia"/>
                <w:sz w:val="24"/>
                <w:szCs w:val="24"/>
              </w:rPr>
            </w:pPr>
          </w:p>
          <w:p w:rsidR="00F01838" w:rsidRDefault="00F01838">
            <w:pPr>
              <w:spacing w:line="360" w:lineRule="auto"/>
              <w:rPr>
                <w:rFonts w:asciiTheme="minorEastAsia" w:eastAsiaTheme="minorEastAsia" w:hAnsiTheme="minorEastAsia" w:hint="eastAsia"/>
                <w:sz w:val="24"/>
                <w:szCs w:val="24"/>
              </w:rPr>
            </w:pPr>
          </w:p>
          <w:p w:rsidR="00F01838" w:rsidRPr="001812B0" w:rsidRDefault="00F0183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N</w:t>
            </w:r>
          </w:p>
        </w:tc>
      </w:tr>
      <w:tr w:rsidR="00D40286" w:rsidRPr="001812B0">
        <w:trPr>
          <w:trHeight w:val="2110"/>
        </w:trPr>
        <w:tc>
          <w:tcPr>
            <w:tcW w:w="1809" w:type="dxa"/>
          </w:tcPr>
          <w:p w:rsidR="00D40286" w:rsidRPr="001812B0" w:rsidRDefault="00D40286">
            <w:pPr>
              <w:spacing w:line="360" w:lineRule="auto"/>
              <w:rPr>
                <w:rFonts w:asciiTheme="minorEastAsia" w:eastAsiaTheme="minorEastAsia" w:hAnsiTheme="minorEastAsia" w:cs="宋体"/>
                <w:sz w:val="24"/>
                <w:szCs w:val="24"/>
              </w:rPr>
            </w:pPr>
            <w:r w:rsidRPr="001812B0">
              <w:rPr>
                <w:rFonts w:asciiTheme="minorEastAsia" w:eastAsiaTheme="minorEastAsia" w:hAnsiTheme="minorEastAsia" w:cs="Arial" w:hint="eastAsia"/>
                <w:sz w:val="24"/>
                <w:szCs w:val="24"/>
              </w:rPr>
              <w:lastRenderedPageBreak/>
              <w:t>应急准备和响应</w:t>
            </w:r>
          </w:p>
        </w:tc>
        <w:tc>
          <w:tcPr>
            <w:tcW w:w="1311" w:type="dxa"/>
            <w:vAlign w:val="center"/>
          </w:tcPr>
          <w:p w:rsidR="00D40286" w:rsidRPr="001812B0" w:rsidRDefault="00D40286">
            <w:pPr>
              <w:tabs>
                <w:tab w:val="left" w:pos="218"/>
              </w:tabs>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EO</w:t>
            </w:r>
            <w:r w:rsidRPr="001812B0">
              <w:rPr>
                <w:rFonts w:asciiTheme="minorEastAsia" w:eastAsiaTheme="minorEastAsia" w:hAnsiTheme="minorEastAsia" w:cs="Arial" w:hint="eastAsia"/>
                <w:sz w:val="24"/>
                <w:szCs w:val="24"/>
              </w:rPr>
              <w:t>8.2</w:t>
            </w:r>
          </w:p>
        </w:tc>
        <w:tc>
          <w:tcPr>
            <w:tcW w:w="10004" w:type="dxa"/>
          </w:tcPr>
          <w:p w:rsidR="00D40286" w:rsidRPr="001812B0" w:rsidRDefault="00D40286">
            <w:pPr>
              <w:spacing w:line="360" w:lineRule="auto"/>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 xml:space="preserve">    制定实施了《应急准备和响应控制程序</w:t>
            </w:r>
            <w:r w:rsidR="00EC2916">
              <w:rPr>
                <w:rFonts w:asciiTheme="minorEastAsia" w:eastAsiaTheme="minorEastAsia" w:hAnsiTheme="minorEastAsia" w:cs="楷体"/>
                <w:sz w:val="24"/>
                <w:szCs w:val="24"/>
              </w:rPr>
              <w:t>SDDR</w:t>
            </w:r>
            <w:r w:rsidRPr="001812B0">
              <w:rPr>
                <w:rFonts w:asciiTheme="minorEastAsia" w:eastAsiaTheme="minorEastAsia" w:hAnsiTheme="minorEastAsia" w:cs="楷体"/>
                <w:sz w:val="24"/>
                <w:szCs w:val="24"/>
              </w:rPr>
              <w:t>QES/QP</w:t>
            </w:r>
            <w:r w:rsidR="00CF6F5E" w:rsidRPr="001812B0">
              <w:rPr>
                <w:rFonts w:asciiTheme="minorEastAsia" w:eastAsiaTheme="minorEastAsia" w:hAnsiTheme="minorEastAsia" w:cs="楷体"/>
                <w:sz w:val="24"/>
                <w:szCs w:val="24"/>
              </w:rPr>
              <w:t>-</w:t>
            </w:r>
            <w:r w:rsidR="00F53108" w:rsidRPr="001812B0">
              <w:rPr>
                <w:rFonts w:asciiTheme="minorEastAsia" w:eastAsiaTheme="minorEastAsia" w:hAnsiTheme="minorEastAsia" w:cs="楷体"/>
                <w:sz w:val="24"/>
                <w:szCs w:val="24"/>
              </w:rPr>
              <w:t>2021</w:t>
            </w:r>
            <w:r w:rsidRPr="001812B0">
              <w:rPr>
                <w:rFonts w:asciiTheme="minorEastAsia" w:eastAsiaTheme="minorEastAsia" w:hAnsiTheme="minorEastAsia" w:cs="楷体"/>
                <w:sz w:val="24"/>
                <w:szCs w:val="24"/>
              </w:rPr>
              <w:t>-14</w:t>
            </w:r>
            <w:r w:rsidRPr="001812B0">
              <w:rPr>
                <w:rFonts w:asciiTheme="minorEastAsia" w:eastAsiaTheme="minorEastAsia" w:hAnsiTheme="minorEastAsia" w:cs="楷体" w:hint="eastAsia"/>
                <w:sz w:val="24"/>
                <w:szCs w:val="24"/>
              </w:rPr>
              <w:t>》，制定了火灾、触电、人员伤亡应急预案。内容包括：目的、适用范围、职责、应急处理细则、演习、必备资料等。</w:t>
            </w:r>
          </w:p>
          <w:p w:rsidR="00D40286" w:rsidRPr="001812B0" w:rsidRDefault="00D40286">
            <w:pPr>
              <w:spacing w:line="360" w:lineRule="auto"/>
              <w:ind w:firstLineChars="150" w:firstLine="36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20</w:t>
            </w:r>
            <w:r w:rsidR="00CA4D6F" w:rsidRPr="001812B0">
              <w:rPr>
                <w:rFonts w:asciiTheme="minorEastAsia" w:eastAsiaTheme="minorEastAsia" w:hAnsiTheme="minorEastAsia" w:cs="楷体" w:hint="eastAsia"/>
                <w:sz w:val="24"/>
                <w:szCs w:val="24"/>
              </w:rPr>
              <w:t>21</w:t>
            </w:r>
            <w:r w:rsidRPr="001812B0">
              <w:rPr>
                <w:rFonts w:asciiTheme="minorEastAsia" w:eastAsiaTheme="minorEastAsia" w:hAnsiTheme="minorEastAsia" w:cs="楷体" w:hint="eastAsia"/>
                <w:sz w:val="24"/>
                <w:szCs w:val="24"/>
              </w:rPr>
              <w:t>.</w:t>
            </w:r>
            <w:r w:rsidR="009F3AB9" w:rsidRPr="001812B0">
              <w:rPr>
                <w:rFonts w:asciiTheme="minorEastAsia" w:eastAsiaTheme="minorEastAsia" w:hAnsiTheme="minorEastAsia" w:cs="楷体" w:hint="eastAsia"/>
                <w:sz w:val="24"/>
                <w:szCs w:val="24"/>
              </w:rPr>
              <w:t>9</w:t>
            </w:r>
            <w:r w:rsidRPr="001812B0">
              <w:rPr>
                <w:rFonts w:asciiTheme="minorEastAsia" w:eastAsiaTheme="minorEastAsia" w:hAnsiTheme="minorEastAsia" w:cs="楷体" w:hint="eastAsia"/>
                <w:sz w:val="24"/>
                <w:szCs w:val="24"/>
              </w:rPr>
              <w:t>.</w:t>
            </w:r>
            <w:r w:rsidR="002A1C68" w:rsidRPr="001812B0">
              <w:rPr>
                <w:rFonts w:asciiTheme="minorEastAsia" w:eastAsiaTheme="minorEastAsia" w:hAnsiTheme="minorEastAsia" w:cs="楷体" w:hint="eastAsia"/>
                <w:sz w:val="24"/>
                <w:szCs w:val="24"/>
              </w:rPr>
              <w:t>1</w:t>
            </w:r>
            <w:r w:rsidR="009F3AB9" w:rsidRPr="001812B0">
              <w:rPr>
                <w:rFonts w:asciiTheme="minorEastAsia" w:eastAsiaTheme="minorEastAsia" w:hAnsiTheme="minorEastAsia" w:cs="楷体" w:hint="eastAsia"/>
                <w:sz w:val="24"/>
                <w:szCs w:val="24"/>
              </w:rPr>
              <w:t>1</w:t>
            </w:r>
            <w:r w:rsidRPr="001812B0">
              <w:rPr>
                <w:rFonts w:asciiTheme="minorEastAsia" w:eastAsiaTheme="minorEastAsia" w:hAnsiTheme="minorEastAsia" w:cs="楷体" w:hint="eastAsia"/>
                <w:sz w:val="24"/>
                <w:szCs w:val="24"/>
              </w:rPr>
              <w:t>日参加了公司组织的消防演练</w:t>
            </w:r>
            <w:r w:rsidR="00644639" w:rsidRPr="001812B0">
              <w:rPr>
                <w:rFonts w:asciiTheme="minorEastAsia" w:eastAsiaTheme="minorEastAsia" w:hAnsiTheme="minorEastAsia" w:cs="楷体" w:hint="eastAsia"/>
                <w:sz w:val="24"/>
                <w:szCs w:val="24"/>
              </w:rPr>
              <w:t>，202</w:t>
            </w:r>
            <w:r w:rsidR="00CA4D6F" w:rsidRPr="001812B0">
              <w:rPr>
                <w:rFonts w:asciiTheme="minorEastAsia" w:eastAsiaTheme="minorEastAsia" w:hAnsiTheme="minorEastAsia" w:cs="楷体" w:hint="eastAsia"/>
                <w:sz w:val="24"/>
                <w:szCs w:val="24"/>
              </w:rPr>
              <w:t>1</w:t>
            </w:r>
            <w:r w:rsidR="00644639" w:rsidRPr="001812B0">
              <w:rPr>
                <w:rFonts w:asciiTheme="minorEastAsia" w:eastAsiaTheme="minorEastAsia" w:hAnsiTheme="minorEastAsia" w:cs="楷体" w:hint="eastAsia"/>
                <w:sz w:val="24"/>
                <w:szCs w:val="24"/>
              </w:rPr>
              <w:t>.</w:t>
            </w:r>
            <w:r w:rsidR="009F3AB9" w:rsidRPr="001812B0">
              <w:rPr>
                <w:rFonts w:asciiTheme="minorEastAsia" w:eastAsiaTheme="minorEastAsia" w:hAnsiTheme="minorEastAsia" w:cs="楷体" w:hint="eastAsia"/>
                <w:sz w:val="24"/>
                <w:szCs w:val="24"/>
              </w:rPr>
              <w:t>10</w:t>
            </w:r>
            <w:r w:rsidR="00644639" w:rsidRPr="001812B0">
              <w:rPr>
                <w:rFonts w:asciiTheme="minorEastAsia" w:eastAsiaTheme="minorEastAsia" w:hAnsiTheme="minorEastAsia" w:cs="楷体" w:hint="eastAsia"/>
                <w:sz w:val="24"/>
                <w:szCs w:val="24"/>
              </w:rPr>
              <w:t>.</w:t>
            </w:r>
            <w:r w:rsidR="00CA4D6F" w:rsidRPr="001812B0">
              <w:rPr>
                <w:rFonts w:asciiTheme="minorEastAsia" w:eastAsiaTheme="minorEastAsia" w:hAnsiTheme="minorEastAsia" w:cs="楷体" w:hint="eastAsia"/>
                <w:sz w:val="24"/>
                <w:szCs w:val="24"/>
              </w:rPr>
              <w:t>1</w:t>
            </w:r>
            <w:r w:rsidR="009F3AB9" w:rsidRPr="001812B0">
              <w:rPr>
                <w:rFonts w:asciiTheme="minorEastAsia" w:eastAsiaTheme="minorEastAsia" w:hAnsiTheme="minorEastAsia" w:cs="楷体" w:hint="eastAsia"/>
                <w:sz w:val="24"/>
                <w:szCs w:val="24"/>
              </w:rPr>
              <w:t>3</w:t>
            </w:r>
            <w:r w:rsidR="00644639" w:rsidRPr="001812B0">
              <w:rPr>
                <w:rFonts w:asciiTheme="minorEastAsia" w:eastAsiaTheme="minorEastAsia" w:hAnsiTheme="minorEastAsia" w:cs="楷体" w:hint="eastAsia"/>
                <w:sz w:val="24"/>
                <w:szCs w:val="24"/>
              </w:rPr>
              <w:t>日参加了公司组织的触电演练</w:t>
            </w:r>
            <w:r w:rsidR="002A1C68" w:rsidRPr="001812B0">
              <w:rPr>
                <w:rFonts w:asciiTheme="minorEastAsia" w:eastAsiaTheme="minorEastAsia" w:hAnsiTheme="minorEastAsia" w:cs="楷体" w:hint="eastAsia"/>
                <w:sz w:val="24"/>
                <w:szCs w:val="24"/>
              </w:rPr>
              <w:t>，2021.</w:t>
            </w:r>
            <w:r w:rsidR="001812B0" w:rsidRPr="001812B0">
              <w:rPr>
                <w:rFonts w:asciiTheme="minorEastAsia" w:eastAsiaTheme="minorEastAsia" w:hAnsiTheme="minorEastAsia" w:cs="楷体" w:hint="eastAsia"/>
                <w:sz w:val="24"/>
                <w:szCs w:val="24"/>
              </w:rPr>
              <w:t>11</w:t>
            </w:r>
            <w:r w:rsidR="002A1C68" w:rsidRPr="001812B0">
              <w:rPr>
                <w:rFonts w:asciiTheme="minorEastAsia" w:eastAsiaTheme="minorEastAsia" w:hAnsiTheme="minorEastAsia" w:cs="楷体" w:hint="eastAsia"/>
                <w:sz w:val="24"/>
                <w:szCs w:val="24"/>
              </w:rPr>
              <w:t>.</w:t>
            </w:r>
            <w:r w:rsidR="001812B0" w:rsidRPr="001812B0">
              <w:rPr>
                <w:rFonts w:asciiTheme="minorEastAsia" w:eastAsiaTheme="minorEastAsia" w:hAnsiTheme="minorEastAsia" w:cs="楷体" w:hint="eastAsia"/>
                <w:sz w:val="24"/>
                <w:szCs w:val="24"/>
              </w:rPr>
              <w:t>7</w:t>
            </w:r>
            <w:r w:rsidR="002A1C68" w:rsidRPr="001812B0">
              <w:rPr>
                <w:rFonts w:asciiTheme="minorEastAsia" w:eastAsiaTheme="minorEastAsia" w:hAnsiTheme="minorEastAsia" w:cs="楷体" w:hint="eastAsia"/>
                <w:sz w:val="24"/>
                <w:szCs w:val="24"/>
              </w:rPr>
              <w:t>日参加了公司组织的新冠肺炎预案演练</w:t>
            </w:r>
            <w:r w:rsidRPr="001812B0">
              <w:rPr>
                <w:rFonts w:asciiTheme="minorEastAsia" w:eastAsiaTheme="minorEastAsia" w:hAnsiTheme="minorEastAsia" w:cs="楷体" w:hint="eastAsia"/>
                <w:sz w:val="24"/>
                <w:szCs w:val="24"/>
              </w:rPr>
              <w:t>。</w:t>
            </w:r>
          </w:p>
          <w:p w:rsidR="00D40286" w:rsidRPr="001812B0" w:rsidRDefault="00D40286" w:rsidP="00925B88">
            <w:pPr>
              <w:spacing w:line="360" w:lineRule="auto"/>
              <w:ind w:firstLineChars="150" w:firstLine="360"/>
              <w:rPr>
                <w:rFonts w:asciiTheme="minorEastAsia" w:eastAsiaTheme="minorEastAsia" w:hAnsiTheme="minorEastAsia" w:cs="楷体"/>
                <w:sz w:val="24"/>
                <w:szCs w:val="24"/>
              </w:rPr>
            </w:pPr>
            <w:r w:rsidRPr="001812B0">
              <w:rPr>
                <w:rFonts w:asciiTheme="minorEastAsia" w:eastAsiaTheme="minorEastAsia" w:hAnsiTheme="minorEastAsia" w:cs="楷体" w:hint="eastAsia"/>
                <w:sz w:val="24"/>
                <w:szCs w:val="24"/>
              </w:rPr>
              <w:t>自体系建立以来未发生紧急情况。</w:t>
            </w:r>
          </w:p>
          <w:p w:rsidR="00AF2404" w:rsidRPr="001812B0" w:rsidRDefault="00AF2404" w:rsidP="00925B88">
            <w:pPr>
              <w:spacing w:line="360" w:lineRule="auto"/>
              <w:ind w:firstLineChars="150" w:firstLine="360"/>
              <w:rPr>
                <w:rFonts w:asciiTheme="minorEastAsia" w:eastAsiaTheme="minorEastAsia" w:hAnsiTheme="minorEastAsia" w:cs="楷体"/>
                <w:color w:val="FF0000"/>
                <w:sz w:val="24"/>
                <w:szCs w:val="24"/>
              </w:rPr>
            </w:pPr>
          </w:p>
        </w:tc>
        <w:tc>
          <w:tcPr>
            <w:tcW w:w="1585" w:type="dxa"/>
          </w:tcPr>
          <w:p w:rsidR="00D40286" w:rsidRPr="001812B0" w:rsidRDefault="00D40286">
            <w:pPr>
              <w:spacing w:line="360" w:lineRule="auto"/>
              <w:rPr>
                <w:rFonts w:asciiTheme="minorEastAsia" w:eastAsiaTheme="minorEastAsia" w:hAnsiTheme="minorEastAsia"/>
                <w:sz w:val="24"/>
                <w:szCs w:val="24"/>
              </w:rPr>
            </w:pPr>
          </w:p>
        </w:tc>
      </w:tr>
      <w:tr w:rsidR="00D40286" w:rsidRPr="001812B0" w:rsidTr="000B530D">
        <w:trPr>
          <w:trHeight w:val="435"/>
        </w:trPr>
        <w:tc>
          <w:tcPr>
            <w:tcW w:w="1809" w:type="dxa"/>
          </w:tcPr>
          <w:p w:rsidR="00D40286" w:rsidRPr="001812B0" w:rsidRDefault="00D40286">
            <w:pPr>
              <w:spacing w:line="360" w:lineRule="auto"/>
              <w:rPr>
                <w:rFonts w:asciiTheme="minorEastAsia" w:eastAsiaTheme="minorEastAsia" w:hAnsiTheme="minorEastAsia" w:cs="Arial"/>
                <w:sz w:val="24"/>
                <w:szCs w:val="24"/>
              </w:rPr>
            </w:pPr>
          </w:p>
        </w:tc>
        <w:tc>
          <w:tcPr>
            <w:tcW w:w="1311" w:type="dxa"/>
            <w:vAlign w:val="center"/>
          </w:tcPr>
          <w:p w:rsidR="00D40286" w:rsidRPr="001812B0" w:rsidRDefault="00D40286">
            <w:pPr>
              <w:tabs>
                <w:tab w:val="left" w:pos="218"/>
              </w:tabs>
              <w:spacing w:line="360" w:lineRule="auto"/>
              <w:rPr>
                <w:rFonts w:asciiTheme="minorEastAsia" w:eastAsiaTheme="minorEastAsia" w:hAnsiTheme="minorEastAsia" w:cs="楷体"/>
                <w:sz w:val="24"/>
                <w:szCs w:val="24"/>
              </w:rPr>
            </w:pPr>
          </w:p>
        </w:tc>
        <w:tc>
          <w:tcPr>
            <w:tcW w:w="10004" w:type="dxa"/>
          </w:tcPr>
          <w:p w:rsidR="00D40286" w:rsidRPr="001812B0" w:rsidRDefault="00D40286">
            <w:pPr>
              <w:spacing w:line="360" w:lineRule="auto"/>
              <w:rPr>
                <w:rFonts w:asciiTheme="minorEastAsia" w:eastAsiaTheme="minorEastAsia" w:hAnsiTheme="minorEastAsia" w:cs="楷体"/>
                <w:sz w:val="24"/>
                <w:szCs w:val="24"/>
              </w:rPr>
            </w:pPr>
          </w:p>
        </w:tc>
        <w:tc>
          <w:tcPr>
            <w:tcW w:w="1585" w:type="dxa"/>
          </w:tcPr>
          <w:p w:rsidR="00D40286" w:rsidRPr="001812B0" w:rsidRDefault="00D40286">
            <w:pPr>
              <w:spacing w:line="360" w:lineRule="auto"/>
              <w:rPr>
                <w:rFonts w:asciiTheme="minorEastAsia" w:eastAsiaTheme="minorEastAsia" w:hAnsiTheme="minorEastAsia"/>
                <w:sz w:val="24"/>
                <w:szCs w:val="24"/>
              </w:rPr>
            </w:pPr>
          </w:p>
        </w:tc>
      </w:tr>
    </w:tbl>
    <w:p w:rsidR="006124F4" w:rsidRPr="001812B0" w:rsidRDefault="00500DD5">
      <w:pPr>
        <w:rPr>
          <w:rFonts w:asciiTheme="minorEastAsia" w:eastAsiaTheme="minorEastAsia" w:hAnsiTheme="minorEastAsia"/>
        </w:rPr>
      </w:pPr>
      <w:r w:rsidRPr="001812B0">
        <w:rPr>
          <w:rFonts w:asciiTheme="minorEastAsia" w:eastAsiaTheme="minorEastAsia" w:hAnsiTheme="minorEastAsia"/>
        </w:rPr>
        <w:ptab w:relativeTo="margin" w:alignment="center" w:leader="none"/>
      </w:r>
    </w:p>
    <w:p w:rsidR="006124F4" w:rsidRPr="001812B0" w:rsidRDefault="00500DD5">
      <w:pPr>
        <w:pStyle w:val="a4"/>
        <w:rPr>
          <w:rFonts w:asciiTheme="minorEastAsia" w:eastAsiaTheme="minorEastAsia" w:hAnsiTheme="minorEastAsia"/>
        </w:rPr>
      </w:pPr>
      <w:r w:rsidRPr="001812B0">
        <w:rPr>
          <w:rFonts w:asciiTheme="minorEastAsia" w:eastAsiaTheme="minorEastAsia" w:hAnsiTheme="minorEastAsia" w:hint="eastAsia"/>
        </w:rPr>
        <w:t>说明：不符合标注N</w:t>
      </w:r>
    </w:p>
    <w:sectPr w:rsidR="006124F4" w:rsidRPr="001812B0" w:rsidSect="00092FE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806" w:rsidRDefault="00D61806">
      <w:r>
        <w:separator/>
      </w:r>
    </w:p>
  </w:endnote>
  <w:endnote w:type="continuationSeparator" w:id="0">
    <w:p w:rsidR="00D61806" w:rsidRDefault="00D6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114F57" w:rsidRDefault="00114F57">
            <w:pPr>
              <w:pStyle w:val="a4"/>
              <w:jc w:val="center"/>
            </w:pPr>
            <w:r>
              <w:rPr>
                <w:b/>
                <w:sz w:val="24"/>
                <w:szCs w:val="24"/>
              </w:rPr>
              <w:fldChar w:fldCharType="begin"/>
            </w:r>
            <w:r>
              <w:rPr>
                <w:b/>
              </w:rPr>
              <w:instrText>PAGE</w:instrText>
            </w:r>
            <w:r>
              <w:rPr>
                <w:b/>
                <w:sz w:val="24"/>
                <w:szCs w:val="24"/>
              </w:rPr>
              <w:fldChar w:fldCharType="separate"/>
            </w:r>
            <w:r w:rsidR="00F01838">
              <w:rPr>
                <w:b/>
                <w:noProof/>
              </w:rPr>
              <w:t>29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01838">
              <w:rPr>
                <w:b/>
                <w:noProof/>
              </w:rPr>
              <w:t>29</w:t>
            </w:r>
            <w:r>
              <w:rPr>
                <w:b/>
                <w:sz w:val="24"/>
                <w:szCs w:val="24"/>
              </w:rPr>
              <w:fldChar w:fldCharType="end"/>
            </w:r>
          </w:p>
        </w:sdtContent>
      </w:sdt>
    </w:sdtContent>
  </w:sdt>
  <w:p w:rsidR="00114F57" w:rsidRDefault="00114F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806" w:rsidRDefault="00D61806">
      <w:r>
        <w:separator/>
      </w:r>
    </w:p>
  </w:footnote>
  <w:footnote w:type="continuationSeparator" w:id="0">
    <w:p w:rsidR="00D61806" w:rsidRDefault="00D61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57" w:rsidRDefault="00114F57" w:rsidP="008F4B19">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47842F6F" wp14:editId="351C8679">
          <wp:simplePos x="0" y="0"/>
          <wp:positionH relativeFrom="column">
            <wp:posOffset>-19050</wp:posOffset>
          </wp:positionH>
          <wp:positionV relativeFrom="paragraph">
            <wp:posOffset>-51435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14F57" w:rsidRDefault="00114F57" w:rsidP="008F4B19">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14F57" w:rsidRDefault="00114F57" w:rsidP="00817F1B">
                <w:pPr>
                  <w:rPr>
                    <w:sz w:val="18"/>
                    <w:szCs w:val="18"/>
                  </w:rPr>
                </w:pPr>
                <w:r>
                  <w:rPr>
                    <w:rFonts w:hint="eastAsia"/>
                    <w:sz w:val="18"/>
                    <w:szCs w:val="18"/>
                  </w:rPr>
                  <w:t>ISC-B-II-12(05</w:t>
                </w:r>
                <w:r>
                  <w:rPr>
                    <w:rFonts w:hint="eastAsia"/>
                    <w:sz w:val="18"/>
                    <w:szCs w:val="18"/>
                  </w:rPr>
                  <w:t>版）</w:t>
                </w:r>
              </w:p>
              <w:p w:rsidR="00114F57" w:rsidRDefault="00114F57"/>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114F57" w:rsidRDefault="00114F5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7068"/>
    <w:multiLevelType w:val="hybridMultilevel"/>
    <w:tmpl w:val="476C7E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65525F5"/>
    <w:multiLevelType w:val="hybridMultilevel"/>
    <w:tmpl w:val="8A3CA1A4"/>
    <w:lvl w:ilvl="0" w:tplc="CF381B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D4"/>
    <w:rsid w:val="00004597"/>
    <w:rsid w:val="00004817"/>
    <w:rsid w:val="00004D0D"/>
    <w:rsid w:val="00005AA6"/>
    <w:rsid w:val="00010B27"/>
    <w:rsid w:val="00020955"/>
    <w:rsid w:val="000214B6"/>
    <w:rsid w:val="00021551"/>
    <w:rsid w:val="00024E6A"/>
    <w:rsid w:val="0002505F"/>
    <w:rsid w:val="0002531E"/>
    <w:rsid w:val="00027F3C"/>
    <w:rsid w:val="000328AB"/>
    <w:rsid w:val="0003373A"/>
    <w:rsid w:val="000412F6"/>
    <w:rsid w:val="000426B5"/>
    <w:rsid w:val="00045270"/>
    <w:rsid w:val="0004642B"/>
    <w:rsid w:val="00046875"/>
    <w:rsid w:val="00047E49"/>
    <w:rsid w:val="0005199E"/>
    <w:rsid w:val="000534FB"/>
    <w:rsid w:val="0005697E"/>
    <w:rsid w:val="000579CF"/>
    <w:rsid w:val="00072B81"/>
    <w:rsid w:val="00073D52"/>
    <w:rsid w:val="00076A2D"/>
    <w:rsid w:val="00076CD3"/>
    <w:rsid w:val="0007745F"/>
    <w:rsid w:val="000800CE"/>
    <w:rsid w:val="000800E5"/>
    <w:rsid w:val="0008033E"/>
    <w:rsid w:val="0008124C"/>
    <w:rsid w:val="00082216"/>
    <w:rsid w:val="00082398"/>
    <w:rsid w:val="000828F8"/>
    <w:rsid w:val="00082F65"/>
    <w:rsid w:val="00083701"/>
    <w:rsid w:val="000849D2"/>
    <w:rsid w:val="00085D74"/>
    <w:rsid w:val="00092157"/>
    <w:rsid w:val="00092FE5"/>
    <w:rsid w:val="0009637B"/>
    <w:rsid w:val="000A0159"/>
    <w:rsid w:val="000A089E"/>
    <w:rsid w:val="000A0ADA"/>
    <w:rsid w:val="000A192B"/>
    <w:rsid w:val="000A226B"/>
    <w:rsid w:val="000A5E44"/>
    <w:rsid w:val="000A6382"/>
    <w:rsid w:val="000A64D1"/>
    <w:rsid w:val="000A7044"/>
    <w:rsid w:val="000B0541"/>
    <w:rsid w:val="000B1394"/>
    <w:rsid w:val="000B25DF"/>
    <w:rsid w:val="000B2E9C"/>
    <w:rsid w:val="000B3B33"/>
    <w:rsid w:val="000B40BD"/>
    <w:rsid w:val="000B530D"/>
    <w:rsid w:val="000B6301"/>
    <w:rsid w:val="000C123B"/>
    <w:rsid w:val="000C2724"/>
    <w:rsid w:val="000C37F4"/>
    <w:rsid w:val="000C408E"/>
    <w:rsid w:val="000D131A"/>
    <w:rsid w:val="000D5401"/>
    <w:rsid w:val="000D5976"/>
    <w:rsid w:val="000D697A"/>
    <w:rsid w:val="000D7F6A"/>
    <w:rsid w:val="000E2B69"/>
    <w:rsid w:val="000E2FCD"/>
    <w:rsid w:val="000E557B"/>
    <w:rsid w:val="000E7848"/>
    <w:rsid w:val="000E7BFD"/>
    <w:rsid w:val="000E7EF7"/>
    <w:rsid w:val="000F0ED5"/>
    <w:rsid w:val="000F35F1"/>
    <w:rsid w:val="000F4BF2"/>
    <w:rsid w:val="000F63C9"/>
    <w:rsid w:val="000F7D53"/>
    <w:rsid w:val="00101F08"/>
    <w:rsid w:val="001022F1"/>
    <w:rsid w:val="001037D5"/>
    <w:rsid w:val="001123FA"/>
    <w:rsid w:val="00112EBF"/>
    <w:rsid w:val="00114F57"/>
    <w:rsid w:val="00117BB9"/>
    <w:rsid w:val="00122BC4"/>
    <w:rsid w:val="00124717"/>
    <w:rsid w:val="00141865"/>
    <w:rsid w:val="001446FB"/>
    <w:rsid w:val="00145688"/>
    <w:rsid w:val="00146C22"/>
    <w:rsid w:val="00150852"/>
    <w:rsid w:val="0015334D"/>
    <w:rsid w:val="0015639C"/>
    <w:rsid w:val="00161106"/>
    <w:rsid w:val="00166114"/>
    <w:rsid w:val="001677C1"/>
    <w:rsid w:val="00170393"/>
    <w:rsid w:val="001737D0"/>
    <w:rsid w:val="00173DEB"/>
    <w:rsid w:val="00174B65"/>
    <w:rsid w:val="001779ED"/>
    <w:rsid w:val="00180D2D"/>
    <w:rsid w:val="001812B0"/>
    <w:rsid w:val="0018301A"/>
    <w:rsid w:val="001904A8"/>
    <w:rsid w:val="001910FE"/>
    <w:rsid w:val="001918ED"/>
    <w:rsid w:val="00192476"/>
    <w:rsid w:val="00192A7F"/>
    <w:rsid w:val="0019390B"/>
    <w:rsid w:val="001A2221"/>
    <w:rsid w:val="001A2536"/>
    <w:rsid w:val="001A2D7F"/>
    <w:rsid w:val="001A31C8"/>
    <w:rsid w:val="001A3ADC"/>
    <w:rsid w:val="001A3DF8"/>
    <w:rsid w:val="001A3E17"/>
    <w:rsid w:val="001A4A2E"/>
    <w:rsid w:val="001A572D"/>
    <w:rsid w:val="001A5855"/>
    <w:rsid w:val="001A6BE4"/>
    <w:rsid w:val="001C5AD2"/>
    <w:rsid w:val="001C724A"/>
    <w:rsid w:val="001C74CE"/>
    <w:rsid w:val="001D318E"/>
    <w:rsid w:val="001D4AB3"/>
    <w:rsid w:val="001D4AD8"/>
    <w:rsid w:val="001D54FF"/>
    <w:rsid w:val="001D65A1"/>
    <w:rsid w:val="001E1631"/>
    <w:rsid w:val="001E1974"/>
    <w:rsid w:val="001E3A34"/>
    <w:rsid w:val="001E636B"/>
    <w:rsid w:val="001F6E53"/>
    <w:rsid w:val="00202BC2"/>
    <w:rsid w:val="002112CB"/>
    <w:rsid w:val="002122D7"/>
    <w:rsid w:val="00214113"/>
    <w:rsid w:val="00215081"/>
    <w:rsid w:val="00215B15"/>
    <w:rsid w:val="0021627B"/>
    <w:rsid w:val="00222532"/>
    <w:rsid w:val="00222BDA"/>
    <w:rsid w:val="00222E9D"/>
    <w:rsid w:val="00223E1E"/>
    <w:rsid w:val="00224015"/>
    <w:rsid w:val="002250F7"/>
    <w:rsid w:val="0022717D"/>
    <w:rsid w:val="0023038C"/>
    <w:rsid w:val="0023475C"/>
    <w:rsid w:val="00237202"/>
    <w:rsid w:val="00237445"/>
    <w:rsid w:val="00237625"/>
    <w:rsid w:val="0024000F"/>
    <w:rsid w:val="002400DA"/>
    <w:rsid w:val="0024129F"/>
    <w:rsid w:val="00241F76"/>
    <w:rsid w:val="002451B5"/>
    <w:rsid w:val="0024618D"/>
    <w:rsid w:val="00247AD6"/>
    <w:rsid w:val="00250E2E"/>
    <w:rsid w:val="002513BC"/>
    <w:rsid w:val="002518FD"/>
    <w:rsid w:val="00252A48"/>
    <w:rsid w:val="00256097"/>
    <w:rsid w:val="0026246B"/>
    <w:rsid w:val="0026394B"/>
    <w:rsid w:val="0026497A"/>
    <w:rsid w:val="00264A93"/>
    <w:rsid w:val="002651A6"/>
    <w:rsid w:val="00267E42"/>
    <w:rsid w:val="0027034A"/>
    <w:rsid w:val="00275306"/>
    <w:rsid w:val="0027791F"/>
    <w:rsid w:val="00281EB5"/>
    <w:rsid w:val="002840AC"/>
    <w:rsid w:val="00284ACF"/>
    <w:rsid w:val="00287084"/>
    <w:rsid w:val="00290C8D"/>
    <w:rsid w:val="00290FC2"/>
    <w:rsid w:val="00293973"/>
    <w:rsid w:val="00295E46"/>
    <w:rsid w:val="002973F0"/>
    <w:rsid w:val="002975C1"/>
    <w:rsid w:val="002A0E6E"/>
    <w:rsid w:val="002A1C68"/>
    <w:rsid w:val="002A1F2B"/>
    <w:rsid w:val="002A2529"/>
    <w:rsid w:val="002A33CC"/>
    <w:rsid w:val="002A34DD"/>
    <w:rsid w:val="002A397E"/>
    <w:rsid w:val="002A6354"/>
    <w:rsid w:val="002B01C2"/>
    <w:rsid w:val="002B0F25"/>
    <w:rsid w:val="002B14DB"/>
    <w:rsid w:val="002B1808"/>
    <w:rsid w:val="002B533F"/>
    <w:rsid w:val="002B7910"/>
    <w:rsid w:val="002C11ED"/>
    <w:rsid w:val="002C1ACE"/>
    <w:rsid w:val="002C1AF9"/>
    <w:rsid w:val="002C3E0D"/>
    <w:rsid w:val="002C47E9"/>
    <w:rsid w:val="002D41FB"/>
    <w:rsid w:val="002D4F8D"/>
    <w:rsid w:val="002E0587"/>
    <w:rsid w:val="002E1E1D"/>
    <w:rsid w:val="002E4C38"/>
    <w:rsid w:val="002F05FA"/>
    <w:rsid w:val="002F0C99"/>
    <w:rsid w:val="002F307B"/>
    <w:rsid w:val="002F6B71"/>
    <w:rsid w:val="00301256"/>
    <w:rsid w:val="00301E13"/>
    <w:rsid w:val="0030204B"/>
    <w:rsid w:val="003075BF"/>
    <w:rsid w:val="00310456"/>
    <w:rsid w:val="003123C3"/>
    <w:rsid w:val="00312608"/>
    <w:rsid w:val="00314D71"/>
    <w:rsid w:val="00317401"/>
    <w:rsid w:val="0032358B"/>
    <w:rsid w:val="00326FC1"/>
    <w:rsid w:val="00330405"/>
    <w:rsid w:val="0033189B"/>
    <w:rsid w:val="00331EC6"/>
    <w:rsid w:val="00334CC1"/>
    <w:rsid w:val="00336052"/>
    <w:rsid w:val="00337922"/>
    <w:rsid w:val="0034040C"/>
    <w:rsid w:val="00340867"/>
    <w:rsid w:val="00340CC4"/>
    <w:rsid w:val="00342857"/>
    <w:rsid w:val="00342E9F"/>
    <w:rsid w:val="00351CEE"/>
    <w:rsid w:val="003524D2"/>
    <w:rsid w:val="00360332"/>
    <w:rsid w:val="003608CB"/>
    <w:rsid w:val="00362501"/>
    <w:rsid w:val="003627B6"/>
    <w:rsid w:val="003635F3"/>
    <w:rsid w:val="00365EC5"/>
    <w:rsid w:val="00366D4F"/>
    <w:rsid w:val="0036714F"/>
    <w:rsid w:val="003708D5"/>
    <w:rsid w:val="003744AD"/>
    <w:rsid w:val="00374D02"/>
    <w:rsid w:val="0038061A"/>
    <w:rsid w:val="0038063B"/>
    <w:rsid w:val="00380837"/>
    <w:rsid w:val="003810B0"/>
    <w:rsid w:val="00381F0F"/>
    <w:rsid w:val="0038202A"/>
    <w:rsid w:val="00382518"/>
    <w:rsid w:val="00382EDD"/>
    <w:rsid w:val="003836CA"/>
    <w:rsid w:val="00384306"/>
    <w:rsid w:val="00385291"/>
    <w:rsid w:val="003854EA"/>
    <w:rsid w:val="00386A98"/>
    <w:rsid w:val="003930A3"/>
    <w:rsid w:val="00396922"/>
    <w:rsid w:val="003A01F2"/>
    <w:rsid w:val="003A12A3"/>
    <w:rsid w:val="003A1E9C"/>
    <w:rsid w:val="003A4884"/>
    <w:rsid w:val="003A7A5C"/>
    <w:rsid w:val="003B0319"/>
    <w:rsid w:val="003B4CA7"/>
    <w:rsid w:val="003C2BA7"/>
    <w:rsid w:val="003D18B7"/>
    <w:rsid w:val="003D2552"/>
    <w:rsid w:val="003D30C1"/>
    <w:rsid w:val="003D42CB"/>
    <w:rsid w:val="003D6BE3"/>
    <w:rsid w:val="003D736E"/>
    <w:rsid w:val="003E0E52"/>
    <w:rsid w:val="003F20A5"/>
    <w:rsid w:val="003F233D"/>
    <w:rsid w:val="003F4794"/>
    <w:rsid w:val="00400B96"/>
    <w:rsid w:val="00401BD6"/>
    <w:rsid w:val="00405AE7"/>
    <w:rsid w:val="00405D5F"/>
    <w:rsid w:val="00407272"/>
    <w:rsid w:val="00407762"/>
    <w:rsid w:val="0041080B"/>
    <w:rsid w:val="00410914"/>
    <w:rsid w:val="00410B9E"/>
    <w:rsid w:val="00410EE2"/>
    <w:rsid w:val="00415AA3"/>
    <w:rsid w:val="00420C60"/>
    <w:rsid w:val="00421CB2"/>
    <w:rsid w:val="00423506"/>
    <w:rsid w:val="00423983"/>
    <w:rsid w:val="00424D15"/>
    <w:rsid w:val="00424E87"/>
    <w:rsid w:val="0042604D"/>
    <w:rsid w:val="00426A56"/>
    <w:rsid w:val="00427ABB"/>
    <w:rsid w:val="00430432"/>
    <w:rsid w:val="004317AA"/>
    <w:rsid w:val="00433759"/>
    <w:rsid w:val="0043494E"/>
    <w:rsid w:val="00436ADC"/>
    <w:rsid w:val="00440B76"/>
    <w:rsid w:val="004414A5"/>
    <w:rsid w:val="004450D0"/>
    <w:rsid w:val="004452BE"/>
    <w:rsid w:val="004543FC"/>
    <w:rsid w:val="00454A81"/>
    <w:rsid w:val="00456697"/>
    <w:rsid w:val="004566D6"/>
    <w:rsid w:val="00462E74"/>
    <w:rsid w:val="004638EF"/>
    <w:rsid w:val="00464BF7"/>
    <w:rsid w:val="00465FE1"/>
    <w:rsid w:val="0047133E"/>
    <w:rsid w:val="00471378"/>
    <w:rsid w:val="00475491"/>
    <w:rsid w:val="004811C1"/>
    <w:rsid w:val="004832F1"/>
    <w:rsid w:val="00486334"/>
    <w:rsid w:val="004869FB"/>
    <w:rsid w:val="00490404"/>
    <w:rsid w:val="00491735"/>
    <w:rsid w:val="00494A46"/>
    <w:rsid w:val="004A1495"/>
    <w:rsid w:val="004A1788"/>
    <w:rsid w:val="004A2C0A"/>
    <w:rsid w:val="004A3C79"/>
    <w:rsid w:val="004B0BF1"/>
    <w:rsid w:val="004B1087"/>
    <w:rsid w:val="004B1EC1"/>
    <w:rsid w:val="004B217F"/>
    <w:rsid w:val="004B3600"/>
    <w:rsid w:val="004B3E7F"/>
    <w:rsid w:val="004B437C"/>
    <w:rsid w:val="004B71EE"/>
    <w:rsid w:val="004B768D"/>
    <w:rsid w:val="004C07FE"/>
    <w:rsid w:val="004C706C"/>
    <w:rsid w:val="004D3E4C"/>
    <w:rsid w:val="004D4061"/>
    <w:rsid w:val="004D44D0"/>
    <w:rsid w:val="004D4610"/>
    <w:rsid w:val="004D6751"/>
    <w:rsid w:val="004E2863"/>
    <w:rsid w:val="004E3D66"/>
    <w:rsid w:val="004E6BA9"/>
    <w:rsid w:val="004F185D"/>
    <w:rsid w:val="00500DD5"/>
    <w:rsid w:val="0050184E"/>
    <w:rsid w:val="00502126"/>
    <w:rsid w:val="00502C16"/>
    <w:rsid w:val="005037D9"/>
    <w:rsid w:val="00504418"/>
    <w:rsid w:val="005056ED"/>
    <w:rsid w:val="00506D58"/>
    <w:rsid w:val="00513A36"/>
    <w:rsid w:val="005159E6"/>
    <w:rsid w:val="00516106"/>
    <w:rsid w:val="005162A7"/>
    <w:rsid w:val="00517E4C"/>
    <w:rsid w:val="00520720"/>
    <w:rsid w:val="005210D2"/>
    <w:rsid w:val="005217C3"/>
    <w:rsid w:val="00521CF0"/>
    <w:rsid w:val="00526AA5"/>
    <w:rsid w:val="005272FD"/>
    <w:rsid w:val="00530B0E"/>
    <w:rsid w:val="00530BBE"/>
    <w:rsid w:val="0053145D"/>
    <w:rsid w:val="0053208B"/>
    <w:rsid w:val="00532214"/>
    <w:rsid w:val="00534814"/>
    <w:rsid w:val="00534E36"/>
    <w:rsid w:val="00536930"/>
    <w:rsid w:val="00540396"/>
    <w:rsid w:val="0054106A"/>
    <w:rsid w:val="00541779"/>
    <w:rsid w:val="0054270E"/>
    <w:rsid w:val="00542A03"/>
    <w:rsid w:val="0054635B"/>
    <w:rsid w:val="00546DD5"/>
    <w:rsid w:val="00547980"/>
    <w:rsid w:val="00551ED1"/>
    <w:rsid w:val="00552F32"/>
    <w:rsid w:val="005577C1"/>
    <w:rsid w:val="00560A2A"/>
    <w:rsid w:val="005613BC"/>
    <w:rsid w:val="00561A86"/>
    <w:rsid w:val="0056412C"/>
    <w:rsid w:val="00564E53"/>
    <w:rsid w:val="00564E58"/>
    <w:rsid w:val="00570D1C"/>
    <w:rsid w:val="00571DE8"/>
    <w:rsid w:val="00574F8E"/>
    <w:rsid w:val="0057559A"/>
    <w:rsid w:val="00580224"/>
    <w:rsid w:val="00580C5E"/>
    <w:rsid w:val="00581B74"/>
    <w:rsid w:val="00583277"/>
    <w:rsid w:val="00583744"/>
    <w:rsid w:val="00584A21"/>
    <w:rsid w:val="00584E4C"/>
    <w:rsid w:val="00592C3E"/>
    <w:rsid w:val="00594D9E"/>
    <w:rsid w:val="00595675"/>
    <w:rsid w:val="00595FA8"/>
    <w:rsid w:val="005A000F"/>
    <w:rsid w:val="005A045C"/>
    <w:rsid w:val="005A1ED6"/>
    <w:rsid w:val="005A484C"/>
    <w:rsid w:val="005A4E86"/>
    <w:rsid w:val="005A76D9"/>
    <w:rsid w:val="005B173D"/>
    <w:rsid w:val="005B6888"/>
    <w:rsid w:val="005B74BA"/>
    <w:rsid w:val="005B78B3"/>
    <w:rsid w:val="005C6E00"/>
    <w:rsid w:val="005D3185"/>
    <w:rsid w:val="005D6E95"/>
    <w:rsid w:val="005E13A2"/>
    <w:rsid w:val="005E4859"/>
    <w:rsid w:val="005E60A7"/>
    <w:rsid w:val="005E67A8"/>
    <w:rsid w:val="005F3F52"/>
    <w:rsid w:val="005F4B95"/>
    <w:rsid w:val="005F6C65"/>
    <w:rsid w:val="005F7743"/>
    <w:rsid w:val="00600EF3"/>
    <w:rsid w:val="00600F02"/>
    <w:rsid w:val="006037C6"/>
    <w:rsid w:val="0060444D"/>
    <w:rsid w:val="006122FC"/>
    <w:rsid w:val="006124F4"/>
    <w:rsid w:val="00612CA0"/>
    <w:rsid w:val="006133C3"/>
    <w:rsid w:val="00624138"/>
    <w:rsid w:val="0062550A"/>
    <w:rsid w:val="006309E8"/>
    <w:rsid w:val="006354BB"/>
    <w:rsid w:val="0063664D"/>
    <w:rsid w:val="00642776"/>
    <w:rsid w:val="00644639"/>
    <w:rsid w:val="00644FE2"/>
    <w:rsid w:val="00645CCB"/>
    <w:rsid w:val="00645FB8"/>
    <w:rsid w:val="00646088"/>
    <w:rsid w:val="0065134F"/>
    <w:rsid w:val="00651986"/>
    <w:rsid w:val="00652DA1"/>
    <w:rsid w:val="006545E8"/>
    <w:rsid w:val="00654F9E"/>
    <w:rsid w:val="0066261E"/>
    <w:rsid w:val="00664736"/>
    <w:rsid w:val="00665701"/>
    <w:rsid w:val="00665980"/>
    <w:rsid w:val="006675FB"/>
    <w:rsid w:val="00672BD0"/>
    <w:rsid w:val="0067640C"/>
    <w:rsid w:val="00677FB5"/>
    <w:rsid w:val="006836D9"/>
    <w:rsid w:val="00686699"/>
    <w:rsid w:val="00686D0C"/>
    <w:rsid w:val="00687C7E"/>
    <w:rsid w:val="00695256"/>
    <w:rsid w:val="00695570"/>
    <w:rsid w:val="00696AF1"/>
    <w:rsid w:val="006A3B31"/>
    <w:rsid w:val="006A66C1"/>
    <w:rsid w:val="006A68F3"/>
    <w:rsid w:val="006A6B89"/>
    <w:rsid w:val="006A73E8"/>
    <w:rsid w:val="006A79CE"/>
    <w:rsid w:val="006B06F4"/>
    <w:rsid w:val="006B2C6D"/>
    <w:rsid w:val="006B4127"/>
    <w:rsid w:val="006B5667"/>
    <w:rsid w:val="006C24BF"/>
    <w:rsid w:val="006C40B9"/>
    <w:rsid w:val="006C6653"/>
    <w:rsid w:val="006D4D2C"/>
    <w:rsid w:val="006E1A01"/>
    <w:rsid w:val="006E3160"/>
    <w:rsid w:val="006E37AE"/>
    <w:rsid w:val="006E40FA"/>
    <w:rsid w:val="006E678B"/>
    <w:rsid w:val="006F50AA"/>
    <w:rsid w:val="006F5843"/>
    <w:rsid w:val="006F599A"/>
    <w:rsid w:val="006F7580"/>
    <w:rsid w:val="00703009"/>
    <w:rsid w:val="0070367F"/>
    <w:rsid w:val="00712F3C"/>
    <w:rsid w:val="00713183"/>
    <w:rsid w:val="007154C3"/>
    <w:rsid w:val="00715C27"/>
    <w:rsid w:val="0071620F"/>
    <w:rsid w:val="007170AA"/>
    <w:rsid w:val="00722A29"/>
    <w:rsid w:val="00724E92"/>
    <w:rsid w:val="00727677"/>
    <w:rsid w:val="00732B66"/>
    <w:rsid w:val="00737C8F"/>
    <w:rsid w:val="007406DE"/>
    <w:rsid w:val="00740DCC"/>
    <w:rsid w:val="00742186"/>
    <w:rsid w:val="00743E79"/>
    <w:rsid w:val="00744BEA"/>
    <w:rsid w:val="00746F49"/>
    <w:rsid w:val="00751532"/>
    <w:rsid w:val="00751C37"/>
    <w:rsid w:val="0075411F"/>
    <w:rsid w:val="0075769B"/>
    <w:rsid w:val="007616AA"/>
    <w:rsid w:val="00763DF8"/>
    <w:rsid w:val="007656B6"/>
    <w:rsid w:val="007659F4"/>
    <w:rsid w:val="00765FEB"/>
    <w:rsid w:val="0077198E"/>
    <w:rsid w:val="007730CF"/>
    <w:rsid w:val="007757F3"/>
    <w:rsid w:val="007815DC"/>
    <w:rsid w:val="00781EB6"/>
    <w:rsid w:val="00787AEA"/>
    <w:rsid w:val="007902AD"/>
    <w:rsid w:val="00793469"/>
    <w:rsid w:val="00796E4A"/>
    <w:rsid w:val="0079748D"/>
    <w:rsid w:val="007A47FB"/>
    <w:rsid w:val="007A5DFE"/>
    <w:rsid w:val="007A7056"/>
    <w:rsid w:val="007B106B"/>
    <w:rsid w:val="007B275D"/>
    <w:rsid w:val="007B679A"/>
    <w:rsid w:val="007C587C"/>
    <w:rsid w:val="007C6591"/>
    <w:rsid w:val="007D661E"/>
    <w:rsid w:val="007D67CE"/>
    <w:rsid w:val="007E3E47"/>
    <w:rsid w:val="007E4877"/>
    <w:rsid w:val="007E6AEB"/>
    <w:rsid w:val="007F01EC"/>
    <w:rsid w:val="007F3D1F"/>
    <w:rsid w:val="007F7DF2"/>
    <w:rsid w:val="008018DD"/>
    <w:rsid w:val="00806CD1"/>
    <w:rsid w:val="008079FA"/>
    <w:rsid w:val="00810D58"/>
    <w:rsid w:val="0081321A"/>
    <w:rsid w:val="008162DE"/>
    <w:rsid w:val="008177CB"/>
    <w:rsid w:val="00817F1B"/>
    <w:rsid w:val="00822446"/>
    <w:rsid w:val="00823B39"/>
    <w:rsid w:val="00823D48"/>
    <w:rsid w:val="00825286"/>
    <w:rsid w:val="0082611C"/>
    <w:rsid w:val="0083210C"/>
    <w:rsid w:val="008336D7"/>
    <w:rsid w:val="00835B31"/>
    <w:rsid w:val="00835DC5"/>
    <w:rsid w:val="00844B5D"/>
    <w:rsid w:val="00845F70"/>
    <w:rsid w:val="008463E6"/>
    <w:rsid w:val="0084793C"/>
    <w:rsid w:val="00850413"/>
    <w:rsid w:val="008540B5"/>
    <w:rsid w:val="00857B4A"/>
    <w:rsid w:val="00857D48"/>
    <w:rsid w:val="00860633"/>
    <w:rsid w:val="008646DE"/>
    <w:rsid w:val="00864902"/>
    <w:rsid w:val="00864BE7"/>
    <w:rsid w:val="00865200"/>
    <w:rsid w:val="008664F2"/>
    <w:rsid w:val="008673A7"/>
    <w:rsid w:val="00867E6D"/>
    <w:rsid w:val="008700E0"/>
    <w:rsid w:val="00871695"/>
    <w:rsid w:val="008719B7"/>
    <w:rsid w:val="00884879"/>
    <w:rsid w:val="00887945"/>
    <w:rsid w:val="00891C25"/>
    <w:rsid w:val="008945E1"/>
    <w:rsid w:val="008957E5"/>
    <w:rsid w:val="008973EE"/>
    <w:rsid w:val="00897630"/>
    <w:rsid w:val="008A273F"/>
    <w:rsid w:val="008A67DB"/>
    <w:rsid w:val="008B0EC8"/>
    <w:rsid w:val="008B1414"/>
    <w:rsid w:val="008B2609"/>
    <w:rsid w:val="008B5AD2"/>
    <w:rsid w:val="008C51BA"/>
    <w:rsid w:val="008C5324"/>
    <w:rsid w:val="008C7870"/>
    <w:rsid w:val="008D089D"/>
    <w:rsid w:val="008D2675"/>
    <w:rsid w:val="008E1DDD"/>
    <w:rsid w:val="008E31F5"/>
    <w:rsid w:val="008E376D"/>
    <w:rsid w:val="008E3877"/>
    <w:rsid w:val="008F0B04"/>
    <w:rsid w:val="008F0B4E"/>
    <w:rsid w:val="008F3FE0"/>
    <w:rsid w:val="008F41A1"/>
    <w:rsid w:val="008F4B19"/>
    <w:rsid w:val="008F7C55"/>
    <w:rsid w:val="00900C72"/>
    <w:rsid w:val="0090150F"/>
    <w:rsid w:val="009023F1"/>
    <w:rsid w:val="0090248D"/>
    <w:rsid w:val="0090435D"/>
    <w:rsid w:val="009064F9"/>
    <w:rsid w:val="00906FE4"/>
    <w:rsid w:val="00907732"/>
    <w:rsid w:val="00910EB0"/>
    <w:rsid w:val="00922540"/>
    <w:rsid w:val="00925B88"/>
    <w:rsid w:val="00926284"/>
    <w:rsid w:val="00930694"/>
    <w:rsid w:val="00930E70"/>
    <w:rsid w:val="0093521F"/>
    <w:rsid w:val="00935F75"/>
    <w:rsid w:val="00936368"/>
    <w:rsid w:val="00936493"/>
    <w:rsid w:val="009370D3"/>
    <w:rsid w:val="0094168B"/>
    <w:rsid w:val="00945677"/>
    <w:rsid w:val="00950E55"/>
    <w:rsid w:val="00951FB6"/>
    <w:rsid w:val="00954FA5"/>
    <w:rsid w:val="00955B84"/>
    <w:rsid w:val="00957353"/>
    <w:rsid w:val="009610F8"/>
    <w:rsid w:val="00962113"/>
    <w:rsid w:val="00962F78"/>
    <w:rsid w:val="00964322"/>
    <w:rsid w:val="0096609F"/>
    <w:rsid w:val="00966D8E"/>
    <w:rsid w:val="00971600"/>
    <w:rsid w:val="0097178D"/>
    <w:rsid w:val="00973499"/>
    <w:rsid w:val="00976F73"/>
    <w:rsid w:val="009823CC"/>
    <w:rsid w:val="00983B0D"/>
    <w:rsid w:val="00984342"/>
    <w:rsid w:val="0098549D"/>
    <w:rsid w:val="00987356"/>
    <w:rsid w:val="009973B4"/>
    <w:rsid w:val="009A50A4"/>
    <w:rsid w:val="009A5A1A"/>
    <w:rsid w:val="009A76A1"/>
    <w:rsid w:val="009A789F"/>
    <w:rsid w:val="009B0991"/>
    <w:rsid w:val="009B1982"/>
    <w:rsid w:val="009B213F"/>
    <w:rsid w:val="009B3A92"/>
    <w:rsid w:val="009B59B0"/>
    <w:rsid w:val="009B7EB8"/>
    <w:rsid w:val="009C4D2F"/>
    <w:rsid w:val="009C553C"/>
    <w:rsid w:val="009C7717"/>
    <w:rsid w:val="009D1FC3"/>
    <w:rsid w:val="009D48E6"/>
    <w:rsid w:val="009D6D70"/>
    <w:rsid w:val="009D7E11"/>
    <w:rsid w:val="009E30DA"/>
    <w:rsid w:val="009E577A"/>
    <w:rsid w:val="009E6193"/>
    <w:rsid w:val="009E7DD1"/>
    <w:rsid w:val="009F3AB9"/>
    <w:rsid w:val="009F609F"/>
    <w:rsid w:val="009F7752"/>
    <w:rsid w:val="009F7EED"/>
    <w:rsid w:val="00A01006"/>
    <w:rsid w:val="00A05399"/>
    <w:rsid w:val="00A115EA"/>
    <w:rsid w:val="00A138C2"/>
    <w:rsid w:val="00A138EC"/>
    <w:rsid w:val="00A144FB"/>
    <w:rsid w:val="00A169D0"/>
    <w:rsid w:val="00A17B9F"/>
    <w:rsid w:val="00A2017B"/>
    <w:rsid w:val="00A26E44"/>
    <w:rsid w:val="00A34B9E"/>
    <w:rsid w:val="00A35E37"/>
    <w:rsid w:val="00A4575E"/>
    <w:rsid w:val="00A458FE"/>
    <w:rsid w:val="00A52E25"/>
    <w:rsid w:val="00A53106"/>
    <w:rsid w:val="00A6128F"/>
    <w:rsid w:val="00A6317F"/>
    <w:rsid w:val="00A63D90"/>
    <w:rsid w:val="00A672B4"/>
    <w:rsid w:val="00A7595A"/>
    <w:rsid w:val="00A76C35"/>
    <w:rsid w:val="00A801DE"/>
    <w:rsid w:val="00A852EC"/>
    <w:rsid w:val="00A86F44"/>
    <w:rsid w:val="00A87A87"/>
    <w:rsid w:val="00A90A22"/>
    <w:rsid w:val="00A9288C"/>
    <w:rsid w:val="00A94694"/>
    <w:rsid w:val="00A95DF8"/>
    <w:rsid w:val="00A960E3"/>
    <w:rsid w:val="00A97734"/>
    <w:rsid w:val="00AA1814"/>
    <w:rsid w:val="00AA1A59"/>
    <w:rsid w:val="00AA6C7E"/>
    <w:rsid w:val="00AA7F40"/>
    <w:rsid w:val="00AB2990"/>
    <w:rsid w:val="00AB3547"/>
    <w:rsid w:val="00AB3C2B"/>
    <w:rsid w:val="00AB41FC"/>
    <w:rsid w:val="00AB4F59"/>
    <w:rsid w:val="00AB7D2F"/>
    <w:rsid w:val="00AC3C8A"/>
    <w:rsid w:val="00AC56CE"/>
    <w:rsid w:val="00AC763E"/>
    <w:rsid w:val="00AD071E"/>
    <w:rsid w:val="00AD1C7F"/>
    <w:rsid w:val="00AD333E"/>
    <w:rsid w:val="00AD512D"/>
    <w:rsid w:val="00AD6F34"/>
    <w:rsid w:val="00AE0FEF"/>
    <w:rsid w:val="00AE3EC3"/>
    <w:rsid w:val="00AF0AAB"/>
    <w:rsid w:val="00AF156F"/>
    <w:rsid w:val="00AF2404"/>
    <w:rsid w:val="00AF4857"/>
    <w:rsid w:val="00AF616B"/>
    <w:rsid w:val="00AF67F5"/>
    <w:rsid w:val="00B0685B"/>
    <w:rsid w:val="00B077F0"/>
    <w:rsid w:val="00B07916"/>
    <w:rsid w:val="00B15887"/>
    <w:rsid w:val="00B160D4"/>
    <w:rsid w:val="00B17A56"/>
    <w:rsid w:val="00B20E72"/>
    <w:rsid w:val="00B22D22"/>
    <w:rsid w:val="00B23030"/>
    <w:rsid w:val="00B237B9"/>
    <w:rsid w:val="00B23A5E"/>
    <w:rsid w:val="00B23CAA"/>
    <w:rsid w:val="00B23F7C"/>
    <w:rsid w:val="00B2585D"/>
    <w:rsid w:val="00B374FA"/>
    <w:rsid w:val="00B401F2"/>
    <w:rsid w:val="00B410EE"/>
    <w:rsid w:val="00B429C2"/>
    <w:rsid w:val="00B4369C"/>
    <w:rsid w:val="00B443E9"/>
    <w:rsid w:val="00B5374E"/>
    <w:rsid w:val="00B5486F"/>
    <w:rsid w:val="00B56519"/>
    <w:rsid w:val="00B57B1E"/>
    <w:rsid w:val="00B57EAB"/>
    <w:rsid w:val="00B64949"/>
    <w:rsid w:val="00B657E8"/>
    <w:rsid w:val="00B759EB"/>
    <w:rsid w:val="00B81284"/>
    <w:rsid w:val="00B8202D"/>
    <w:rsid w:val="00B857F1"/>
    <w:rsid w:val="00B90061"/>
    <w:rsid w:val="00B92515"/>
    <w:rsid w:val="00B929FD"/>
    <w:rsid w:val="00B938DD"/>
    <w:rsid w:val="00B95B99"/>
    <w:rsid w:val="00B95F69"/>
    <w:rsid w:val="00B9622D"/>
    <w:rsid w:val="00BA03FC"/>
    <w:rsid w:val="00BA0438"/>
    <w:rsid w:val="00BA3355"/>
    <w:rsid w:val="00BA56E3"/>
    <w:rsid w:val="00BB1345"/>
    <w:rsid w:val="00BB1B24"/>
    <w:rsid w:val="00BB256C"/>
    <w:rsid w:val="00BB6A56"/>
    <w:rsid w:val="00BC2015"/>
    <w:rsid w:val="00BC26AC"/>
    <w:rsid w:val="00BC36BE"/>
    <w:rsid w:val="00BC6CDF"/>
    <w:rsid w:val="00BC7011"/>
    <w:rsid w:val="00BC71B0"/>
    <w:rsid w:val="00BD6AC5"/>
    <w:rsid w:val="00BE1085"/>
    <w:rsid w:val="00BE2675"/>
    <w:rsid w:val="00BE5773"/>
    <w:rsid w:val="00BE6A10"/>
    <w:rsid w:val="00BF3257"/>
    <w:rsid w:val="00BF597E"/>
    <w:rsid w:val="00BF6BF7"/>
    <w:rsid w:val="00C028B7"/>
    <w:rsid w:val="00C0299D"/>
    <w:rsid w:val="00C03098"/>
    <w:rsid w:val="00C0339F"/>
    <w:rsid w:val="00C1401D"/>
    <w:rsid w:val="00C14685"/>
    <w:rsid w:val="00C15C3C"/>
    <w:rsid w:val="00C173F0"/>
    <w:rsid w:val="00C20938"/>
    <w:rsid w:val="00C21386"/>
    <w:rsid w:val="00C22EED"/>
    <w:rsid w:val="00C31C73"/>
    <w:rsid w:val="00C35C8E"/>
    <w:rsid w:val="00C40609"/>
    <w:rsid w:val="00C42C8D"/>
    <w:rsid w:val="00C46B78"/>
    <w:rsid w:val="00C51224"/>
    <w:rsid w:val="00C51A36"/>
    <w:rsid w:val="00C526E2"/>
    <w:rsid w:val="00C548BE"/>
    <w:rsid w:val="00C54D2F"/>
    <w:rsid w:val="00C55228"/>
    <w:rsid w:val="00C55895"/>
    <w:rsid w:val="00C62419"/>
    <w:rsid w:val="00C62E91"/>
    <w:rsid w:val="00C676F2"/>
    <w:rsid w:val="00C67E19"/>
    <w:rsid w:val="00C67E47"/>
    <w:rsid w:val="00C71E85"/>
    <w:rsid w:val="00C73543"/>
    <w:rsid w:val="00C74F8C"/>
    <w:rsid w:val="00C7750F"/>
    <w:rsid w:val="00C77FB9"/>
    <w:rsid w:val="00C81ACE"/>
    <w:rsid w:val="00C82AF9"/>
    <w:rsid w:val="00C86081"/>
    <w:rsid w:val="00C86F9B"/>
    <w:rsid w:val="00C878B8"/>
    <w:rsid w:val="00C87D9B"/>
    <w:rsid w:val="00C87FEE"/>
    <w:rsid w:val="00C911DA"/>
    <w:rsid w:val="00C9124D"/>
    <w:rsid w:val="00C920A9"/>
    <w:rsid w:val="00C932ED"/>
    <w:rsid w:val="00CA22B6"/>
    <w:rsid w:val="00CA43A6"/>
    <w:rsid w:val="00CA4D6F"/>
    <w:rsid w:val="00CA5A02"/>
    <w:rsid w:val="00CB0B69"/>
    <w:rsid w:val="00CB11CC"/>
    <w:rsid w:val="00CB260B"/>
    <w:rsid w:val="00CB728B"/>
    <w:rsid w:val="00CC4A5B"/>
    <w:rsid w:val="00CC50A6"/>
    <w:rsid w:val="00CC6167"/>
    <w:rsid w:val="00CC7645"/>
    <w:rsid w:val="00CD53A5"/>
    <w:rsid w:val="00CD7B7C"/>
    <w:rsid w:val="00CE2A9E"/>
    <w:rsid w:val="00CE315A"/>
    <w:rsid w:val="00CE7BE1"/>
    <w:rsid w:val="00CF147A"/>
    <w:rsid w:val="00CF1723"/>
    <w:rsid w:val="00CF1726"/>
    <w:rsid w:val="00CF324A"/>
    <w:rsid w:val="00CF46F8"/>
    <w:rsid w:val="00CF615B"/>
    <w:rsid w:val="00CF6C5C"/>
    <w:rsid w:val="00CF6F5E"/>
    <w:rsid w:val="00D02852"/>
    <w:rsid w:val="00D02F7F"/>
    <w:rsid w:val="00D03ECD"/>
    <w:rsid w:val="00D04D72"/>
    <w:rsid w:val="00D06F59"/>
    <w:rsid w:val="00D1189C"/>
    <w:rsid w:val="00D17463"/>
    <w:rsid w:val="00D200AA"/>
    <w:rsid w:val="00D2302E"/>
    <w:rsid w:val="00D3392D"/>
    <w:rsid w:val="00D35309"/>
    <w:rsid w:val="00D35353"/>
    <w:rsid w:val="00D363BF"/>
    <w:rsid w:val="00D37F3C"/>
    <w:rsid w:val="00D40286"/>
    <w:rsid w:val="00D4063C"/>
    <w:rsid w:val="00D429D7"/>
    <w:rsid w:val="00D44AD0"/>
    <w:rsid w:val="00D458E8"/>
    <w:rsid w:val="00D51EE6"/>
    <w:rsid w:val="00D5229B"/>
    <w:rsid w:val="00D55BC5"/>
    <w:rsid w:val="00D55E69"/>
    <w:rsid w:val="00D562F6"/>
    <w:rsid w:val="00D566B4"/>
    <w:rsid w:val="00D61806"/>
    <w:rsid w:val="00D624A3"/>
    <w:rsid w:val="00D6642D"/>
    <w:rsid w:val="00D66DD1"/>
    <w:rsid w:val="00D744DA"/>
    <w:rsid w:val="00D80F35"/>
    <w:rsid w:val="00D82E3A"/>
    <w:rsid w:val="00D8388C"/>
    <w:rsid w:val="00D87C25"/>
    <w:rsid w:val="00D87E15"/>
    <w:rsid w:val="00D9069D"/>
    <w:rsid w:val="00D9416A"/>
    <w:rsid w:val="00D95656"/>
    <w:rsid w:val="00D96342"/>
    <w:rsid w:val="00D96755"/>
    <w:rsid w:val="00DA0DF0"/>
    <w:rsid w:val="00DA53CD"/>
    <w:rsid w:val="00DA7616"/>
    <w:rsid w:val="00DB42B0"/>
    <w:rsid w:val="00DB46D0"/>
    <w:rsid w:val="00DB53E7"/>
    <w:rsid w:val="00DB7C43"/>
    <w:rsid w:val="00DC416A"/>
    <w:rsid w:val="00DC4F7D"/>
    <w:rsid w:val="00DC632A"/>
    <w:rsid w:val="00DD04F5"/>
    <w:rsid w:val="00DD1C8E"/>
    <w:rsid w:val="00DE146D"/>
    <w:rsid w:val="00DE1582"/>
    <w:rsid w:val="00DE2D80"/>
    <w:rsid w:val="00DE2EAE"/>
    <w:rsid w:val="00DE50F7"/>
    <w:rsid w:val="00DE6FCE"/>
    <w:rsid w:val="00DE771A"/>
    <w:rsid w:val="00DF3923"/>
    <w:rsid w:val="00DF3ECC"/>
    <w:rsid w:val="00DF4A32"/>
    <w:rsid w:val="00DF76DB"/>
    <w:rsid w:val="00E02739"/>
    <w:rsid w:val="00E038E4"/>
    <w:rsid w:val="00E04ED8"/>
    <w:rsid w:val="00E07DAF"/>
    <w:rsid w:val="00E13D9A"/>
    <w:rsid w:val="00E21843"/>
    <w:rsid w:val="00E21E7D"/>
    <w:rsid w:val="00E314D1"/>
    <w:rsid w:val="00E32D13"/>
    <w:rsid w:val="00E42ACD"/>
    <w:rsid w:val="00E43822"/>
    <w:rsid w:val="00E43A99"/>
    <w:rsid w:val="00E44012"/>
    <w:rsid w:val="00E44C05"/>
    <w:rsid w:val="00E467AB"/>
    <w:rsid w:val="00E52076"/>
    <w:rsid w:val="00E54035"/>
    <w:rsid w:val="00E60F91"/>
    <w:rsid w:val="00E62025"/>
    <w:rsid w:val="00E62996"/>
    <w:rsid w:val="00E63714"/>
    <w:rsid w:val="00E64A51"/>
    <w:rsid w:val="00E676F9"/>
    <w:rsid w:val="00E7040E"/>
    <w:rsid w:val="00E70928"/>
    <w:rsid w:val="00E764D2"/>
    <w:rsid w:val="00E910C0"/>
    <w:rsid w:val="00E9449D"/>
    <w:rsid w:val="00E95AC3"/>
    <w:rsid w:val="00E97424"/>
    <w:rsid w:val="00EA10B1"/>
    <w:rsid w:val="00EA55F7"/>
    <w:rsid w:val="00EA7C42"/>
    <w:rsid w:val="00EB0164"/>
    <w:rsid w:val="00EB2329"/>
    <w:rsid w:val="00EB42D1"/>
    <w:rsid w:val="00EB4470"/>
    <w:rsid w:val="00EB5DF5"/>
    <w:rsid w:val="00EB65F7"/>
    <w:rsid w:val="00EC2231"/>
    <w:rsid w:val="00EC2916"/>
    <w:rsid w:val="00EC42F5"/>
    <w:rsid w:val="00EC5015"/>
    <w:rsid w:val="00EC6702"/>
    <w:rsid w:val="00ED0F62"/>
    <w:rsid w:val="00ED1660"/>
    <w:rsid w:val="00ED2789"/>
    <w:rsid w:val="00ED47C6"/>
    <w:rsid w:val="00ED4BD5"/>
    <w:rsid w:val="00EE7B72"/>
    <w:rsid w:val="00EF36E7"/>
    <w:rsid w:val="00EF7DA6"/>
    <w:rsid w:val="00F0181D"/>
    <w:rsid w:val="00F01838"/>
    <w:rsid w:val="00F05A8B"/>
    <w:rsid w:val="00F06D09"/>
    <w:rsid w:val="00F1012B"/>
    <w:rsid w:val="00F101A2"/>
    <w:rsid w:val="00F1025D"/>
    <w:rsid w:val="00F11201"/>
    <w:rsid w:val="00F11D78"/>
    <w:rsid w:val="00F11E8A"/>
    <w:rsid w:val="00F1280B"/>
    <w:rsid w:val="00F1321B"/>
    <w:rsid w:val="00F14D99"/>
    <w:rsid w:val="00F14E62"/>
    <w:rsid w:val="00F15E39"/>
    <w:rsid w:val="00F17434"/>
    <w:rsid w:val="00F26793"/>
    <w:rsid w:val="00F27E9C"/>
    <w:rsid w:val="00F32CB9"/>
    <w:rsid w:val="00F33729"/>
    <w:rsid w:val="00F35CD7"/>
    <w:rsid w:val="00F3666E"/>
    <w:rsid w:val="00F40BCF"/>
    <w:rsid w:val="00F46B1E"/>
    <w:rsid w:val="00F5083B"/>
    <w:rsid w:val="00F51005"/>
    <w:rsid w:val="00F5266A"/>
    <w:rsid w:val="00F53108"/>
    <w:rsid w:val="00F53783"/>
    <w:rsid w:val="00F53FE9"/>
    <w:rsid w:val="00F5492A"/>
    <w:rsid w:val="00F6039E"/>
    <w:rsid w:val="00F606E1"/>
    <w:rsid w:val="00F657C4"/>
    <w:rsid w:val="00F6739D"/>
    <w:rsid w:val="00F708CB"/>
    <w:rsid w:val="00F721C6"/>
    <w:rsid w:val="00F76AFD"/>
    <w:rsid w:val="00F80C36"/>
    <w:rsid w:val="00F80C6E"/>
    <w:rsid w:val="00F83639"/>
    <w:rsid w:val="00F840C3"/>
    <w:rsid w:val="00F856F5"/>
    <w:rsid w:val="00F860D7"/>
    <w:rsid w:val="00F86153"/>
    <w:rsid w:val="00F862A2"/>
    <w:rsid w:val="00F87F8F"/>
    <w:rsid w:val="00F948BE"/>
    <w:rsid w:val="00F956F5"/>
    <w:rsid w:val="00FA0833"/>
    <w:rsid w:val="00FA1C9B"/>
    <w:rsid w:val="00FA350D"/>
    <w:rsid w:val="00FA4D7C"/>
    <w:rsid w:val="00FA54C0"/>
    <w:rsid w:val="00FA5535"/>
    <w:rsid w:val="00FA623D"/>
    <w:rsid w:val="00FB03C3"/>
    <w:rsid w:val="00FB5A65"/>
    <w:rsid w:val="00FB6414"/>
    <w:rsid w:val="00FC09D9"/>
    <w:rsid w:val="00FC6E40"/>
    <w:rsid w:val="00FC6FE0"/>
    <w:rsid w:val="00FC73B0"/>
    <w:rsid w:val="00FC78BF"/>
    <w:rsid w:val="00FC79B2"/>
    <w:rsid w:val="00FD1448"/>
    <w:rsid w:val="00FD2869"/>
    <w:rsid w:val="00FD5964"/>
    <w:rsid w:val="00FD5EE5"/>
    <w:rsid w:val="00FD72A6"/>
    <w:rsid w:val="00FD769C"/>
    <w:rsid w:val="00FE065B"/>
    <w:rsid w:val="00FE09C9"/>
    <w:rsid w:val="00FE1DF9"/>
    <w:rsid w:val="00FE6237"/>
    <w:rsid w:val="00FF0214"/>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92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092FE5"/>
    <w:rPr>
      <w:sz w:val="18"/>
      <w:szCs w:val="18"/>
    </w:rPr>
  </w:style>
  <w:style w:type="character" w:customStyle="1" w:styleId="Char">
    <w:name w:val="批注框文本 Char"/>
    <w:basedOn w:val="a0"/>
    <w:link w:val="a3"/>
    <w:rsid w:val="00092FE5"/>
    <w:rPr>
      <w:rFonts w:ascii="Times New Roman" w:eastAsia="宋体" w:hAnsi="Times New Roman" w:cs="Times New Roman"/>
      <w:sz w:val="18"/>
      <w:szCs w:val="18"/>
    </w:rPr>
  </w:style>
  <w:style w:type="paragraph" w:styleId="a4">
    <w:name w:val="footer"/>
    <w:basedOn w:val="a"/>
    <w:link w:val="Char0"/>
    <w:unhideWhenUsed/>
    <w:qFormat/>
    <w:rsid w:val="00092FE5"/>
    <w:pPr>
      <w:tabs>
        <w:tab w:val="center" w:pos="4153"/>
        <w:tab w:val="right" w:pos="8306"/>
      </w:tabs>
      <w:snapToGrid w:val="0"/>
      <w:jc w:val="left"/>
    </w:pPr>
    <w:rPr>
      <w:sz w:val="18"/>
      <w:szCs w:val="18"/>
    </w:rPr>
  </w:style>
  <w:style w:type="character" w:customStyle="1" w:styleId="Char0">
    <w:name w:val="页脚 Char"/>
    <w:basedOn w:val="a0"/>
    <w:link w:val="a4"/>
    <w:rsid w:val="00092FE5"/>
    <w:rPr>
      <w:rFonts w:ascii="Times New Roman" w:eastAsia="宋体" w:hAnsi="Times New Roman" w:cs="Times New Roman"/>
      <w:sz w:val="18"/>
      <w:szCs w:val="18"/>
    </w:rPr>
  </w:style>
  <w:style w:type="paragraph" w:styleId="a5">
    <w:name w:val="header"/>
    <w:basedOn w:val="a"/>
    <w:link w:val="Char1"/>
    <w:unhideWhenUsed/>
    <w:qFormat/>
    <w:rsid w:val="00092FE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092FE5"/>
    <w:rPr>
      <w:rFonts w:ascii="Times New Roman" w:eastAsia="宋体" w:hAnsi="Times New Roman" w:cs="Times New Roman"/>
      <w:sz w:val="18"/>
      <w:szCs w:val="18"/>
    </w:rPr>
  </w:style>
  <w:style w:type="character" w:styleId="a6">
    <w:name w:val="Hyperlink"/>
    <w:basedOn w:val="a0"/>
    <w:uiPriority w:val="99"/>
    <w:unhideWhenUsed/>
    <w:qFormat/>
    <w:rsid w:val="00092FE5"/>
    <w:rPr>
      <w:color w:val="0000FF" w:themeColor="hyperlink"/>
      <w:u w:val="single"/>
    </w:rPr>
  </w:style>
  <w:style w:type="character" w:customStyle="1" w:styleId="CharChar1">
    <w:name w:val="Char Char1"/>
    <w:qFormat/>
    <w:locked/>
    <w:rsid w:val="00092FE5"/>
    <w:rPr>
      <w:rFonts w:ascii="宋体" w:eastAsia="宋体" w:hAnsi="Courier New" w:hint="eastAsia"/>
      <w:kern w:val="2"/>
      <w:sz w:val="21"/>
      <w:lang w:val="en-US" w:eastAsia="zh-CN" w:bidi="ar-SA"/>
    </w:rPr>
  </w:style>
  <w:style w:type="character" w:customStyle="1" w:styleId="fontstyle01">
    <w:name w:val="fontstyle01"/>
    <w:basedOn w:val="a0"/>
    <w:rsid w:val="00092FE5"/>
    <w:rPr>
      <w:rFonts w:ascii="宋体" w:eastAsia="宋体" w:hAnsi="宋体" w:hint="eastAsia"/>
      <w:color w:val="000000"/>
      <w:sz w:val="24"/>
      <w:szCs w:val="24"/>
    </w:rPr>
  </w:style>
  <w:style w:type="character" w:customStyle="1" w:styleId="fontstyle21">
    <w:name w:val="fontstyle21"/>
    <w:basedOn w:val="a0"/>
    <w:qFormat/>
    <w:rsid w:val="00092FE5"/>
    <w:rPr>
      <w:rFonts w:ascii="Times New Roman" w:hAnsi="Times New Roman" w:cs="Times New Roman" w:hint="default"/>
      <w:color w:val="000000"/>
      <w:sz w:val="24"/>
      <w:szCs w:val="24"/>
    </w:rPr>
  </w:style>
  <w:style w:type="paragraph" w:customStyle="1" w:styleId="a7">
    <w:name w:val="东方正文"/>
    <w:basedOn w:val="a"/>
    <w:qFormat/>
    <w:rsid w:val="00092FE5"/>
    <w:pPr>
      <w:spacing w:line="400" w:lineRule="exact"/>
      <w:ind w:left="284" w:right="284"/>
    </w:pPr>
    <w:rPr>
      <w:sz w:val="24"/>
    </w:rPr>
  </w:style>
  <w:style w:type="paragraph" w:customStyle="1" w:styleId="Style2">
    <w:name w:val="_Style 2"/>
    <w:basedOn w:val="a"/>
    <w:uiPriority w:val="34"/>
    <w:qFormat/>
    <w:rsid w:val="00092FE5"/>
    <w:pPr>
      <w:widowControl/>
      <w:ind w:firstLineChars="200" w:firstLine="420"/>
      <w:jc w:val="left"/>
    </w:pPr>
    <w:rPr>
      <w:kern w:val="0"/>
      <w:sz w:val="20"/>
      <w:lang w:eastAsia="en-US"/>
    </w:rPr>
  </w:style>
  <w:style w:type="paragraph" w:styleId="a8">
    <w:name w:val="No Spacing"/>
    <w:uiPriority w:val="99"/>
    <w:qFormat/>
    <w:rsid w:val="00092FE5"/>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character" w:customStyle="1" w:styleId="Char2">
    <w:name w:val="正文文本缩进 Char"/>
    <w:basedOn w:val="a0"/>
    <w:link w:val="aa"/>
    <w:rsid w:val="006E37AE"/>
    <w:rPr>
      <w:rFonts w:ascii="Times New Roman" w:eastAsia="宋体" w:hAnsi="Times New Roman" w:cs="Times New Roman"/>
      <w:lang w:eastAsia="en-US"/>
    </w:rPr>
  </w:style>
  <w:style w:type="paragraph" w:styleId="aa">
    <w:name w:val="Body Text Indent"/>
    <w:basedOn w:val="a"/>
    <w:link w:val="Char2"/>
    <w:rsid w:val="006E37AE"/>
    <w:pPr>
      <w:widowControl/>
      <w:spacing w:after="120"/>
      <w:ind w:leftChars="200" w:left="420"/>
      <w:jc w:val="left"/>
    </w:pPr>
    <w:rPr>
      <w:kern w:val="0"/>
      <w:sz w:val="20"/>
      <w:lang w:eastAsia="en-US"/>
    </w:rPr>
  </w:style>
  <w:style w:type="character" w:customStyle="1" w:styleId="Char3">
    <w:name w:val="标题 Char"/>
    <w:basedOn w:val="a0"/>
    <w:link w:val="ab"/>
    <w:rsid w:val="006E37AE"/>
    <w:rPr>
      <w:rFonts w:ascii="Book Antiqua" w:eastAsia="宋体" w:hAnsi="Book Antiqua" w:cs="Times New Roman"/>
      <w:b/>
      <w:sz w:val="31"/>
      <w:szCs w:val="31"/>
      <w:u w:val="single"/>
      <w:lang w:eastAsia="en-US"/>
    </w:rPr>
  </w:style>
  <w:style w:type="paragraph" w:styleId="ab">
    <w:name w:val="Title"/>
    <w:basedOn w:val="a"/>
    <w:link w:val="Char3"/>
    <w:qFormat/>
    <w:rsid w:val="006E37AE"/>
    <w:pPr>
      <w:widowControl/>
      <w:jc w:val="center"/>
    </w:pPr>
    <w:rPr>
      <w:rFonts w:ascii="Book Antiqua" w:hAnsi="Book Antiqua"/>
      <w:b/>
      <w:kern w:val="0"/>
      <w:sz w:val="31"/>
      <w:szCs w:val="31"/>
      <w:u w:val="single"/>
      <w:lang w:eastAsia="en-US"/>
    </w:rPr>
  </w:style>
  <w:style w:type="paragraph" w:styleId="ac">
    <w:name w:val="List Paragraph"/>
    <w:basedOn w:val="a"/>
    <w:uiPriority w:val="99"/>
    <w:unhideWhenUsed/>
    <w:rsid w:val="004832F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0521">
      <w:bodyDiv w:val="1"/>
      <w:marLeft w:val="0"/>
      <w:marRight w:val="0"/>
      <w:marTop w:val="0"/>
      <w:marBottom w:val="0"/>
      <w:divBdr>
        <w:top w:val="none" w:sz="0" w:space="0" w:color="auto"/>
        <w:left w:val="none" w:sz="0" w:space="0" w:color="auto"/>
        <w:bottom w:val="none" w:sz="0" w:space="0" w:color="auto"/>
        <w:right w:val="none" w:sz="0" w:space="0" w:color="auto"/>
      </w:divBdr>
    </w:div>
    <w:div w:id="370420049">
      <w:bodyDiv w:val="1"/>
      <w:marLeft w:val="0"/>
      <w:marRight w:val="0"/>
      <w:marTop w:val="0"/>
      <w:marBottom w:val="0"/>
      <w:divBdr>
        <w:top w:val="none" w:sz="0" w:space="0" w:color="auto"/>
        <w:left w:val="none" w:sz="0" w:space="0" w:color="auto"/>
        <w:bottom w:val="none" w:sz="0" w:space="0" w:color="auto"/>
        <w:right w:val="none" w:sz="0" w:space="0" w:color="auto"/>
      </w:divBdr>
    </w:div>
    <w:div w:id="533469340">
      <w:bodyDiv w:val="1"/>
      <w:marLeft w:val="0"/>
      <w:marRight w:val="0"/>
      <w:marTop w:val="0"/>
      <w:marBottom w:val="0"/>
      <w:divBdr>
        <w:top w:val="none" w:sz="0" w:space="0" w:color="auto"/>
        <w:left w:val="none" w:sz="0" w:space="0" w:color="auto"/>
        <w:bottom w:val="none" w:sz="0" w:space="0" w:color="auto"/>
        <w:right w:val="none" w:sz="0" w:space="0" w:color="auto"/>
      </w:divBdr>
    </w:div>
    <w:div w:id="534778424">
      <w:bodyDiv w:val="1"/>
      <w:marLeft w:val="0"/>
      <w:marRight w:val="0"/>
      <w:marTop w:val="0"/>
      <w:marBottom w:val="0"/>
      <w:divBdr>
        <w:top w:val="none" w:sz="0" w:space="0" w:color="auto"/>
        <w:left w:val="none" w:sz="0" w:space="0" w:color="auto"/>
        <w:bottom w:val="none" w:sz="0" w:space="0" w:color="auto"/>
        <w:right w:val="none" w:sz="0" w:space="0" w:color="auto"/>
      </w:divBdr>
    </w:div>
    <w:div w:id="877284278">
      <w:bodyDiv w:val="1"/>
      <w:marLeft w:val="0"/>
      <w:marRight w:val="0"/>
      <w:marTop w:val="0"/>
      <w:marBottom w:val="0"/>
      <w:divBdr>
        <w:top w:val="none" w:sz="0" w:space="0" w:color="auto"/>
        <w:left w:val="none" w:sz="0" w:space="0" w:color="auto"/>
        <w:bottom w:val="none" w:sz="0" w:space="0" w:color="auto"/>
        <w:right w:val="none" w:sz="0" w:space="0" w:color="auto"/>
      </w:divBdr>
    </w:div>
    <w:div w:id="1219128629">
      <w:bodyDiv w:val="1"/>
      <w:marLeft w:val="0"/>
      <w:marRight w:val="0"/>
      <w:marTop w:val="0"/>
      <w:marBottom w:val="0"/>
      <w:divBdr>
        <w:top w:val="none" w:sz="0" w:space="0" w:color="auto"/>
        <w:left w:val="none" w:sz="0" w:space="0" w:color="auto"/>
        <w:bottom w:val="none" w:sz="0" w:space="0" w:color="auto"/>
        <w:right w:val="none" w:sz="0" w:space="0" w:color="auto"/>
      </w:divBdr>
    </w:div>
    <w:div w:id="1395353519">
      <w:bodyDiv w:val="1"/>
      <w:marLeft w:val="0"/>
      <w:marRight w:val="0"/>
      <w:marTop w:val="0"/>
      <w:marBottom w:val="0"/>
      <w:divBdr>
        <w:top w:val="none" w:sz="0" w:space="0" w:color="auto"/>
        <w:left w:val="none" w:sz="0" w:space="0" w:color="auto"/>
        <w:bottom w:val="none" w:sz="0" w:space="0" w:color="auto"/>
        <w:right w:val="none" w:sz="0" w:space="0" w:color="auto"/>
      </w:divBdr>
    </w:div>
    <w:div w:id="1787383273">
      <w:bodyDiv w:val="1"/>
      <w:marLeft w:val="0"/>
      <w:marRight w:val="0"/>
      <w:marTop w:val="0"/>
      <w:marBottom w:val="0"/>
      <w:divBdr>
        <w:top w:val="none" w:sz="0" w:space="0" w:color="auto"/>
        <w:left w:val="none" w:sz="0" w:space="0" w:color="auto"/>
        <w:bottom w:val="none" w:sz="0" w:space="0" w:color="auto"/>
        <w:right w:val="none" w:sz="0" w:space="0" w:color="auto"/>
      </w:divBdr>
    </w:div>
    <w:div w:id="1924490155">
      <w:bodyDiv w:val="1"/>
      <w:marLeft w:val="0"/>
      <w:marRight w:val="0"/>
      <w:marTop w:val="0"/>
      <w:marBottom w:val="0"/>
      <w:divBdr>
        <w:top w:val="none" w:sz="0" w:space="0" w:color="auto"/>
        <w:left w:val="none" w:sz="0" w:space="0" w:color="auto"/>
        <w:bottom w:val="none" w:sz="0" w:space="0" w:color="auto"/>
        <w:right w:val="none" w:sz="0" w:space="0" w:color="auto"/>
      </w:divBdr>
    </w:div>
    <w:div w:id="2027442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3438</TotalTime>
  <Pages>29</Pages>
  <Words>2520</Words>
  <Characters>14365</Characters>
  <Application>Microsoft Office Word</Application>
  <DocSecurity>0</DocSecurity>
  <Lines>119</Lines>
  <Paragraphs>33</Paragraphs>
  <ScaleCrop>false</ScaleCrop>
  <Company/>
  <LinksUpToDate>false</LinksUpToDate>
  <CharactersWithSpaces>16852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1341</cp:revision>
  <dcterms:created xsi:type="dcterms:W3CDTF">2015-06-17T12:51:00Z</dcterms:created>
  <dcterms:modified xsi:type="dcterms:W3CDTF">2021-12-26T04:42:00Z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