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4092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咸阳同辉锻铸有限公司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10732-2024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5121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10732-2024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咸阳同辉锻铸有限公司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张艳妮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2025年07月08日上午至2025年07月08日下午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2025年07月08日上午至2025年07月08日下午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690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