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山东德睿科教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20日 上午至2021年12月20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冷春宇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