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F67" w:rsidRDefault="00D90F67">
      <w:pPr>
        <w:spacing w:line="360" w:lineRule="exact"/>
        <w:rPr>
          <w:rFonts w:ascii="黑体" w:eastAsia="黑体" w:hAnsi="宋体" w:cs="Times New Roman"/>
        </w:rPr>
      </w:pPr>
      <w:bookmarkStart w:id="0" w:name="_GoBack"/>
      <w:bookmarkEnd w:id="0"/>
    </w:p>
    <w:p w:rsidR="00D90F67" w:rsidRDefault="0053275B">
      <w:pPr>
        <w:ind w:left="225"/>
        <w:rPr>
          <w:rFonts w:ascii="仿宋_GB2312" w:cs="Times New Roman"/>
          <w:sz w:val="72"/>
          <w:szCs w:val="72"/>
        </w:rPr>
      </w:pPr>
      <w:r>
        <w:rPr>
          <w:rFonts w:ascii="仿宋_GB2312" w:cs="Times New Roman"/>
          <w:noProof/>
          <w:sz w:val="72"/>
          <w:szCs w:val="72"/>
        </w:rPr>
        <w:drawing>
          <wp:inline distT="0" distB="0" distL="0" distR="0">
            <wp:extent cx="845820" cy="1036320"/>
            <wp:effectExtent l="0" t="0" r="0" b="0"/>
            <wp:docPr id="1" name="图片 1" descr="徽标 中国石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徽标 中国石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5820" cy="1036320"/>
                    </a:xfrm>
                    <a:prstGeom prst="rect">
                      <a:avLst/>
                    </a:prstGeom>
                    <a:noFill/>
                    <a:ln>
                      <a:noFill/>
                    </a:ln>
                  </pic:spPr>
                </pic:pic>
              </a:graphicData>
            </a:graphic>
          </wp:inline>
        </w:drawing>
      </w:r>
    </w:p>
    <w:p w:rsidR="00D90F67" w:rsidRDefault="0053275B">
      <w:pPr>
        <w:ind w:left="225"/>
        <w:jc w:val="center"/>
        <w:rPr>
          <w:rFonts w:ascii="宋体" w:cs="Times New Roman"/>
          <w:b/>
          <w:bCs/>
          <w:sz w:val="52"/>
          <w:szCs w:val="52"/>
        </w:rPr>
      </w:pPr>
      <w:r>
        <w:rPr>
          <w:rFonts w:ascii="宋体" w:hAnsi="宋体" w:cs="宋体" w:hint="eastAsia"/>
          <w:b/>
          <w:bCs/>
          <w:sz w:val="52"/>
          <w:szCs w:val="52"/>
        </w:rPr>
        <w:t>中国石油宁夏石化公司</w:t>
      </w:r>
    </w:p>
    <w:p w:rsidR="00D90F67" w:rsidRDefault="0053275B">
      <w:pPr>
        <w:ind w:left="225"/>
        <w:jc w:val="center"/>
        <w:rPr>
          <w:rFonts w:ascii="宋体" w:cs="Times New Roman"/>
          <w:b/>
          <w:bCs/>
          <w:sz w:val="52"/>
          <w:szCs w:val="52"/>
        </w:rPr>
      </w:pPr>
      <w:r>
        <w:rPr>
          <w:rFonts w:ascii="宋体" w:hAnsi="宋体" w:cs="宋体" w:hint="eastAsia"/>
          <w:b/>
          <w:bCs/>
          <w:sz w:val="52"/>
          <w:szCs w:val="52"/>
        </w:rPr>
        <w:t>测量过程控制规范</w:t>
      </w:r>
    </w:p>
    <w:p w:rsidR="00D90F67" w:rsidRDefault="00D90F67">
      <w:pPr>
        <w:ind w:leftChars="107" w:left="225" w:firstLineChars="900" w:firstLine="2700"/>
        <w:rPr>
          <w:rFonts w:ascii="仿宋_GB2312" w:eastAsia="仿宋_GB2312" w:cs="Times New Roman"/>
          <w:sz w:val="30"/>
          <w:szCs w:val="30"/>
        </w:rPr>
      </w:pPr>
    </w:p>
    <w:p w:rsidR="00D90F67" w:rsidRDefault="00D90F67">
      <w:pPr>
        <w:ind w:leftChars="107" w:left="225" w:firstLineChars="900" w:firstLine="2700"/>
        <w:rPr>
          <w:rFonts w:ascii="仿宋_GB2312" w:eastAsia="仿宋_GB2312" w:cs="Times New Roman"/>
          <w:sz w:val="30"/>
          <w:szCs w:val="30"/>
        </w:rPr>
      </w:pPr>
    </w:p>
    <w:p w:rsidR="00D90F67" w:rsidRDefault="00D90F67">
      <w:pPr>
        <w:ind w:leftChars="107" w:left="225" w:firstLineChars="900" w:firstLine="2700"/>
        <w:rPr>
          <w:rFonts w:ascii="仿宋_GB2312" w:cs="Times New Roman"/>
          <w:sz w:val="30"/>
          <w:szCs w:val="30"/>
        </w:rPr>
      </w:pPr>
    </w:p>
    <w:p w:rsidR="00D90F67" w:rsidRDefault="00D90F67">
      <w:pPr>
        <w:ind w:leftChars="107" w:left="225" w:firstLineChars="900" w:firstLine="2700"/>
        <w:rPr>
          <w:rFonts w:ascii="仿宋_GB2312" w:cs="Times New Roman"/>
          <w:sz w:val="30"/>
          <w:szCs w:val="30"/>
        </w:rPr>
      </w:pPr>
    </w:p>
    <w:p w:rsidR="00D90F67" w:rsidRDefault="00D90F67">
      <w:pPr>
        <w:ind w:leftChars="107" w:left="225" w:firstLineChars="900" w:firstLine="2700"/>
        <w:rPr>
          <w:rFonts w:ascii="仿宋_GB2312" w:cs="Times New Roman"/>
          <w:sz w:val="30"/>
          <w:szCs w:val="30"/>
        </w:rPr>
      </w:pPr>
    </w:p>
    <w:p w:rsidR="00D90F67" w:rsidRDefault="0053275B">
      <w:pPr>
        <w:ind w:left="1"/>
        <w:jc w:val="center"/>
        <w:rPr>
          <w:rFonts w:ascii="仿宋_GB2312" w:cs="Times New Roman"/>
          <w:sz w:val="44"/>
          <w:szCs w:val="44"/>
        </w:rPr>
      </w:pPr>
      <w:r>
        <w:rPr>
          <w:rFonts w:ascii="黑体" w:eastAsia="黑体" w:cs="黑体" w:hint="eastAsia"/>
          <w:sz w:val="44"/>
          <w:szCs w:val="44"/>
        </w:rPr>
        <w:t>定量包装测量过程</w:t>
      </w:r>
    </w:p>
    <w:p w:rsidR="00D90F67" w:rsidRDefault="00D90F67">
      <w:pPr>
        <w:ind w:left="1"/>
        <w:rPr>
          <w:rFonts w:ascii="仿宋_GB2312" w:cs="Times New Roman"/>
          <w:sz w:val="44"/>
          <w:szCs w:val="44"/>
        </w:rPr>
      </w:pPr>
    </w:p>
    <w:p w:rsidR="00D90F67" w:rsidRDefault="0053275B">
      <w:pPr>
        <w:jc w:val="center"/>
        <w:rPr>
          <w:rFonts w:ascii="仿宋_GB2312" w:cs="Times New Roman"/>
          <w:sz w:val="32"/>
          <w:szCs w:val="32"/>
        </w:rPr>
      </w:pPr>
      <w:r>
        <w:rPr>
          <w:rFonts w:ascii="仿宋_GB2312" w:cs="宋体" w:hint="eastAsia"/>
          <w:sz w:val="32"/>
          <w:szCs w:val="32"/>
        </w:rPr>
        <w:t>文件编号：</w:t>
      </w:r>
      <w:r>
        <w:rPr>
          <w:rFonts w:ascii="宋体" w:hAnsi="宋体" w:cs="宋体"/>
          <w:color w:val="000000"/>
          <w:kern w:val="0"/>
          <w:sz w:val="32"/>
          <w:szCs w:val="32"/>
        </w:rPr>
        <w:t>NH/DC/21/011-202</w:t>
      </w:r>
      <w:r>
        <w:rPr>
          <w:rFonts w:ascii="宋体" w:hAnsi="宋体" w:cs="宋体" w:hint="eastAsia"/>
          <w:color w:val="000000"/>
          <w:kern w:val="0"/>
          <w:sz w:val="32"/>
          <w:szCs w:val="32"/>
        </w:rPr>
        <w:t>2</w:t>
      </w:r>
    </w:p>
    <w:p w:rsidR="00D90F67" w:rsidRDefault="00D90F67">
      <w:pPr>
        <w:ind w:leftChars="107" w:left="225" w:firstLineChars="900" w:firstLine="2700"/>
        <w:rPr>
          <w:rFonts w:ascii="仿宋_GB2312" w:cs="Times New Roman"/>
          <w:sz w:val="30"/>
          <w:szCs w:val="30"/>
        </w:rPr>
      </w:pPr>
    </w:p>
    <w:p w:rsidR="00D90F67" w:rsidRDefault="00D90F67">
      <w:pPr>
        <w:ind w:leftChars="107" w:left="225" w:firstLineChars="900" w:firstLine="2700"/>
        <w:rPr>
          <w:rFonts w:ascii="仿宋_GB2312" w:cs="Times New Roman"/>
          <w:sz w:val="30"/>
          <w:szCs w:val="30"/>
        </w:rPr>
      </w:pPr>
    </w:p>
    <w:p w:rsidR="00D90F67" w:rsidRDefault="00D90F67">
      <w:pPr>
        <w:ind w:leftChars="107" w:left="225" w:firstLineChars="900" w:firstLine="2700"/>
        <w:rPr>
          <w:rFonts w:ascii="仿宋_GB2312" w:cs="Times New Roman"/>
          <w:sz w:val="30"/>
          <w:szCs w:val="30"/>
        </w:rPr>
      </w:pPr>
    </w:p>
    <w:p w:rsidR="00D90F67" w:rsidRDefault="00D90F67">
      <w:pPr>
        <w:ind w:leftChars="107" w:left="225" w:firstLineChars="900" w:firstLine="2700"/>
        <w:rPr>
          <w:rFonts w:ascii="仿宋_GB2312" w:cs="Times New Roman"/>
          <w:sz w:val="30"/>
          <w:szCs w:val="30"/>
        </w:rPr>
      </w:pPr>
    </w:p>
    <w:p w:rsidR="00D90F67" w:rsidRDefault="00D90F67">
      <w:pPr>
        <w:ind w:leftChars="107" w:left="225" w:firstLineChars="900" w:firstLine="2700"/>
        <w:rPr>
          <w:rFonts w:ascii="仿宋_GB2312" w:cs="Times New Roman"/>
          <w:sz w:val="30"/>
          <w:szCs w:val="30"/>
        </w:rPr>
      </w:pPr>
    </w:p>
    <w:p w:rsidR="00D90F67" w:rsidRDefault="00D90F67">
      <w:pPr>
        <w:ind w:leftChars="107" w:left="225" w:firstLineChars="900" w:firstLine="2700"/>
        <w:rPr>
          <w:rFonts w:ascii="仿宋_GB2312" w:cs="Times New Roman"/>
          <w:sz w:val="30"/>
          <w:szCs w:val="30"/>
        </w:rPr>
      </w:pPr>
    </w:p>
    <w:p w:rsidR="00D90F67" w:rsidRDefault="0053275B">
      <w:pPr>
        <w:spacing w:line="276" w:lineRule="auto"/>
        <w:ind w:firstLineChars="596" w:firstLine="1795"/>
        <w:rPr>
          <w:rFonts w:ascii="仿宋_GB2312" w:cs="Times New Roman"/>
          <w:b/>
          <w:bCs/>
          <w:sz w:val="30"/>
          <w:szCs w:val="30"/>
        </w:rPr>
      </w:pPr>
      <w:r>
        <w:rPr>
          <w:rFonts w:ascii="仿宋_GB2312" w:cs="宋体" w:hint="eastAsia"/>
          <w:b/>
          <w:bCs/>
          <w:sz w:val="30"/>
          <w:szCs w:val="30"/>
        </w:rPr>
        <w:t>编写：</w:t>
      </w:r>
    </w:p>
    <w:p w:rsidR="00D90F67" w:rsidRDefault="0053275B">
      <w:pPr>
        <w:spacing w:line="276" w:lineRule="auto"/>
        <w:rPr>
          <w:rFonts w:ascii="仿宋_GB2312" w:cs="Times New Roman"/>
          <w:b/>
          <w:bCs/>
          <w:sz w:val="30"/>
          <w:szCs w:val="30"/>
        </w:rPr>
      </w:pPr>
      <w:r>
        <w:rPr>
          <w:rFonts w:ascii="仿宋_GB2312" w:cs="仿宋_GB2312"/>
          <w:b/>
          <w:bCs/>
          <w:sz w:val="30"/>
          <w:szCs w:val="30"/>
        </w:rPr>
        <w:t xml:space="preserve">            </w:t>
      </w:r>
      <w:r>
        <w:rPr>
          <w:rFonts w:ascii="仿宋_GB2312" w:cs="宋体" w:hint="eastAsia"/>
          <w:b/>
          <w:bCs/>
          <w:sz w:val="30"/>
          <w:szCs w:val="30"/>
        </w:rPr>
        <w:t>审核：</w:t>
      </w:r>
    </w:p>
    <w:p w:rsidR="00D90F67" w:rsidRDefault="0053275B">
      <w:pPr>
        <w:spacing w:line="276" w:lineRule="auto"/>
        <w:rPr>
          <w:rFonts w:ascii="仿宋_GB2312" w:cs="Times New Roman"/>
          <w:b/>
          <w:bCs/>
          <w:sz w:val="30"/>
          <w:szCs w:val="30"/>
        </w:rPr>
      </w:pPr>
      <w:r>
        <w:rPr>
          <w:rFonts w:ascii="仿宋_GB2312" w:cs="仿宋_GB2312"/>
          <w:b/>
          <w:bCs/>
          <w:sz w:val="30"/>
          <w:szCs w:val="30"/>
        </w:rPr>
        <w:t xml:space="preserve">            </w:t>
      </w:r>
      <w:r>
        <w:rPr>
          <w:rFonts w:ascii="仿宋_GB2312" w:cs="宋体" w:hint="eastAsia"/>
          <w:b/>
          <w:bCs/>
          <w:sz w:val="30"/>
          <w:szCs w:val="30"/>
        </w:rPr>
        <w:t>批准：</w:t>
      </w:r>
    </w:p>
    <w:p w:rsidR="00D90F67" w:rsidRDefault="00D90F67">
      <w:pPr>
        <w:ind w:leftChars="107" w:left="225" w:firstLineChars="900" w:firstLine="2700"/>
        <w:rPr>
          <w:rFonts w:ascii="仿宋_GB2312" w:cs="Times New Roman"/>
          <w:sz w:val="30"/>
          <w:szCs w:val="30"/>
        </w:rPr>
      </w:pPr>
    </w:p>
    <w:p w:rsidR="00D90F67" w:rsidRDefault="00D90F67">
      <w:pPr>
        <w:ind w:leftChars="107" w:left="225" w:firstLineChars="900" w:firstLine="2700"/>
        <w:rPr>
          <w:rFonts w:ascii="仿宋_GB2312" w:cs="Times New Roman"/>
          <w:sz w:val="30"/>
          <w:szCs w:val="30"/>
        </w:rPr>
      </w:pPr>
    </w:p>
    <w:p w:rsidR="00D90F67" w:rsidRDefault="00D90F67">
      <w:pPr>
        <w:ind w:leftChars="107" w:left="225" w:firstLineChars="900" w:firstLine="2700"/>
        <w:rPr>
          <w:rFonts w:ascii="仿宋_GB2312" w:cs="Times New Roman"/>
          <w:sz w:val="30"/>
          <w:szCs w:val="30"/>
        </w:rPr>
      </w:pPr>
    </w:p>
    <w:p w:rsidR="00D90F67" w:rsidRDefault="00D90F67">
      <w:pPr>
        <w:ind w:leftChars="107" w:left="225" w:firstLineChars="900" w:firstLine="2700"/>
        <w:rPr>
          <w:rFonts w:ascii="仿宋_GB2312" w:cs="Times New Roman"/>
          <w:sz w:val="30"/>
          <w:szCs w:val="30"/>
        </w:rPr>
      </w:pPr>
    </w:p>
    <w:p w:rsidR="00D90F67" w:rsidRDefault="00D90F67">
      <w:pPr>
        <w:ind w:leftChars="107" w:left="225" w:firstLineChars="900" w:firstLine="2700"/>
        <w:rPr>
          <w:rFonts w:ascii="仿宋_GB2312" w:cs="Times New Roman"/>
          <w:sz w:val="30"/>
          <w:szCs w:val="30"/>
        </w:rPr>
      </w:pPr>
    </w:p>
    <w:p w:rsidR="00D90F67" w:rsidRDefault="00D90F67">
      <w:pPr>
        <w:ind w:leftChars="107" w:left="225" w:firstLineChars="900" w:firstLine="2700"/>
        <w:rPr>
          <w:rFonts w:ascii="仿宋_GB2312" w:cs="Times New Roman"/>
          <w:sz w:val="30"/>
          <w:szCs w:val="30"/>
        </w:rPr>
      </w:pPr>
    </w:p>
    <w:tbl>
      <w:tblPr>
        <w:tblW w:w="8767" w:type="dxa"/>
        <w:tblInd w:w="-118" w:type="dxa"/>
        <w:tblLayout w:type="fixed"/>
        <w:tblCellMar>
          <w:left w:w="120" w:type="dxa"/>
          <w:right w:w="120" w:type="dxa"/>
        </w:tblCellMar>
        <w:tblLook w:val="04A0" w:firstRow="1" w:lastRow="0" w:firstColumn="1" w:lastColumn="0" w:noHBand="0" w:noVBand="1"/>
      </w:tblPr>
      <w:tblGrid>
        <w:gridCol w:w="4381"/>
        <w:gridCol w:w="4386"/>
      </w:tblGrid>
      <w:tr w:rsidR="00D90F67">
        <w:trPr>
          <w:trHeight w:val="561"/>
        </w:trPr>
        <w:tc>
          <w:tcPr>
            <w:tcW w:w="4381" w:type="dxa"/>
            <w:tcBorders>
              <w:bottom w:val="single" w:sz="4" w:space="0" w:color="auto"/>
            </w:tcBorders>
          </w:tcPr>
          <w:p w:rsidR="00D90F67" w:rsidRDefault="0053275B">
            <w:pPr>
              <w:spacing w:line="560" w:lineRule="exact"/>
              <w:rPr>
                <w:rFonts w:ascii="黑体" w:eastAsia="黑体" w:hAnsi="黑体" w:cs="Times New Roman"/>
                <w:sz w:val="32"/>
                <w:szCs w:val="32"/>
              </w:rPr>
            </w:pPr>
            <w:r>
              <w:rPr>
                <w:rFonts w:ascii="黑体" w:eastAsia="黑体" w:hAnsi="黑体" w:cs="黑体"/>
                <w:b/>
                <w:bCs/>
                <w:sz w:val="32"/>
                <w:szCs w:val="32"/>
              </w:rPr>
              <w:t>202</w:t>
            </w:r>
            <w:r>
              <w:rPr>
                <w:rFonts w:ascii="黑体" w:eastAsia="黑体" w:hAnsi="黑体" w:cs="黑体" w:hint="eastAsia"/>
                <w:b/>
                <w:bCs/>
                <w:sz w:val="32"/>
                <w:szCs w:val="32"/>
              </w:rPr>
              <w:t>2</w:t>
            </w:r>
            <w:r>
              <w:rPr>
                <w:rFonts w:ascii="黑体" w:eastAsia="黑体" w:hAnsi="黑体" w:cs="黑体"/>
                <w:b/>
                <w:bCs/>
                <w:sz w:val="32"/>
                <w:szCs w:val="32"/>
              </w:rPr>
              <w:t>-01-</w:t>
            </w:r>
            <w:r>
              <w:rPr>
                <w:rFonts w:ascii="黑体" w:eastAsia="黑体" w:hAnsi="黑体" w:cs="黑体" w:hint="eastAsia"/>
                <w:b/>
                <w:bCs/>
                <w:sz w:val="32"/>
                <w:szCs w:val="32"/>
              </w:rPr>
              <w:t>10</w:t>
            </w:r>
            <w:r>
              <w:rPr>
                <w:rFonts w:ascii="黑体" w:eastAsia="黑体" w:hAnsi="黑体" w:cs="黑体" w:hint="eastAsia"/>
                <w:b/>
                <w:bCs/>
                <w:sz w:val="32"/>
                <w:szCs w:val="32"/>
              </w:rPr>
              <w:t>发布</w:t>
            </w:r>
          </w:p>
        </w:tc>
        <w:tc>
          <w:tcPr>
            <w:tcW w:w="4386" w:type="dxa"/>
            <w:tcBorders>
              <w:bottom w:val="single" w:sz="4" w:space="0" w:color="auto"/>
            </w:tcBorders>
          </w:tcPr>
          <w:p w:rsidR="00D90F67" w:rsidRDefault="0053275B">
            <w:pPr>
              <w:spacing w:line="560" w:lineRule="exact"/>
              <w:jc w:val="right"/>
              <w:rPr>
                <w:rFonts w:ascii="黑体" w:eastAsia="黑体" w:hAnsi="黑体" w:cs="Times New Roman"/>
                <w:sz w:val="32"/>
                <w:szCs w:val="32"/>
              </w:rPr>
            </w:pPr>
            <w:r>
              <w:rPr>
                <w:rFonts w:ascii="黑体" w:eastAsia="黑体" w:hAnsi="黑体" w:cs="黑体"/>
                <w:b/>
                <w:bCs/>
                <w:sz w:val="32"/>
                <w:szCs w:val="32"/>
              </w:rPr>
              <w:t>202</w:t>
            </w:r>
            <w:r>
              <w:rPr>
                <w:rFonts w:ascii="黑体" w:eastAsia="黑体" w:hAnsi="黑体" w:cs="黑体" w:hint="eastAsia"/>
                <w:b/>
                <w:bCs/>
                <w:sz w:val="32"/>
                <w:szCs w:val="32"/>
              </w:rPr>
              <w:t>2</w:t>
            </w:r>
            <w:r>
              <w:rPr>
                <w:rFonts w:ascii="黑体" w:eastAsia="黑体" w:hAnsi="黑体" w:cs="黑体"/>
                <w:b/>
                <w:bCs/>
                <w:sz w:val="32"/>
                <w:szCs w:val="32"/>
              </w:rPr>
              <w:t>-1-1</w:t>
            </w:r>
            <w:r>
              <w:rPr>
                <w:rFonts w:ascii="黑体" w:eastAsia="黑体" w:hAnsi="黑体" w:cs="黑体" w:hint="eastAsia"/>
                <w:b/>
                <w:bCs/>
                <w:sz w:val="32"/>
                <w:szCs w:val="32"/>
              </w:rPr>
              <w:t>4</w:t>
            </w:r>
            <w:r>
              <w:rPr>
                <w:rFonts w:ascii="黑体" w:eastAsia="黑体" w:hAnsi="黑体" w:cs="黑体" w:hint="eastAsia"/>
                <w:b/>
                <w:bCs/>
                <w:sz w:val="32"/>
                <w:szCs w:val="32"/>
              </w:rPr>
              <w:t>实施</w:t>
            </w:r>
          </w:p>
        </w:tc>
      </w:tr>
    </w:tbl>
    <w:p w:rsidR="00D90F67" w:rsidRDefault="00D90F67">
      <w:pPr>
        <w:ind w:leftChars="107" w:left="225" w:firstLineChars="900" w:firstLine="2880"/>
        <w:rPr>
          <w:rFonts w:ascii="仿宋_GB2312" w:eastAsia="仿宋_GB2312" w:cs="Times New Roman"/>
          <w:sz w:val="32"/>
          <w:szCs w:val="32"/>
        </w:rPr>
      </w:pPr>
    </w:p>
    <w:p w:rsidR="00D90F67" w:rsidRDefault="00D90F67">
      <w:pPr>
        <w:rPr>
          <w:rFonts w:cs="Times New Roman"/>
          <w:vanish/>
          <w:sz w:val="32"/>
          <w:szCs w:val="32"/>
        </w:rPr>
      </w:pPr>
    </w:p>
    <w:p w:rsidR="00D90F67" w:rsidRDefault="00D90F67">
      <w:pPr>
        <w:rPr>
          <w:rFonts w:cs="Times New Roman"/>
          <w:vanish/>
          <w:sz w:val="32"/>
          <w:szCs w:val="32"/>
        </w:rPr>
      </w:pPr>
    </w:p>
    <w:p w:rsidR="00D90F67" w:rsidRDefault="0053275B">
      <w:pPr>
        <w:spacing w:line="560" w:lineRule="exact"/>
        <w:jc w:val="center"/>
        <w:rPr>
          <w:rFonts w:ascii="黑体" w:eastAsia="黑体" w:cs="Times New Roman"/>
          <w:b/>
          <w:bCs/>
          <w:sz w:val="32"/>
          <w:szCs w:val="32"/>
        </w:rPr>
      </w:pPr>
      <w:r>
        <w:rPr>
          <w:rFonts w:ascii="黑体" w:eastAsia="黑体" w:cs="黑体" w:hint="eastAsia"/>
          <w:b/>
          <w:bCs/>
          <w:sz w:val="32"/>
          <w:szCs w:val="32"/>
        </w:rPr>
        <w:t>宁夏石化公司</w:t>
      </w:r>
      <w:r>
        <w:rPr>
          <w:rFonts w:ascii="黑体" w:eastAsia="黑体" w:cs="黑体"/>
          <w:b/>
          <w:bCs/>
          <w:sz w:val="32"/>
          <w:szCs w:val="32"/>
        </w:rPr>
        <w:t xml:space="preserve">   </w:t>
      </w:r>
      <w:r>
        <w:rPr>
          <w:rFonts w:ascii="黑体" w:eastAsia="黑体" w:cs="黑体" w:hint="eastAsia"/>
          <w:b/>
          <w:bCs/>
          <w:sz w:val="32"/>
          <w:szCs w:val="32"/>
        </w:rPr>
        <w:t>发布</w:t>
      </w:r>
    </w:p>
    <w:p w:rsidR="00D90F67" w:rsidRDefault="00D90F67">
      <w:pPr>
        <w:spacing w:line="400" w:lineRule="exact"/>
        <w:jc w:val="center"/>
        <w:rPr>
          <w:rFonts w:ascii="黑体" w:eastAsia="黑体" w:cs="Times New Roman"/>
          <w:b/>
          <w:bCs/>
          <w:sz w:val="44"/>
          <w:szCs w:val="44"/>
        </w:rPr>
      </w:pPr>
    </w:p>
    <w:p w:rsidR="00D90F67" w:rsidRDefault="0053275B">
      <w:pPr>
        <w:tabs>
          <w:tab w:val="left" w:pos="827"/>
        </w:tabs>
        <w:autoSpaceDE w:val="0"/>
        <w:autoSpaceDN w:val="0"/>
        <w:adjustRightInd w:val="0"/>
        <w:spacing w:before="120" w:line="400" w:lineRule="exact"/>
        <w:jc w:val="center"/>
        <w:rPr>
          <w:rFonts w:ascii="黑体" w:eastAsia="黑体" w:hAnsi="黑体" w:cs="Times New Roman"/>
          <w:b/>
          <w:bCs/>
          <w:kern w:val="0"/>
          <w:sz w:val="30"/>
          <w:szCs w:val="30"/>
        </w:rPr>
      </w:pPr>
      <w:r>
        <w:rPr>
          <w:rFonts w:ascii="黑体" w:eastAsia="黑体" w:hAnsi="黑体" w:cs="黑体" w:hint="eastAsia"/>
          <w:b/>
          <w:bCs/>
          <w:kern w:val="0"/>
          <w:sz w:val="30"/>
          <w:szCs w:val="30"/>
        </w:rPr>
        <w:t>定量包装测量过程控制规范</w:t>
      </w:r>
    </w:p>
    <w:p w:rsidR="00D90F67" w:rsidRDefault="0053275B">
      <w:pPr>
        <w:tabs>
          <w:tab w:val="left" w:pos="827"/>
        </w:tabs>
        <w:autoSpaceDE w:val="0"/>
        <w:autoSpaceDN w:val="0"/>
        <w:adjustRightInd w:val="0"/>
        <w:spacing w:line="400" w:lineRule="exact"/>
        <w:ind w:firstLineChars="201" w:firstLine="424"/>
        <w:jc w:val="left"/>
        <w:rPr>
          <w:rFonts w:ascii="宋体" w:cs="Times New Roman"/>
          <w:b/>
          <w:bCs/>
          <w:kern w:val="0"/>
        </w:rPr>
      </w:pPr>
      <w:r>
        <w:rPr>
          <w:rFonts w:ascii="宋体" w:hAnsi="宋体" w:cs="宋体"/>
          <w:b/>
          <w:bCs/>
          <w:kern w:val="0"/>
        </w:rPr>
        <w:t xml:space="preserve">1 </w:t>
      </w:r>
      <w:r>
        <w:rPr>
          <w:rFonts w:ascii="宋体" w:hAnsi="宋体" w:cs="宋体" w:hint="eastAsia"/>
          <w:b/>
          <w:bCs/>
          <w:kern w:val="0"/>
        </w:rPr>
        <w:t>目的</w:t>
      </w:r>
    </w:p>
    <w:p w:rsidR="00D90F67" w:rsidRDefault="0053275B">
      <w:pPr>
        <w:spacing w:line="400" w:lineRule="exact"/>
        <w:ind w:firstLineChars="201" w:firstLine="422"/>
        <w:rPr>
          <w:rFonts w:ascii="宋体" w:cs="Times New Roman"/>
          <w:kern w:val="0"/>
        </w:rPr>
      </w:pPr>
      <w:r>
        <w:rPr>
          <w:rFonts w:ascii="宋体" w:hAnsi="宋体" w:cs="宋体" w:hint="eastAsia"/>
        </w:rPr>
        <w:t>识别公司定量包装测量过程，规范定量包装测量过程的控制和监视，确保测量结果持续准确、可靠，以满足顾客的计量要求。</w:t>
      </w:r>
    </w:p>
    <w:p w:rsidR="00D90F67" w:rsidRDefault="0053275B">
      <w:pPr>
        <w:tabs>
          <w:tab w:val="left" w:pos="827"/>
        </w:tabs>
        <w:autoSpaceDE w:val="0"/>
        <w:autoSpaceDN w:val="0"/>
        <w:adjustRightInd w:val="0"/>
        <w:spacing w:line="400" w:lineRule="exact"/>
        <w:ind w:firstLineChars="201" w:firstLine="424"/>
        <w:jc w:val="left"/>
        <w:rPr>
          <w:rFonts w:ascii="宋体" w:cs="Times New Roman"/>
          <w:b/>
          <w:bCs/>
          <w:kern w:val="0"/>
        </w:rPr>
      </w:pPr>
      <w:r>
        <w:rPr>
          <w:rFonts w:ascii="宋体" w:hAnsi="宋体" w:cs="宋体"/>
          <w:b/>
          <w:bCs/>
          <w:kern w:val="0"/>
        </w:rPr>
        <w:t xml:space="preserve">2 </w:t>
      </w:r>
      <w:r>
        <w:rPr>
          <w:rFonts w:ascii="宋体" w:hAnsi="宋体" w:cs="宋体" w:hint="eastAsia"/>
          <w:b/>
          <w:bCs/>
          <w:kern w:val="0"/>
        </w:rPr>
        <w:t>范围</w:t>
      </w:r>
    </w:p>
    <w:p w:rsidR="00D90F67" w:rsidRDefault="0053275B">
      <w:pPr>
        <w:tabs>
          <w:tab w:val="left" w:pos="827"/>
        </w:tabs>
        <w:autoSpaceDE w:val="0"/>
        <w:autoSpaceDN w:val="0"/>
        <w:adjustRightInd w:val="0"/>
        <w:spacing w:line="400" w:lineRule="exact"/>
        <w:ind w:firstLineChars="201" w:firstLine="422"/>
        <w:jc w:val="left"/>
        <w:rPr>
          <w:rFonts w:ascii="宋体" w:cs="Times New Roman"/>
          <w:kern w:val="0"/>
        </w:rPr>
      </w:pPr>
      <w:r>
        <w:rPr>
          <w:rFonts w:ascii="宋体" w:hAnsi="宋体" w:cs="宋体" w:hint="eastAsia"/>
          <w:kern w:val="0"/>
        </w:rPr>
        <w:t>本规范规定了公司</w:t>
      </w:r>
      <w:r>
        <w:rPr>
          <w:rFonts w:ascii="宋体" w:hAnsi="宋体" w:cs="宋体" w:hint="eastAsia"/>
        </w:rPr>
        <w:t>定量包装</w:t>
      </w:r>
      <w:r>
        <w:rPr>
          <w:rFonts w:ascii="宋体" w:hAnsi="宋体" w:cs="宋体" w:hint="eastAsia"/>
          <w:kern w:val="0"/>
        </w:rPr>
        <w:t>测量过程控制的</w:t>
      </w:r>
      <w:r>
        <w:rPr>
          <w:rFonts w:ascii="宋体" w:hAnsi="宋体" w:cs="宋体" w:hint="eastAsia"/>
          <w:snapToGrid w:val="0"/>
          <w:color w:val="000000"/>
          <w:kern w:val="0"/>
        </w:rPr>
        <w:t>识别、控制、监视的有关内容</w:t>
      </w:r>
      <w:r>
        <w:rPr>
          <w:rFonts w:ascii="宋体" w:hAnsi="宋体" w:cs="宋体" w:hint="eastAsia"/>
          <w:kern w:val="0"/>
        </w:rPr>
        <w:t>。</w:t>
      </w:r>
    </w:p>
    <w:p w:rsidR="00D90F67" w:rsidRDefault="0053275B">
      <w:pPr>
        <w:tabs>
          <w:tab w:val="left" w:pos="827"/>
        </w:tabs>
        <w:autoSpaceDE w:val="0"/>
        <w:autoSpaceDN w:val="0"/>
        <w:adjustRightInd w:val="0"/>
        <w:spacing w:line="400" w:lineRule="exact"/>
        <w:ind w:firstLineChars="201" w:firstLine="422"/>
        <w:jc w:val="left"/>
        <w:rPr>
          <w:rFonts w:ascii="宋体" w:cs="Times New Roman"/>
          <w:kern w:val="0"/>
        </w:rPr>
      </w:pPr>
      <w:r>
        <w:rPr>
          <w:rFonts w:ascii="宋体" w:hAnsi="宋体" w:cs="宋体" w:hint="eastAsia"/>
          <w:kern w:val="0"/>
        </w:rPr>
        <w:t>本规范适用于炼油厂聚丙烯、化肥厂尿素</w:t>
      </w:r>
      <w:r>
        <w:rPr>
          <w:rFonts w:ascii="宋体" w:hAnsi="宋体" w:cs="宋体" w:hint="eastAsia"/>
        </w:rPr>
        <w:t>定量包装</w:t>
      </w:r>
      <w:r>
        <w:rPr>
          <w:rFonts w:ascii="宋体" w:hAnsi="宋体" w:cs="宋体" w:hint="eastAsia"/>
          <w:kern w:val="0"/>
        </w:rPr>
        <w:t>测量过程控制和监视。</w:t>
      </w:r>
    </w:p>
    <w:p w:rsidR="00D90F67" w:rsidRDefault="0053275B">
      <w:pPr>
        <w:autoSpaceDE w:val="0"/>
        <w:autoSpaceDN w:val="0"/>
        <w:adjustRightInd w:val="0"/>
        <w:snapToGrid w:val="0"/>
        <w:spacing w:line="400" w:lineRule="exact"/>
        <w:ind w:firstLineChars="201" w:firstLine="424"/>
        <w:rPr>
          <w:rFonts w:ascii="宋体" w:cs="Times New Roman"/>
          <w:b/>
          <w:bCs/>
          <w:snapToGrid w:val="0"/>
          <w:color w:val="000000"/>
          <w:kern w:val="0"/>
        </w:rPr>
      </w:pPr>
      <w:r>
        <w:rPr>
          <w:rFonts w:ascii="宋体" w:hAnsi="宋体" w:cs="宋体"/>
          <w:b/>
          <w:bCs/>
          <w:snapToGrid w:val="0"/>
          <w:color w:val="000000"/>
          <w:kern w:val="0"/>
        </w:rPr>
        <w:t xml:space="preserve">3  </w:t>
      </w:r>
      <w:r>
        <w:rPr>
          <w:rFonts w:ascii="宋体" w:hAnsi="宋体" w:cs="宋体" w:hint="eastAsia"/>
          <w:b/>
          <w:bCs/>
          <w:snapToGrid w:val="0"/>
          <w:color w:val="000000"/>
          <w:kern w:val="0"/>
        </w:rPr>
        <w:t>引用文件</w:t>
      </w:r>
    </w:p>
    <w:p w:rsidR="00D90F67" w:rsidRDefault="0053275B">
      <w:pPr>
        <w:pStyle w:val="ab"/>
        <w:ind w:firstLineChars="200" w:firstLine="420"/>
        <w:rPr>
          <w:rFonts w:ascii="宋体"/>
          <w:kern w:val="0"/>
        </w:rPr>
      </w:pPr>
      <w:r>
        <w:rPr>
          <w:rFonts w:ascii="宋体" w:hAnsi="宋体" w:cs="宋体"/>
          <w:kern w:val="0"/>
        </w:rPr>
        <w:t xml:space="preserve">3.1 </w:t>
      </w:r>
      <w:r>
        <w:rPr>
          <w:rFonts w:ascii="宋体" w:hAnsi="宋体" w:cs="宋体"/>
          <w:kern w:val="0"/>
        </w:rPr>
        <w:t xml:space="preserve">JJG 564-2019 </w:t>
      </w:r>
      <w:r>
        <w:rPr>
          <w:rFonts w:ascii="宋体" w:hAnsi="宋体" w:cs="宋体" w:hint="eastAsia"/>
          <w:kern w:val="0"/>
        </w:rPr>
        <w:t>《重力式装料秤》检定规程</w:t>
      </w:r>
    </w:p>
    <w:p w:rsidR="00D90F67" w:rsidRDefault="0053275B">
      <w:pPr>
        <w:tabs>
          <w:tab w:val="left" w:pos="827"/>
        </w:tabs>
        <w:autoSpaceDE w:val="0"/>
        <w:autoSpaceDN w:val="0"/>
        <w:adjustRightInd w:val="0"/>
        <w:spacing w:line="400" w:lineRule="exact"/>
        <w:ind w:firstLineChars="201" w:firstLine="422"/>
        <w:jc w:val="left"/>
        <w:rPr>
          <w:rFonts w:ascii="宋体" w:cs="Times New Roman"/>
          <w:kern w:val="0"/>
        </w:rPr>
      </w:pPr>
      <w:r>
        <w:rPr>
          <w:rFonts w:ascii="宋体" w:hAnsi="宋体" w:cs="宋体"/>
          <w:kern w:val="0"/>
        </w:rPr>
        <w:t xml:space="preserve">3.2 GB/T 4091 </w:t>
      </w:r>
      <w:r>
        <w:rPr>
          <w:rFonts w:ascii="宋体" w:hAnsi="宋体" w:cs="宋体" w:hint="eastAsia"/>
          <w:kern w:val="0"/>
        </w:rPr>
        <w:t>常规控制图</w:t>
      </w:r>
    </w:p>
    <w:p w:rsidR="00D90F67" w:rsidRDefault="0053275B">
      <w:pPr>
        <w:tabs>
          <w:tab w:val="left" w:pos="827"/>
        </w:tabs>
        <w:autoSpaceDE w:val="0"/>
        <w:autoSpaceDN w:val="0"/>
        <w:adjustRightInd w:val="0"/>
        <w:spacing w:line="400" w:lineRule="exact"/>
        <w:ind w:firstLineChars="201" w:firstLine="422"/>
        <w:jc w:val="left"/>
        <w:rPr>
          <w:rFonts w:ascii="宋体" w:cs="Times New Roman"/>
          <w:kern w:val="0"/>
        </w:rPr>
      </w:pPr>
      <w:r>
        <w:rPr>
          <w:rFonts w:ascii="宋体" w:hAnsi="宋体" w:cs="宋体"/>
          <w:kern w:val="0"/>
        </w:rPr>
        <w:t xml:space="preserve">3.3 JJF 1070-2005 </w:t>
      </w:r>
      <w:r>
        <w:rPr>
          <w:rFonts w:ascii="宋体" w:hAnsi="宋体" w:cs="宋体" w:hint="eastAsia"/>
          <w:kern w:val="0"/>
        </w:rPr>
        <w:t>定量包装商品净含量计量检验规则</w:t>
      </w:r>
    </w:p>
    <w:p w:rsidR="00D90F67" w:rsidRDefault="0053275B">
      <w:pPr>
        <w:tabs>
          <w:tab w:val="left" w:pos="827"/>
        </w:tabs>
        <w:autoSpaceDE w:val="0"/>
        <w:autoSpaceDN w:val="0"/>
        <w:adjustRightInd w:val="0"/>
        <w:spacing w:line="400" w:lineRule="exact"/>
        <w:ind w:firstLineChars="201" w:firstLine="422"/>
        <w:jc w:val="left"/>
        <w:rPr>
          <w:rFonts w:ascii="宋体" w:cs="Times New Roman"/>
          <w:kern w:val="0"/>
        </w:rPr>
      </w:pPr>
      <w:r>
        <w:rPr>
          <w:rFonts w:ascii="宋体" w:hAnsi="宋体" w:cs="宋体"/>
          <w:kern w:val="0"/>
        </w:rPr>
        <w:t xml:space="preserve">3.4 </w:t>
      </w:r>
      <w:r>
        <w:rPr>
          <w:rFonts w:ascii="宋体" w:hAnsi="宋体" w:cs="宋体" w:hint="eastAsia"/>
          <w:kern w:val="0"/>
        </w:rPr>
        <w:t>《定量包装商品计量监督管理办法》</w:t>
      </w:r>
      <w:r>
        <w:rPr>
          <w:rFonts w:ascii="宋体" w:hAnsi="宋体" w:cs="宋体" w:hint="eastAsia"/>
        </w:rPr>
        <w:t>（</w:t>
      </w:r>
      <w:r>
        <w:rPr>
          <w:rFonts w:ascii="宋体" w:hAnsi="宋体" w:cs="宋体"/>
        </w:rPr>
        <w:t>2005</w:t>
      </w:r>
      <w:r>
        <w:rPr>
          <w:rFonts w:ascii="宋体" w:hAnsi="宋体" w:cs="宋体" w:hint="eastAsia"/>
        </w:rPr>
        <w:t>年</w:t>
      </w:r>
      <w:r>
        <w:rPr>
          <w:rFonts w:ascii="宋体" w:hAnsi="宋体" w:cs="宋体"/>
        </w:rPr>
        <w:t>75</w:t>
      </w:r>
      <w:r>
        <w:rPr>
          <w:rFonts w:ascii="宋体" w:hAnsi="宋体" w:cs="宋体" w:hint="eastAsia"/>
        </w:rPr>
        <w:t>号公告）</w:t>
      </w:r>
    </w:p>
    <w:p w:rsidR="00D90F67" w:rsidRDefault="0053275B">
      <w:pPr>
        <w:tabs>
          <w:tab w:val="left" w:pos="827"/>
        </w:tabs>
        <w:autoSpaceDE w:val="0"/>
        <w:autoSpaceDN w:val="0"/>
        <w:adjustRightInd w:val="0"/>
        <w:spacing w:line="400" w:lineRule="exact"/>
        <w:ind w:firstLineChars="201" w:firstLine="422"/>
        <w:jc w:val="left"/>
        <w:rPr>
          <w:rFonts w:ascii="宋体" w:cs="Times New Roman"/>
          <w:kern w:val="0"/>
        </w:rPr>
      </w:pPr>
      <w:r>
        <w:rPr>
          <w:rFonts w:ascii="宋体" w:hAnsi="宋体" w:cs="宋体"/>
          <w:kern w:val="0"/>
        </w:rPr>
        <w:t xml:space="preserve">3.5 </w:t>
      </w:r>
      <w:r>
        <w:rPr>
          <w:rFonts w:ascii="宋体" w:hAnsi="宋体" w:cs="宋体" w:hint="eastAsia"/>
          <w:kern w:val="0"/>
        </w:rPr>
        <w:t>《宁夏石化公司计量管理规定》</w:t>
      </w:r>
    </w:p>
    <w:p w:rsidR="00D90F67" w:rsidRDefault="0053275B">
      <w:pPr>
        <w:tabs>
          <w:tab w:val="left" w:pos="827"/>
        </w:tabs>
        <w:autoSpaceDE w:val="0"/>
        <w:autoSpaceDN w:val="0"/>
        <w:adjustRightInd w:val="0"/>
        <w:spacing w:line="400" w:lineRule="exact"/>
        <w:ind w:firstLineChars="201" w:firstLine="424"/>
        <w:jc w:val="left"/>
        <w:rPr>
          <w:rFonts w:ascii="宋体" w:cs="Times New Roman"/>
          <w:b/>
          <w:bCs/>
          <w:kern w:val="0"/>
        </w:rPr>
      </w:pPr>
      <w:r>
        <w:rPr>
          <w:rFonts w:ascii="宋体" w:hAnsi="宋体" w:cs="宋体"/>
          <w:b/>
          <w:bCs/>
          <w:kern w:val="0"/>
        </w:rPr>
        <w:t xml:space="preserve">4 </w:t>
      </w:r>
      <w:r>
        <w:rPr>
          <w:rFonts w:ascii="宋体" w:hAnsi="宋体" w:cs="宋体" w:hint="eastAsia"/>
          <w:b/>
          <w:bCs/>
          <w:kern w:val="0"/>
        </w:rPr>
        <w:t>术语和定义</w:t>
      </w:r>
    </w:p>
    <w:p w:rsidR="00D90F67" w:rsidRDefault="0053275B">
      <w:pPr>
        <w:autoSpaceDE w:val="0"/>
        <w:autoSpaceDN w:val="0"/>
        <w:adjustRightInd w:val="0"/>
        <w:snapToGrid w:val="0"/>
        <w:spacing w:line="400" w:lineRule="exact"/>
        <w:ind w:firstLineChars="201" w:firstLine="424"/>
        <w:rPr>
          <w:rFonts w:ascii="宋体" w:cs="Times New Roman"/>
          <w:b/>
          <w:bCs/>
        </w:rPr>
      </w:pPr>
      <w:r>
        <w:rPr>
          <w:rFonts w:ascii="宋体" w:hAnsi="宋体" w:cs="宋体"/>
          <w:b/>
          <w:bCs/>
          <w:color w:val="000000"/>
          <w:kern w:val="0"/>
        </w:rPr>
        <w:t xml:space="preserve">4.1 </w:t>
      </w:r>
      <w:r>
        <w:rPr>
          <w:rFonts w:ascii="宋体" w:hAnsi="宋体" w:cs="宋体" w:hint="eastAsia"/>
          <w:b/>
          <w:bCs/>
        </w:rPr>
        <w:t>尿素</w:t>
      </w:r>
    </w:p>
    <w:p w:rsidR="00D90F67" w:rsidRDefault="0053275B">
      <w:pPr>
        <w:pStyle w:val="ab"/>
        <w:ind w:firstLineChars="200" w:firstLine="420"/>
        <w:rPr>
          <w:rFonts w:ascii="宋体"/>
          <w:snapToGrid w:val="0"/>
          <w:color w:val="FF0000"/>
          <w:kern w:val="0"/>
        </w:rPr>
      </w:pPr>
      <w:r>
        <w:rPr>
          <w:rFonts w:ascii="宋体" w:hAnsi="宋体" w:cs="宋体" w:hint="eastAsia"/>
        </w:rPr>
        <w:t>由氨和二氧化碳合成制得的农业用（肥料）尿素和工业用尿素，分子式</w:t>
      </w:r>
      <w:r>
        <w:rPr>
          <w:rFonts w:ascii="宋体" w:hAnsi="宋体" w:cs="宋体"/>
        </w:rPr>
        <w:t>CO(NH</w:t>
      </w:r>
      <w:r>
        <w:rPr>
          <w:rFonts w:ascii="宋体" w:hAnsi="宋体" w:cs="宋体"/>
          <w:vertAlign w:val="subscript"/>
        </w:rPr>
        <w:t>2</w:t>
      </w:r>
      <w:r>
        <w:rPr>
          <w:rFonts w:ascii="宋体" w:hAnsi="宋体" w:cs="宋体"/>
        </w:rPr>
        <w:t>)</w:t>
      </w:r>
      <w:r>
        <w:rPr>
          <w:rFonts w:ascii="宋体" w:hAnsi="宋体" w:cs="宋体"/>
          <w:vertAlign w:val="subscript"/>
        </w:rPr>
        <w:t>2</w:t>
      </w:r>
      <w:r>
        <w:rPr>
          <w:rFonts w:ascii="宋体" w:hAnsi="宋体" w:cs="宋体" w:hint="eastAsia"/>
          <w:vertAlign w:val="subscript"/>
        </w:rPr>
        <w:t xml:space="preserve"> </w:t>
      </w:r>
      <w:r>
        <w:rPr>
          <w:rFonts w:ascii="宋体" w:hAnsi="宋体" w:cs="宋体" w:hint="eastAsia"/>
        </w:rPr>
        <w:t>。</w:t>
      </w:r>
    </w:p>
    <w:p w:rsidR="00D90F67" w:rsidRDefault="0053275B">
      <w:pPr>
        <w:autoSpaceDE w:val="0"/>
        <w:autoSpaceDN w:val="0"/>
        <w:adjustRightInd w:val="0"/>
        <w:snapToGrid w:val="0"/>
        <w:spacing w:line="400" w:lineRule="exact"/>
        <w:ind w:firstLineChars="201" w:firstLine="424"/>
        <w:rPr>
          <w:rFonts w:ascii="宋体" w:cs="Times New Roman"/>
          <w:b/>
          <w:bCs/>
        </w:rPr>
      </w:pPr>
      <w:r>
        <w:rPr>
          <w:rFonts w:ascii="宋体" w:hAnsi="宋体" w:cs="宋体"/>
          <w:b/>
          <w:bCs/>
        </w:rPr>
        <w:t xml:space="preserve">4.2 </w:t>
      </w:r>
      <w:r>
        <w:rPr>
          <w:rFonts w:ascii="宋体" w:hAnsi="宋体" w:cs="宋体" w:hint="eastAsia"/>
          <w:b/>
          <w:bCs/>
        </w:rPr>
        <w:t>聚丙烯树脂</w:t>
      </w:r>
    </w:p>
    <w:p w:rsidR="00D90F67" w:rsidRDefault="0053275B">
      <w:pPr>
        <w:pStyle w:val="ab"/>
        <w:ind w:firstLineChars="200" w:firstLine="420"/>
        <w:rPr>
          <w:rFonts w:ascii="宋体"/>
        </w:rPr>
      </w:pPr>
      <w:r>
        <w:rPr>
          <w:rFonts w:cs="宋体" w:hint="eastAsia"/>
        </w:rPr>
        <w:t>以丙烯和添加剂为原料，经</w:t>
      </w:r>
      <w:r>
        <w:t>Spheripol-</w:t>
      </w:r>
      <w:r>
        <w:rPr>
          <w:rFonts w:cs="宋体" w:hint="eastAsia"/>
        </w:rPr>
        <w:t>Ⅱ代聚丙烯工艺技术制得的颗粒状聚丙烯树脂（</w:t>
      </w:r>
      <w:r>
        <w:t>Q30G</w:t>
      </w:r>
      <w:r>
        <w:rPr>
          <w:rFonts w:cs="宋体" w:hint="eastAsia"/>
        </w:rPr>
        <w:t>、</w:t>
      </w:r>
      <w:r>
        <w:t>S30S</w:t>
      </w:r>
      <w:r>
        <w:rPr>
          <w:rFonts w:cs="宋体" w:hint="eastAsia"/>
        </w:rPr>
        <w:t>、</w:t>
      </w:r>
      <w:r>
        <w:t>S30G</w:t>
      </w:r>
      <w:r>
        <w:rPr>
          <w:rFonts w:cs="宋体" w:hint="eastAsia"/>
        </w:rPr>
        <w:t>、</w:t>
      </w:r>
      <w:r>
        <w:t>T30G</w:t>
      </w:r>
      <w:r>
        <w:rPr>
          <w:rFonts w:cs="宋体" w:hint="eastAsia"/>
        </w:rPr>
        <w:t>、</w:t>
      </w:r>
      <w:r>
        <w:t>X30G</w:t>
      </w:r>
      <w:r>
        <w:rPr>
          <w:rFonts w:cs="宋体" w:hint="eastAsia"/>
        </w:rPr>
        <w:t>、</w:t>
      </w:r>
      <w:r>
        <w:t>C30G</w:t>
      </w:r>
      <w:r>
        <w:rPr>
          <w:rFonts w:cs="宋体" w:hint="eastAsia"/>
        </w:rPr>
        <w:t>、</w:t>
      </w:r>
      <w:r>
        <w:t>F30G</w:t>
      </w:r>
      <w:r>
        <w:rPr>
          <w:rFonts w:cs="宋体" w:hint="eastAsia"/>
        </w:rPr>
        <w:t>、</w:t>
      </w:r>
      <w:r>
        <w:t>Z30G</w:t>
      </w:r>
      <w:r>
        <w:rPr>
          <w:rFonts w:cs="宋体" w:hint="eastAsia"/>
        </w:rPr>
        <w:t>、</w:t>
      </w:r>
      <w:r>
        <w:t>X30S</w:t>
      </w:r>
      <w:r>
        <w:rPr>
          <w:rFonts w:cs="宋体" w:hint="eastAsia"/>
        </w:rPr>
        <w:t>、</w:t>
      </w:r>
      <w:r>
        <w:t>C30S</w:t>
      </w:r>
      <w:r>
        <w:rPr>
          <w:rFonts w:cs="宋体" w:hint="eastAsia"/>
        </w:rPr>
        <w:t>、</w:t>
      </w:r>
      <w:r>
        <w:t>F30S</w:t>
      </w:r>
      <w:r>
        <w:rPr>
          <w:rFonts w:cs="宋体" w:hint="eastAsia"/>
        </w:rPr>
        <w:t>、</w:t>
      </w:r>
      <w:r>
        <w:t>NX40S</w:t>
      </w:r>
      <w:r>
        <w:rPr>
          <w:rFonts w:cs="宋体" w:hint="eastAsia"/>
        </w:rPr>
        <w:t>、</w:t>
      </w:r>
      <w:r>
        <w:t>NX60S</w:t>
      </w:r>
      <w:r>
        <w:rPr>
          <w:rFonts w:cs="宋体" w:hint="eastAsia"/>
        </w:rPr>
        <w:t>、</w:t>
      </w:r>
      <w:r>
        <w:t>NX80G</w:t>
      </w:r>
      <w:r>
        <w:rPr>
          <w:rFonts w:cs="宋体" w:hint="eastAsia"/>
        </w:rPr>
        <w:t>）</w:t>
      </w:r>
      <w:r>
        <w:rPr>
          <w:rFonts w:cs="宋体" w:hint="eastAsia"/>
        </w:rPr>
        <w:t>。</w:t>
      </w:r>
    </w:p>
    <w:p w:rsidR="00D90F67" w:rsidRDefault="0053275B">
      <w:pPr>
        <w:autoSpaceDE w:val="0"/>
        <w:autoSpaceDN w:val="0"/>
        <w:adjustRightInd w:val="0"/>
        <w:snapToGrid w:val="0"/>
        <w:spacing w:line="400" w:lineRule="exact"/>
        <w:ind w:firstLineChars="201" w:firstLine="424"/>
        <w:rPr>
          <w:rFonts w:ascii="宋体" w:cs="Times New Roman"/>
          <w:b/>
          <w:bCs/>
        </w:rPr>
      </w:pPr>
      <w:r>
        <w:rPr>
          <w:rFonts w:ascii="宋体" w:hAnsi="宋体" w:cs="宋体"/>
          <w:b/>
          <w:bCs/>
        </w:rPr>
        <w:t xml:space="preserve">4.3 </w:t>
      </w:r>
      <w:r>
        <w:rPr>
          <w:rFonts w:ascii="宋体" w:hAnsi="宋体" w:cs="宋体" w:hint="eastAsia"/>
          <w:b/>
          <w:bCs/>
        </w:rPr>
        <w:t>重力式自动装料衡器（定量自动衡器）</w:t>
      </w:r>
    </w:p>
    <w:p w:rsidR="00D90F67" w:rsidRDefault="0053275B">
      <w:pPr>
        <w:autoSpaceDE w:val="0"/>
        <w:autoSpaceDN w:val="0"/>
        <w:adjustRightInd w:val="0"/>
        <w:snapToGrid w:val="0"/>
        <w:spacing w:line="400" w:lineRule="exact"/>
        <w:ind w:firstLineChars="201" w:firstLine="422"/>
        <w:rPr>
          <w:rFonts w:ascii="宋体" w:cs="Times New Roman"/>
        </w:rPr>
      </w:pPr>
      <w:r>
        <w:rPr>
          <w:rFonts w:ascii="宋体" w:hAnsi="宋体" w:cs="宋体" w:hint="eastAsia"/>
        </w:rPr>
        <w:t>把散状物料分成预定的且实际上恒定质量的装料，并将装料装入容器的自动衡器。</w:t>
      </w:r>
    </w:p>
    <w:p w:rsidR="00D90F67" w:rsidRDefault="0053275B">
      <w:pPr>
        <w:autoSpaceDE w:val="0"/>
        <w:autoSpaceDN w:val="0"/>
        <w:adjustRightInd w:val="0"/>
        <w:snapToGrid w:val="0"/>
        <w:spacing w:line="400" w:lineRule="exact"/>
        <w:ind w:firstLineChars="201" w:firstLine="424"/>
        <w:rPr>
          <w:rFonts w:ascii="宋体" w:cs="Times New Roman"/>
          <w:b/>
          <w:bCs/>
        </w:rPr>
      </w:pPr>
      <w:r>
        <w:rPr>
          <w:rFonts w:ascii="宋体" w:hAnsi="宋体" w:cs="宋体"/>
          <w:b/>
          <w:bCs/>
          <w:snapToGrid w:val="0"/>
          <w:color w:val="000000"/>
          <w:kern w:val="0"/>
        </w:rPr>
        <w:t xml:space="preserve">4.4 </w:t>
      </w:r>
      <w:r>
        <w:rPr>
          <w:rFonts w:ascii="宋体" w:hAnsi="宋体" w:cs="宋体" w:hint="eastAsia"/>
          <w:b/>
          <w:bCs/>
        </w:rPr>
        <w:t>测量过程</w:t>
      </w:r>
    </w:p>
    <w:p w:rsidR="00D90F67" w:rsidRDefault="0053275B">
      <w:pPr>
        <w:tabs>
          <w:tab w:val="left" w:pos="827"/>
        </w:tabs>
        <w:autoSpaceDE w:val="0"/>
        <w:autoSpaceDN w:val="0"/>
        <w:adjustRightInd w:val="0"/>
        <w:snapToGrid w:val="0"/>
        <w:spacing w:line="400" w:lineRule="exact"/>
        <w:ind w:firstLineChars="201" w:firstLine="422"/>
        <w:jc w:val="left"/>
        <w:rPr>
          <w:rFonts w:ascii="宋体" w:cs="Times New Roman"/>
          <w:color w:val="000000"/>
          <w:kern w:val="0"/>
        </w:rPr>
      </w:pPr>
      <w:r>
        <w:rPr>
          <w:rFonts w:ascii="宋体" w:hAnsi="宋体" w:cs="宋体" w:hint="eastAsia"/>
        </w:rPr>
        <w:t>是指确定“量值”的一组操作，“量值”一般由一个数乘以测量单位所表示的特定量的大小。</w:t>
      </w:r>
    </w:p>
    <w:p w:rsidR="00D90F67" w:rsidRDefault="0053275B">
      <w:pPr>
        <w:tabs>
          <w:tab w:val="left" w:pos="827"/>
        </w:tabs>
        <w:autoSpaceDE w:val="0"/>
        <w:autoSpaceDN w:val="0"/>
        <w:adjustRightInd w:val="0"/>
        <w:snapToGrid w:val="0"/>
        <w:spacing w:line="400" w:lineRule="exact"/>
        <w:ind w:firstLineChars="201" w:firstLine="424"/>
        <w:jc w:val="left"/>
        <w:rPr>
          <w:rFonts w:ascii="宋体" w:cs="Times New Roman"/>
          <w:b/>
          <w:bCs/>
          <w:color w:val="000000"/>
          <w:kern w:val="0"/>
        </w:rPr>
      </w:pPr>
      <w:r>
        <w:rPr>
          <w:rFonts w:ascii="宋体" w:hAnsi="宋体" w:cs="宋体"/>
          <w:b/>
          <w:bCs/>
          <w:color w:val="000000"/>
          <w:kern w:val="0"/>
        </w:rPr>
        <w:t xml:space="preserve">4.5 </w:t>
      </w:r>
      <w:r>
        <w:rPr>
          <w:rFonts w:ascii="宋体" w:hAnsi="宋体" w:cs="宋体" w:hint="eastAsia"/>
          <w:b/>
          <w:bCs/>
          <w:color w:val="000000"/>
          <w:kern w:val="0"/>
        </w:rPr>
        <w:t>定量包装</w:t>
      </w:r>
      <w:r>
        <w:rPr>
          <w:rFonts w:ascii="宋体" w:hAnsi="宋体" w:cs="宋体" w:hint="eastAsia"/>
          <w:b/>
          <w:bCs/>
        </w:rPr>
        <w:t>测量过程</w:t>
      </w:r>
    </w:p>
    <w:p w:rsidR="00D90F67" w:rsidRDefault="0053275B">
      <w:pPr>
        <w:autoSpaceDE w:val="0"/>
        <w:autoSpaceDN w:val="0"/>
        <w:adjustRightInd w:val="0"/>
        <w:snapToGrid w:val="0"/>
        <w:spacing w:line="400" w:lineRule="exact"/>
        <w:ind w:firstLineChars="201" w:firstLine="422"/>
        <w:rPr>
          <w:rFonts w:ascii="宋体" w:cs="Times New Roman"/>
        </w:rPr>
      </w:pPr>
      <w:r>
        <w:rPr>
          <w:rFonts w:ascii="宋体" w:hAnsi="宋体" w:cs="宋体" w:hint="eastAsia"/>
          <w:color w:val="000000"/>
          <w:kern w:val="0"/>
        </w:rPr>
        <w:t>按一定的重量对尿素、聚丙烯产品进行称重计量和装袋的控制过程。</w:t>
      </w:r>
    </w:p>
    <w:p w:rsidR="00D90F67" w:rsidRDefault="0053275B">
      <w:pPr>
        <w:autoSpaceDE w:val="0"/>
        <w:autoSpaceDN w:val="0"/>
        <w:adjustRightInd w:val="0"/>
        <w:snapToGrid w:val="0"/>
        <w:spacing w:line="400" w:lineRule="exact"/>
        <w:ind w:firstLineChars="201" w:firstLine="424"/>
        <w:rPr>
          <w:rFonts w:ascii="宋体" w:cs="Times New Roman"/>
          <w:b/>
          <w:bCs/>
        </w:rPr>
      </w:pPr>
      <w:r>
        <w:rPr>
          <w:rFonts w:ascii="宋体" w:hAnsi="宋体" w:cs="宋体"/>
          <w:b/>
          <w:bCs/>
        </w:rPr>
        <w:t xml:space="preserve">4.6 </w:t>
      </w:r>
      <w:r>
        <w:rPr>
          <w:rFonts w:ascii="宋体" w:hAnsi="宋体" w:cs="宋体" w:hint="eastAsia"/>
          <w:b/>
          <w:bCs/>
        </w:rPr>
        <w:t>计量要求</w:t>
      </w:r>
    </w:p>
    <w:p w:rsidR="00D90F67" w:rsidRDefault="0053275B">
      <w:pPr>
        <w:autoSpaceDE w:val="0"/>
        <w:autoSpaceDN w:val="0"/>
        <w:adjustRightInd w:val="0"/>
        <w:snapToGrid w:val="0"/>
        <w:spacing w:line="400" w:lineRule="exact"/>
        <w:ind w:firstLineChars="201" w:firstLine="422"/>
        <w:rPr>
          <w:rFonts w:ascii="宋体" w:cs="Times New Roman"/>
        </w:rPr>
      </w:pPr>
      <w:r>
        <w:rPr>
          <w:rFonts w:ascii="宋体" w:hAnsi="宋体" w:cs="宋体" w:hint="eastAsia"/>
        </w:rPr>
        <w:t>是顾客根据相应的生产过程规定的测量要求转化为对测量设备和测量过程计量特性的要求。计量要求可表示为最大允许误差、允许不确定度、稳定性、分辨力、测量范围、准确度、环境条件或操作者技能要求等。</w:t>
      </w:r>
    </w:p>
    <w:p w:rsidR="00D90F67" w:rsidRDefault="0053275B">
      <w:pPr>
        <w:autoSpaceDE w:val="0"/>
        <w:autoSpaceDN w:val="0"/>
        <w:adjustRightInd w:val="0"/>
        <w:snapToGrid w:val="0"/>
        <w:spacing w:line="400" w:lineRule="exact"/>
        <w:ind w:firstLineChars="201" w:firstLine="424"/>
        <w:rPr>
          <w:rFonts w:ascii="宋体" w:cs="Times New Roman"/>
          <w:b/>
          <w:bCs/>
        </w:rPr>
      </w:pPr>
      <w:r>
        <w:rPr>
          <w:rFonts w:ascii="宋体" w:hAnsi="宋体" w:cs="宋体"/>
          <w:b/>
          <w:bCs/>
        </w:rPr>
        <w:t xml:space="preserve">4.7 </w:t>
      </w:r>
      <w:r>
        <w:rPr>
          <w:rFonts w:ascii="宋体" w:hAnsi="宋体" w:cs="宋体" w:hint="eastAsia"/>
          <w:b/>
          <w:bCs/>
        </w:rPr>
        <w:t>使用中检验</w:t>
      </w:r>
    </w:p>
    <w:p w:rsidR="00D90F67" w:rsidRDefault="0053275B">
      <w:pPr>
        <w:autoSpaceDE w:val="0"/>
        <w:autoSpaceDN w:val="0"/>
        <w:adjustRightInd w:val="0"/>
        <w:snapToGrid w:val="0"/>
        <w:spacing w:line="400" w:lineRule="exact"/>
        <w:ind w:firstLineChars="201" w:firstLine="422"/>
        <w:rPr>
          <w:rFonts w:ascii="宋体" w:cs="Times New Roman"/>
        </w:rPr>
      </w:pPr>
      <w:r>
        <w:rPr>
          <w:rFonts w:ascii="宋体" w:hAnsi="宋体" w:cs="宋体" w:hint="eastAsia"/>
        </w:rPr>
        <w:t>为检查衡器的检定标记或检定证书是否有效、保护标记是否损坏、检定后衡器是否遭到明显改动，以及其误差是否超过使用中最大允许误差所进行的一种检查。</w:t>
      </w:r>
    </w:p>
    <w:p w:rsidR="00D90F67" w:rsidRDefault="0053275B">
      <w:pPr>
        <w:autoSpaceDE w:val="0"/>
        <w:autoSpaceDN w:val="0"/>
        <w:adjustRightInd w:val="0"/>
        <w:snapToGrid w:val="0"/>
        <w:spacing w:line="400" w:lineRule="exact"/>
        <w:ind w:firstLineChars="201" w:firstLine="424"/>
        <w:rPr>
          <w:rFonts w:ascii="宋体" w:cs="Times New Roman"/>
          <w:b/>
          <w:bCs/>
          <w:kern w:val="0"/>
        </w:rPr>
      </w:pPr>
      <w:r>
        <w:rPr>
          <w:rFonts w:ascii="宋体" w:hAnsi="宋体" w:cs="宋体"/>
          <w:b/>
          <w:bCs/>
          <w:kern w:val="0"/>
        </w:rPr>
        <w:t xml:space="preserve">5 </w:t>
      </w:r>
      <w:r>
        <w:rPr>
          <w:rFonts w:ascii="宋体" w:hAnsi="宋体" w:cs="宋体" w:hint="eastAsia"/>
          <w:b/>
          <w:bCs/>
          <w:kern w:val="0"/>
        </w:rPr>
        <w:t>职责</w:t>
      </w:r>
    </w:p>
    <w:p w:rsidR="00D90F67" w:rsidRDefault="0053275B">
      <w:pPr>
        <w:autoSpaceDE w:val="0"/>
        <w:autoSpaceDN w:val="0"/>
        <w:adjustRightInd w:val="0"/>
        <w:snapToGrid w:val="0"/>
        <w:spacing w:line="400" w:lineRule="exact"/>
        <w:ind w:firstLineChars="201" w:firstLine="422"/>
        <w:rPr>
          <w:rFonts w:ascii="宋体" w:cs="Times New Roman"/>
          <w:kern w:val="0"/>
        </w:rPr>
      </w:pPr>
      <w:r>
        <w:rPr>
          <w:rFonts w:ascii="宋体" w:hAnsi="宋体" w:cs="宋体"/>
        </w:rPr>
        <w:t xml:space="preserve">5.1 </w:t>
      </w:r>
      <w:r>
        <w:rPr>
          <w:rFonts w:ascii="宋体" w:hAnsi="宋体" w:cs="宋体" w:hint="eastAsia"/>
        </w:rPr>
        <w:t>计量部</w:t>
      </w:r>
      <w:r>
        <w:rPr>
          <w:rFonts w:ascii="宋体" w:hAnsi="宋体" w:cs="宋体" w:hint="eastAsia"/>
          <w:color w:val="000000"/>
          <w:kern w:val="0"/>
        </w:rPr>
        <w:t>负责</w:t>
      </w:r>
      <w:r>
        <w:rPr>
          <w:rFonts w:ascii="宋体" w:hAnsi="宋体" w:cs="宋体" w:hint="eastAsia"/>
        </w:rPr>
        <w:t>本控制规范的审核；负责组织对定量包装</w:t>
      </w:r>
      <w:r>
        <w:rPr>
          <w:rFonts w:ascii="宋体" w:hAnsi="宋体" w:cs="宋体" w:hint="eastAsia"/>
          <w:kern w:val="0"/>
        </w:rPr>
        <w:t>测量过程进行识别；批准识别结果和测量要素的变更；</w:t>
      </w:r>
      <w:r>
        <w:rPr>
          <w:rFonts w:ascii="宋体" w:hAnsi="宋体" w:cs="宋体" w:hint="eastAsia"/>
          <w:snapToGrid w:val="0"/>
          <w:color w:val="000000"/>
          <w:kern w:val="0"/>
        </w:rPr>
        <w:t>组织对</w:t>
      </w:r>
      <w:r>
        <w:rPr>
          <w:rFonts w:ascii="宋体" w:hAnsi="宋体" w:cs="宋体" w:hint="eastAsia"/>
          <w:kern w:val="0"/>
        </w:rPr>
        <w:t>测量设备的</w:t>
      </w:r>
      <w:r>
        <w:rPr>
          <w:rFonts w:ascii="宋体" w:hAnsi="宋体" w:cs="宋体" w:hint="eastAsia"/>
          <w:kern w:val="0"/>
          <w:lang w:val="zh-CN"/>
        </w:rPr>
        <w:t>计量确认间隔进行评审；</w:t>
      </w:r>
      <w:r>
        <w:rPr>
          <w:rFonts w:ascii="宋体" w:hAnsi="宋体" w:cs="宋体" w:hint="eastAsia"/>
          <w:kern w:val="0"/>
        </w:rPr>
        <w:t>组织对测量过程实</w:t>
      </w:r>
      <w:r>
        <w:rPr>
          <w:rFonts w:ascii="宋体" w:hAnsi="宋体" w:cs="宋体" w:hint="eastAsia"/>
          <w:snapToGrid w:val="0"/>
          <w:color w:val="000000"/>
          <w:kern w:val="0"/>
        </w:rPr>
        <w:t>施情况进行监督检查；</w:t>
      </w:r>
      <w:r>
        <w:rPr>
          <w:rFonts w:ascii="宋体" w:hAnsi="宋体" w:cs="宋体" w:hint="eastAsia"/>
          <w:kern w:val="0"/>
        </w:rPr>
        <w:t>保存《</w:t>
      </w:r>
      <w:r>
        <w:rPr>
          <w:rFonts w:ascii="宋体" w:hAnsi="宋体" w:cs="宋体" w:hint="eastAsia"/>
        </w:rPr>
        <w:t>定量包装</w:t>
      </w:r>
      <w:r>
        <w:rPr>
          <w:rFonts w:ascii="宋体" w:hAnsi="宋体" w:cs="宋体" w:hint="eastAsia"/>
          <w:kern w:val="0"/>
        </w:rPr>
        <w:t>测量过程控制规范》文件。</w:t>
      </w:r>
    </w:p>
    <w:p w:rsidR="00D90F67" w:rsidRDefault="0053275B">
      <w:pPr>
        <w:autoSpaceDE w:val="0"/>
        <w:autoSpaceDN w:val="0"/>
        <w:adjustRightInd w:val="0"/>
        <w:snapToGrid w:val="0"/>
        <w:spacing w:line="400" w:lineRule="exact"/>
        <w:ind w:firstLineChars="201" w:firstLine="422"/>
        <w:rPr>
          <w:rFonts w:ascii="宋体" w:cs="Times New Roman"/>
          <w:kern w:val="0"/>
        </w:rPr>
      </w:pPr>
      <w:r>
        <w:rPr>
          <w:rFonts w:ascii="宋体" w:hAnsi="宋体" w:cs="宋体"/>
        </w:rPr>
        <w:lastRenderedPageBreak/>
        <w:t xml:space="preserve">5.2 </w:t>
      </w:r>
      <w:r>
        <w:rPr>
          <w:rFonts w:ascii="宋体" w:hAnsi="宋体" w:cs="宋体" w:hint="eastAsia"/>
        </w:rPr>
        <w:t>炼油</w:t>
      </w:r>
      <w:r>
        <w:rPr>
          <w:rFonts w:ascii="宋体" w:hAnsi="宋体" w:cs="宋体" w:hint="eastAsia"/>
        </w:rPr>
        <w:t>三部</w:t>
      </w:r>
      <w:r>
        <w:rPr>
          <w:rFonts w:ascii="宋体" w:hAnsi="宋体" w:cs="宋体" w:hint="eastAsia"/>
        </w:rPr>
        <w:t>和</w:t>
      </w:r>
      <w:r>
        <w:rPr>
          <w:rFonts w:ascii="宋体" w:hAnsi="宋体" w:cs="宋体" w:hint="eastAsia"/>
        </w:rPr>
        <w:t>化肥一部</w:t>
      </w:r>
      <w:r>
        <w:rPr>
          <w:rFonts w:ascii="宋体" w:hAnsi="宋体" w:cs="宋体" w:hint="eastAsia"/>
        </w:rPr>
        <w:t>负责组织本控制规范的</w:t>
      </w:r>
      <w:r>
        <w:rPr>
          <w:rFonts w:ascii="宋体" w:hAnsi="宋体" w:cs="宋体" w:hint="eastAsia"/>
          <w:kern w:val="0"/>
        </w:rPr>
        <w:t>编写与实施</w:t>
      </w:r>
      <w:r>
        <w:rPr>
          <w:rFonts w:ascii="宋体" w:hAnsi="宋体" w:cs="宋体" w:hint="eastAsia"/>
        </w:rPr>
        <w:t>，对测量过程实施计量确认、有效性确认、控制和监视，</w:t>
      </w:r>
      <w:r>
        <w:rPr>
          <w:rFonts w:ascii="宋体" w:hAnsi="宋体" w:cs="宋体" w:hint="eastAsia"/>
          <w:snapToGrid w:val="0"/>
          <w:color w:val="000000"/>
          <w:kern w:val="0"/>
        </w:rPr>
        <w:t>验证纠正</w:t>
      </w:r>
      <w:r>
        <w:rPr>
          <w:rFonts w:ascii="宋体" w:hAnsi="宋体" w:cs="宋体"/>
          <w:snapToGrid w:val="0"/>
          <w:color w:val="000000"/>
          <w:kern w:val="0"/>
        </w:rPr>
        <w:t>/</w:t>
      </w:r>
      <w:r>
        <w:rPr>
          <w:rFonts w:ascii="宋体" w:hAnsi="宋体" w:cs="宋体" w:hint="eastAsia"/>
          <w:snapToGrid w:val="0"/>
          <w:color w:val="000000"/>
          <w:kern w:val="0"/>
        </w:rPr>
        <w:t>预防措施的效果，</w:t>
      </w:r>
      <w:r>
        <w:rPr>
          <w:rFonts w:ascii="宋体" w:hAnsi="宋体" w:cs="宋体" w:hint="eastAsia"/>
          <w:color w:val="000000"/>
          <w:kern w:val="0"/>
        </w:rPr>
        <w:t>组织对测量过程失控处理，监督检</w:t>
      </w:r>
      <w:r>
        <w:rPr>
          <w:rFonts w:ascii="宋体" w:hAnsi="宋体" w:cs="宋体" w:hint="eastAsia"/>
          <w:kern w:val="0"/>
        </w:rPr>
        <w:t>查测量过程的控制情况。</w:t>
      </w:r>
    </w:p>
    <w:p w:rsidR="00D90F67" w:rsidRDefault="0053275B">
      <w:pPr>
        <w:autoSpaceDE w:val="0"/>
        <w:autoSpaceDN w:val="0"/>
        <w:adjustRightInd w:val="0"/>
        <w:snapToGrid w:val="0"/>
        <w:spacing w:line="400" w:lineRule="exact"/>
        <w:ind w:firstLineChars="201" w:firstLine="422"/>
        <w:rPr>
          <w:rFonts w:ascii="宋体" w:cs="Times New Roman"/>
          <w:kern w:val="0"/>
        </w:rPr>
      </w:pPr>
      <w:r>
        <w:rPr>
          <w:rFonts w:ascii="宋体" w:hAnsi="宋体" w:cs="宋体"/>
        </w:rPr>
        <w:t>5.3</w:t>
      </w:r>
      <w:r>
        <w:rPr>
          <w:rFonts w:ascii="宋体" w:hAnsi="宋体" w:cs="宋体"/>
          <w:snapToGrid w:val="0"/>
          <w:color w:val="000000"/>
          <w:kern w:val="0"/>
        </w:rPr>
        <w:t xml:space="preserve"> </w:t>
      </w:r>
      <w:r>
        <w:rPr>
          <w:rFonts w:ascii="宋体" w:hAnsi="宋体" w:cs="宋体" w:hint="eastAsia"/>
          <w:snapToGrid w:val="0"/>
          <w:color w:val="000000"/>
          <w:kern w:val="0"/>
        </w:rPr>
        <w:t>相关车</w:t>
      </w:r>
      <w:r>
        <w:rPr>
          <w:rFonts w:ascii="宋体" w:hAnsi="宋体" w:cs="宋体" w:hint="eastAsia"/>
        </w:rPr>
        <w:t>间</w:t>
      </w:r>
      <w:r>
        <w:rPr>
          <w:rFonts w:ascii="宋体" w:hAnsi="宋体" w:cs="宋体" w:hint="eastAsia"/>
          <w:snapToGrid w:val="0"/>
          <w:color w:val="000000"/>
          <w:kern w:val="0"/>
        </w:rPr>
        <w:t>负责填写相关记录、检查测量数据记录情况，</w:t>
      </w:r>
      <w:r>
        <w:rPr>
          <w:rFonts w:ascii="宋体" w:hAnsi="宋体" w:cs="宋体" w:hint="eastAsia"/>
        </w:rPr>
        <w:t>对测量过程实施监视核查</w:t>
      </w:r>
      <w:r>
        <w:rPr>
          <w:rFonts w:ascii="宋体" w:hAnsi="宋体" w:cs="宋体" w:hint="eastAsia"/>
          <w:color w:val="000000"/>
          <w:kern w:val="0"/>
        </w:rPr>
        <w:t>。</w:t>
      </w:r>
      <w:r>
        <w:rPr>
          <w:rFonts w:ascii="宋体" w:hAnsi="宋体" w:cs="宋体" w:hint="eastAsia"/>
          <w:kern w:val="0"/>
        </w:rPr>
        <w:t>对测量异常情况进行分析，采取必要的纠正措施。收集测量过程信息，并汇总到相关管理部门。</w:t>
      </w:r>
      <w:r>
        <w:rPr>
          <w:rFonts w:ascii="宋体" w:hAnsi="宋体" w:cs="宋体" w:hint="eastAsia"/>
          <w:kern w:val="0"/>
        </w:rPr>
        <w:t>保存本部门所有测量设备校准验证、检定验证的记录。</w:t>
      </w:r>
    </w:p>
    <w:p w:rsidR="00D90F67" w:rsidRDefault="0053275B">
      <w:pPr>
        <w:autoSpaceDE w:val="0"/>
        <w:autoSpaceDN w:val="0"/>
        <w:adjustRightInd w:val="0"/>
        <w:snapToGrid w:val="0"/>
        <w:spacing w:line="400" w:lineRule="exact"/>
        <w:ind w:firstLineChars="201" w:firstLine="422"/>
        <w:rPr>
          <w:rFonts w:ascii="宋体" w:cs="Times New Roman"/>
          <w:kern w:val="0"/>
        </w:rPr>
      </w:pPr>
      <w:r>
        <w:rPr>
          <w:rFonts w:ascii="宋体" w:hAnsi="宋体" w:cs="宋体"/>
          <w:kern w:val="0"/>
        </w:rPr>
        <w:t xml:space="preserve">5.4 </w:t>
      </w:r>
      <w:r>
        <w:rPr>
          <w:rFonts w:ascii="宋体" w:hAnsi="宋体" w:cs="宋体" w:hint="eastAsia"/>
          <w:kern w:val="0"/>
        </w:rPr>
        <w:t>计量部检定班</w:t>
      </w:r>
      <w:r>
        <w:rPr>
          <w:rFonts w:ascii="宋体" w:hAnsi="宋体" w:cs="宋体" w:hint="eastAsia"/>
          <w:kern w:val="0"/>
        </w:rPr>
        <w:t>负责检斤电子秤的日常维护和期间核查工作，并做好相关记录。</w:t>
      </w:r>
    </w:p>
    <w:p w:rsidR="00D90F67" w:rsidRDefault="0053275B">
      <w:pPr>
        <w:autoSpaceDE w:val="0"/>
        <w:autoSpaceDN w:val="0"/>
        <w:adjustRightInd w:val="0"/>
        <w:snapToGrid w:val="0"/>
        <w:spacing w:line="400" w:lineRule="exact"/>
        <w:ind w:firstLineChars="201" w:firstLine="422"/>
        <w:rPr>
          <w:rFonts w:ascii="宋体" w:cs="Times New Roman"/>
          <w:kern w:val="0"/>
        </w:rPr>
      </w:pPr>
      <w:r>
        <w:rPr>
          <w:rFonts w:ascii="宋体" w:hAnsi="宋体" w:cs="宋体"/>
          <w:snapToGrid w:val="0"/>
          <w:color w:val="000000"/>
          <w:kern w:val="0"/>
        </w:rPr>
        <w:t xml:space="preserve">5.5 </w:t>
      </w:r>
      <w:r>
        <w:rPr>
          <w:rFonts w:ascii="宋体" w:hAnsi="宋体" w:cs="宋体" w:hint="eastAsia"/>
        </w:rPr>
        <w:t>岗位</w:t>
      </w:r>
      <w:r>
        <w:rPr>
          <w:rFonts w:ascii="宋体" w:hAnsi="宋体" w:cs="宋体" w:hint="eastAsia"/>
          <w:kern w:val="0"/>
        </w:rPr>
        <w:t>操作</w:t>
      </w:r>
      <w:r>
        <w:rPr>
          <w:rFonts w:ascii="宋体" w:hAnsi="宋体" w:cs="宋体" w:hint="eastAsia"/>
        </w:rPr>
        <w:t>人员参加专业知识培训和考核，严格按本控制规范的要求开展测量、监视、统计分析和结果记录，</w:t>
      </w:r>
      <w:r>
        <w:rPr>
          <w:rFonts w:ascii="宋体" w:hAnsi="宋体" w:cs="宋体" w:hint="eastAsia"/>
          <w:kern w:val="0"/>
        </w:rPr>
        <w:t>并妥善保存记录。</w:t>
      </w:r>
    </w:p>
    <w:p w:rsidR="00D90F67" w:rsidRDefault="0053275B">
      <w:pPr>
        <w:autoSpaceDE w:val="0"/>
        <w:autoSpaceDN w:val="0"/>
        <w:adjustRightInd w:val="0"/>
        <w:snapToGrid w:val="0"/>
        <w:spacing w:line="400" w:lineRule="exact"/>
        <w:ind w:firstLineChars="201" w:firstLine="424"/>
        <w:rPr>
          <w:rFonts w:ascii="宋体" w:cs="Times New Roman"/>
          <w:b/>
          <w:bCs/>
          <w:snapToGrid w:val="0"/>
          <w:color w:val="000000"/>
          <w:kern w:val="0"/>
        </w:rPr>
      </w:pPr>
      <w:r>
        <w:rPr>
          <w:rFonts w:ascii="宋体" w:hAnsi="宋体" w:cs="宋体"/>
          <w:b/>
          <w:bCs/>
          <w:kern w:val="0"/>
        </w:rPr>
        <w:t xml:space="preserve">6 </w:t>
      </w:r>
      <w:r>
        <w:rPr>
          <w:rFonts w:ascii="宋体" w:hAnsi="宋体" w:cs="宋体" w:hint="eastAsia"/>
          <w:b/>
          <w:bCs/>
          <w:snapToGrid w:val="0"/>
          <w:color w:val="000000"/>
          <w:kern w:val="0"/>
        </w:rPr>
        <w:t>管理内容和方法</w:t>
      </w:r>
    </w:p>
    <w:p w:rsidR="00D90F67" w:rsidRDefault="0053275B">
      <w:pPr>
        <w:pStyle w:val="afa"/>
        <w:widowControl w:val="0"/>
        <w:adjustRightInd w:val="0"/>
        <w:snapToGrid w:val="0"/>
        <w:spacing w:line="400" w:lineRule="exact"/>
        <w:ind w:firstLineChars="201" w:firstLine="424"/>
        <w:rPr>
          <w:rFonts w:hAnsi="宋体" w:cs="Times New Roman"/>
          <w:b/>
          <w:bCs/>
          <w:snapToGrid w:val="0"/>
          <w:color w:val="000000"/>
        </w:rPr>
      </w:pPr>
      <w:r>
        <w:rPr>
          <w:rFonts w:hAnsi="宋体"/>
          <w:b/>
          <w:bCs/>
          <w:snapToGrid w:val="0"/>
          <w:color w:val="000000"/>
        </w:rPr>
        <w:t xml:space="preserve">6.1 </w:t>
      </w:r>
      <w:r>
        <w:rPr>
          <w:rFonts w:hAnsi="宋体" w:hint="eastAsia"/>
          <w:b/>
          <w:bCs/>
          <w:snapToGrid w:val="0"/>
          <w:color w:val="000000"/>
        </w:rPr>
        <w:t>测量过程的识别</w:t>
      </w:r>
    </w:p>
    <w:p w:rsidR="00D90F67" w:rsidRDefault="0053275B">
      <w:pPr>
        <w:spacing w:line="400" w:lineRule="exact"/>
        <w:ind w:firstLineChars="201" w:firstLine="422"/>
        <w:rPr>
          <w:rFonts w:ascii="宋体" w:cs="Times New Roman"/>
        </w:rPr>
      </w:pPr>
      <w:r>
        <w:rPr>
          <w:rFonts w:ascii="宋体" w:hAnsi="宋体" w:cs="宋体" w:hint="eastAsia"/>
          <w:kern w:val="0"/>
        </w:rPr>
        <w:t>经识别，</w:t>
      </w:r>
      <w:r>
        <w:rPr>
          <w:rFonts w:ascii="宋体" w:hAnsi="宋体" w:cs="宋体" w:hint="eastAsia"/>
        </w:rPr>
        <w:t>定量包装实际含量属商品量，其定量包装</w:t>
      </w:r>
      <w:r>
        <w:rPr>
          <w:rFonts w:ascii="宋体" w:hAnsi="宋体" w:cs="宋体" w:hint="eastAsia"/>
          <w:kern w:val="0"/>
        </w:rPr>
        <w:t>测量过程控制程度为高度控制。本规范选取</w:t>
      </w:r>
      <w:r>
        <w:rPr>
          <w:rFonts w:ascii="宋体" w:hAnsi="宋体" w:cs="宋体" w:hint="eastAsia"/>
        </w:rPr>
        <w:t>被测产品（聚丙烯、</w:t>
      </w:r>
      <w:r>
        <w:rPr>
          <w:rFonts w:ascii="宋体" w:hAnsi="宋体" w:cs="宋体" w:hint="eastAsia"/>
          <w:kern w:val="0"/>
        </w:rPr>
        <w:t>尿素</w:t>
      </w:r>
      <w:r>
        <w:rPr>
          <w:rFonts w:ascii="宋体" w:hAnsi="宋体" w:cs="宋体" w:hint="eastAsia"/>
        </w:rPr>
        <w:t>）称重测量过程为关键测量点。</w:t>
      </w:r>
      <w:r>
        <w:rPr>
          <w:rFonts w:ascii="宋体" w:hAnsi="宋体" w:cs="宋体" w:hint="eastAsia"/>
        </w:rPr>
        <w:t>二级单位</w:t>
      </w:r>
      <w:r>
        <w:rPr>
          <w:rFonts w:ascii="宋体" w:hAnsi="宋体" w:cs="宋体" w:hint="eastAsia"/>
        </w:rPr>
        <w:t>定量包装和测量管理相关人员</w:t>
      </w:r>
      <w:r>
        <w:rPr>
          <w:rFonts w:ascii="宋体" w:hAnsi="宋体" w:cs="宋体" w:hint="eastAsia"/>
          <w:kern w:val="0"/>
        </w:rPr>
        <w:t>确定控制要求</w:t>
      </w:r>
      <w:r>
        <w:rPr>
          <w:rFonts w:ascii="宋体" w:hAnsi="宋体" w:cs="宋体" w:hint="eastAsia"/>
        </w:rPr>
        <w:t>。</w:t>
      </w:r>
    </w:p>
    <w:p w:rsidR="00D90F67" w:rsidRDefault="0053275B">
      <w:pPr>
        <w:spacing w:line="400" w:lineRule="exact"/>
        <w:ind w:firstLineChars="201" w:firstLine="424"/>
        <w:rPr>
          <w:rFonts w:ascii="宋体" w:cs="Times New Roman"/>
          <w:b/>
          <w:bCs/>
          <w:kern w:val="0"/>
        </w:rPr>
      </w:pPr>
      <w:r>
        <w:rPr>
          <w:rFonts w:ascii="宋体" w:hAnsi="宋体" w:cs="宋体"/>
          <w:b/>
          <w:bCs/>
          <w:snapToGrid w:val="0"/>
          <w:color w:val="000000"/>
          <w:kern w:val="0"/>
        </w:rPr>
        <w:t>6.2</w:t>
      </w:r>
      <w:r>
        <w:rPr>
          <w:rFonts w:ascii="宋体" w:hAnsi="宋体" w:cs="宋体" w:hint="eastAsia"/>
          <w:b/>
          <w:bCs/>
          <w:kern w:val="0"/>
        </w:rPr>
        <w:t>测量过程的计量要求</w:t>
      </w:r>
    </w:p>
    <w:p w:rsidR="00D90F67" w:rsidRDefault="0053275B">
      <w:pPr>
        <w:spacing w:line="400" w:lineRule="exact"/>
        <w:ind w:firstLineChars="201" w:firstLine="422"/>
        <w:rPr>
          <w:rFonts w:ascii="宋体" w:cs="Times New Roman"/>
        </w:rPr>
      </w:pPr>
      <w:r>
        <w:rPr>
          <w:rFonts w:ascii="宋体" w:hAnsi="宋体" w:cs="宋体" w:hint="eastAsia"/>
          <w:kern w:val="0"/>
        </w:rPr>
        <w:t>根据</w:t>
      </w:r>
      <w:r>
        <w:rPr>
          <w:rFonts w:ascii="宋体" w:hAnsi="宋体" w:cs="宋体" w:hint="eastAsia"/>
        </w:rPr>
        <w:t>《定量包装商品计量监督管理办法》（</w:t>
      </w:r>
      <w:r>
        <w:rPr>
          <w:rFonts w:ascii="宋体" w:hAnsi="宋体" w:cs="宋体"/>
        </w:rPr>
        <w:t>2005</w:t>
      </w:r>
      <w:r>
        <w:rPr>
          <w:rFonts w:ascii="宋体" w:hAnsi="宋体" w:cs="宋体" w:hint="eastAsia"/>
        </w:rPr>
        <w:t>年</w:t>
      </w:r>
      <w:r>
        <w:rPr>
          <w:rFonts w:ascii="宋体" w:hAnsi="宋体" w:cs="宋体"/>
        </w:rPr>
        <w:t>75</w:t>
      </w:r>
      <w:r>
        <w:rPr>
          <w:rFonts w:ascii="宋体" w:hAnsi="宋体" w:cs="宋体" w:hint="eastAsia"/>
        </w:rPr>
        <w:t>号公告）规定的</w:t>
      </w:r>
      <w:r>
        <w:rPr>
          <w:rFonts w:ascii="宋体" w:hAnsi="宋体" w:cs="宋体" w:hint="eastAsia"/>
          <w:color w:val="323232"/>
        </w:rPr>
        <w:t>单件定量包装商品的实际含量应当准确反映其标注净含量，标注净含量与实际含量之差不得大于</w:t>
      </w:r>
      <w:r>
        <w:rPr>
          <w:rFonts w:ascii="宋体" w:hAnsi="宋体" w:cs="宋体"/>
        </w:rPr>
        <w:t>1%</w:t>
      </w:r>
      <w:r>
        <w:rPr>
          <w:rFonts w:ascii="宋体" w:hAnsi="宋体" w:cs="宋体" w:hint="eastAsia"/>
        </w:rPr>
        <w:t>，</w:t>
      </w:r>
      <w:r>
        <w:rPr>
          <w:rFonts w:cs="宋体" w:hint="eastAsia"/>
        </w:rPr>
        <w:t>批量定量包装商品的平均实际含量应当大于或者等于其标注净含量。</w:t>
      </w:r>
      <w:r>
        <w:rPr>
          <w:rFonts w:ascii="宋体" w:hAnsi="宋体" w:cs="宋体" w:hint="eastAsia"/>
        </w:rPr>
        <w:t>定量包装商品净含量期间核查结果的扩展不确定度不应超过</w:t>
      </w:r>
      <w:r>
        <w:rPr>
          <w:rFonts w:ascii="宋体" w:hAnsi="宋体" w:cs="宋体"/>
        </w:rPr>
        <w:t>0.2T</w:t>
      </w:r>
      <w:r>
        <w:rPr>
          <w:rFonts w:ascii="宋体" w:hAnsi="宋体" w:cs="宋体" w:hint="eastAsia"/>
        </w:rPr>
        <w:t>（</w:t>
      </w:r>
      <w:r>
        <w:rPr>
          <w:rFonts w:ascii="宋体" w:hAnsi="宋体" w:cs="宋体"/>
        </w:rPr>
        <w:t>T</w:t>
      </w:r>
      <w:r>
        <w:rPr>
          <w:rFonts w:ascii="宋体" w:hAnsi="宋体" w:cs="宋体" w:hint="eastAsia"/>
        </w:rPr>
        <w:t>：</w:t>
      </w:r>
      <w:r>
        <w:rPr>
          <w:rFonts w:ascii="宋体" w:cs="宋体" w:hint="eastAsia"/>
          <w:lang w:val="zh-CN"/>
        </w:rPr>
        <w:t>允许短缺量</w:t>
      </w:r>
      <w:r>
        <w:rPr>
          <w:rFonts w:ascii="宋体" w:hAnsi="宋体" w:cs="宋体" w:hint="eastAsia"/>
        </w:rPr>
        <w:t>），其置信水平为</w:t>
      </w:r>
      <w:r>
        <w:rPr>
          <w:rFonts w:ascii="宋体" w:hAnsi="宋体" w:cs="宋体"/>
        </w:rPr>
        <w:t>95%</w:t>
      </w:r>
      <w:r>
        <w:rPr>
          <w:rFonts w:ascii="宋体" w:hAnsi="宋体" w:cs="宋体" w:hint="eastAsia"/>
        </w:rPr>
        <w:t>。</w:t>
      </w:r>
    </w:p>
    <w:p w:rsidR="00D90F67" w:rsidRDefault="0053275B">
      <w:pPr>
        <w:spacing w:line="400" w:lineRule="exact"/>
        <w:ind w:firstLineChars="201" w:firstLine="422"/>
        <w:rPr>
          <w:rFonts w:ascii="宋体" w:cs="Times New Roman"/>
        </w:rPr>
      </w:pPr>
      <w:r>
        <w:rPr>
          <w:rFonts w:ascii="宋体" w:hAnsi="宋体" w:cs="宋体" w:hint="eastAsia"/>
        </w:rPr>
        <w:t>导出测量过程的计量要求：</w:t>
      </w:r>
    </w:p>
    <w:tbl>
      <w:tblPr>
        <w:tblW w:w="8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1446"/>
        <w:gridCol w:w="1087"/>
        <w:gridCol w:w="1446"/>
        <w:gridCol w:w="1547"/>
        <w:gridCol w:w="1104"/>
        <w:gridCol w:w="1040"/>
      </w:tblGrid>
      <w:tr w:rsidR="00D90F67">
        <w:trPr>
          <w:trHeight w:val="230"/>
          <w:jc w:val="center"/>
        </w:trPr>
        <w:tc>
          <w:tcPr>
            <w:tcW w:w="878" w:type="dxa"/>
            <w:vMerge w:val="restart"/>
            <w:vAlign w:val="center"/>
          </w:tcPr>
          <w:p w:rsidR="00D90F67" w:rsidRDefault="0053275B">
            <w:pPr>
              <w:autoSpaceDE w:val="0"/>
              <w:autoSpaceDN w:val="0"/>
              <w:adjustRightInd w:val="0"/>
              <w:snapToGrid w:val="0"/>
              <w:spacing w:line="400" w:lineRule="exact"/>
              <w:jc w:val="center"/>
              <w:rPr>
                <w:rFonts w:ascii="宋体" w:cs="Times New Roman"/>
              </w:rPr>
            </w:pPr>
            <w:r>
              <w:rPr>
                <w:rFonts w:ascii="宋体" w:hAnsi="宋体" w:cs="宋体" w:hint="eastAsia"/>
              </w:rPr>
              <w:t>品名</w:t>
            </w:r>
          </w:p>
        </w:tc>
        <w:tc>
          <w:tcPr>
            <w:tcW w:w="1446" w:type="dxa"/>
            <w:vMerge w:val="restart"/>
            <w:vAlign w:val="center"/>
          </w:tcPr>
          <w:p w:rsidR="00D90F67" w:rsidRDefault="0053275B">
            <w:pPr>
              <w:autoSpaceDE w:val="0"/>
              <w:autoSpaceDN w:val="0"/>
              <w:adjustRightInd w:val="0"/>
              <w:snapToGrid w:val="0"/>
              <w:spacing w:line="400" w:lineRule="exact"/>
              <w:jc w:val="center"/>
              <w:rPr>
                <w:rFonts w:ascii="宋体" w:cs="Times New Roman"/>
              </w:rPr>
            </w:pPr>
            <w:r>
              <w:rPr>
                <w:rFonts w:ascii="宋体" w:hAnsi="宋体" w:cs="宋体" w:hint="eastAsia"/>
              </w:rPr>
              <w:t>标注净含量</w:t>
            </w:r>
          </w:p>
        </w:tc>
        <w:tc>
          <w:tcPr>
            <w:tcW w:w="1087" w:type="dxa"/>
            <w:vMerge w:val="restart"/>
            <w:vAlign w:val="center"/>
          </w:tcPr>
          <w:p w:rsidR="00D90F67" w:rsidRDefault="0053275B">
            <w:pPr>
              <w:autoSpaceDE w:val="0"/>
              <w:autoSpaceDN w:val="0"/>
              <w:adjustRightInd w:val="0"/>
              <w:snapToGrid w:val="0"/>
              <w:spacing w:line="400" w:lineRule="exact"/>
              <w:jc w:val="center"/>
              <w:rPr>
                <w:rFonts w:ascii="宋体" w:cs="Times New Roman"/>
              </w:rPr>
            </w:pPr>
            <w:r>
              <w:rPr>
                <w:rFonts w:ascii="宋体" w:hAnsi="宋体" w:cs="宋体" w:hint="eastAsia"/>
              </w:rPr>
              <w:t>测量要求</w:t>
            </w:r>
          </w:p>
        </w:tc>
        <w:tc>
          <w:tcPr>
            <w:tcW w:w="1446" w:type="dxa"/>
            <w:vMerge w:val="restart"/>
            <w:vAlign w:val="center"/>
          </w:tcPr>
          <w:p w:rsidR="00D90F67" w:rsidRDefault="0053275B">
            <w:pPr>
              <w:autoSpaceDE w:val="0"/>
              <w:autoSpaceDN w:val="0"/>
              <w:adjustRightInd w:val="0"/>
              <w:snapToGrid w:val="0"/>
              <w:spacing w:line="400" w:lineRule="exact"/>
              <w:jc w:val="center"/>
              <w:rPr>
                <w:rFonts w:ascii="宋体" w:cs="Times New Roman"/>
              </w:rPr>
            </w:pPr>
            <w:r>
              <w:rPr>
                <w:rFonts w:ascii="宋体" w:hAnsi="宋体" w:cs="宋体" w:hint="eastAsia"/>
              </w:rPr>
              <w:t>编织袋重量</w:t>
            </w:r>
          </w:p>
        </w:tc>
        <w:tc>
          <w:tcPr>
            <w:tcW w:w="3691" w:type="dxa"/>
            <w:gridSpan w:val="3"/>
            <w:vAlign w:val="center"/>
          </w:tcPr>
          <w:p w:rsidR="00D90F67" w:rsidRDefault="0053275B">
            <w:pPr>
              <w:autoSpaceDE w:val="0"/>
              <w:autoSpaceDN w:val="0"/>
              <w:adjustRightInd w:val="0"/>
              <w:snapToGrid w:val="0"/>
              <w:spacing w:line="400" w:lineRule="exact"/>
              <w:jc w:val="center"/>
              <w:rPr>
                <w:rFonts w:ascii="宋体" w:cs="Times New Roman"/>
              </w:rPr>
            </w:pPr>
            <w:r>
              <w:rPr>
                <w:rFonts w:ascii="宋体" w:hAnsi="宋体" w:cs="宋体" w:hint="eastAsia"/>
              </w:rPr>
              <w:t>计量要求</w:t>
            </w:r>
          </w:p>
        </w:tc>
      </w:tr>
      <w:tr w:rsidR="00D90F67">
        <w:trPr>
          <w:trHeight w:val="230"/>
          <w:jc w:val="center"/>
        </w:trPr>
        <w:tc>
          <w:tcPr>
            <w:tcW w:w="878" w:type="dxa"/>
            <w:vMerge/>
            <w:vAlign w:val="center"/>
          </w:tcPr>
          <w:p w:rsidR="00D90F67" w:rsidRDefault="00D90F67">
            <w:pPr>
              <w:autoSpaceDE w:val="0"/>
              <w:autoSpaceDN w:val="0"/>
              <w:adjustRightInd w:val="0"/>
              <w:snapToGrid w:val="0"/>
              <w:spacing w:line="400" w:lineRule="exact"/>
              <w:jc w:val="center"/>
              <w:rPr>
                <w:rFonts w:ascii="宋体" w:cs="Times New Roman"/>
              </w:rPr>
            </w:pPr>
          </w:p>
        </w:tc>
        <w:tc>
          <w:tcPr>
            <w:tcW w:w="1446" w:type="dxa"/>
            <w:vMerge/>
            <w:vAlign w:val="center"/>
          </w:tcPr>
          <w:p w:rsidR="00D90F67" w:rsidRDefault="00D90F67">
            <w:pPr>
              <w:autoSpaceDE w:val="0"/>
              <w:autoSpaceDN w:val="0"/>
              <w:adjustRightInd w:val="0"/>
              <w:snapToGrid w:val="0"/>
              <w:spacing w:line="400" w:lineRule="exact"/>
              <w:jc w:val="center"/>
              <w:rPr>
                <w:rFonts w:ascii="宋体" w:cs="Times New Roman"/>
              </w:rPr>
            </w:pPr>
          </w:p>
        </w:tc>
        <w:tc>
          <w:tcPr>
            <w:tcW w:w="1087" w:type="dxa"/>
            <w:vMerge/>
            <w:vAlign w:val="center"/>
          </w:tcPr>
          <w:p w:rsidR="00D90F67" w:rsidRDefault="00D90F67">
            <w:pPr>
              <w:autoSpaceDE w:val="0"/>
              <w:autoSpaceDN w:val="0"/>
              <w:adjustRightInd w:val="0"/>
              <w:snapToGrid w:val="0"/>
              <w:spacing w:line="400" w:lineRule="exact"/>
              <w:jc w:val="center"/>
              <w:rPr>
                <w:rFonts w:ascii="宋体" w:cs="Times New Roman"/>
              </w:rPr>
            </w:pPr>
          </w:p>
        </w:tc>
        <w:tc>
          <w:tcPr>
            <w:tcW w:w="1446" w:type="dxa"/>
            <w:vMerge/>
            <w:vAlign w:val="center"/>
          </w:tcPr>
          <w:p w:rsidR="00D90F67" w:rsidRDefault="00D90F67">
            <w:pPr>
              <w:autoSpaceDE w:val="0"/>
              <w:autoSpaceDN w:val="0"/>
              <w:adjustRightInd w:val="0"/>
              <w:snapToGrid w:val="0"/>
              <w:spacing w:line="400" w:lineRule="exact"/>
              <w:jc w:val="center"/>
              <w:rPr>
                <w:rFonts w:ascii="宋体" w:cs="Times New Roman"/>
              </w:rPr>
            </w:pPr>
          </w:p>
        </w:tc>
        <w:tc>
          <w:tcPr>
            <w:tcW w:w="1547" w:type="dxa"/>
            <w:vAlign w:val="center"/>
          </w:tcPr>
          <w:p w:rsidR="00D90F67" w:rsidRDefault="0053275B">
            <w:pPr>
              <w:autoSpaceDE w:val="0"/>
              <w:autoSpaceDN w:val="0"/>
              <w:adjustRightInd w:val="0"/>
              <w:snapToGrid w:val="0"/>
              <w:spacing w:line="400" w:lineRule="exact"/>
              <w:jc w:val="center"/>
              <w:rPr>
                <w:rFonts w:ascii="宋体" w:cs="Times New Roman"/>
              </w:rPr>
            </w:pPr>
            <w:r>
              <w:rPr>
                <w:rFonts w:ascii="宋体" w:hAnsi="宋体" w:cs="宋体" w:hint="eastAsia"/>
              </w:rPr>
              <w:t>测量范围</w:t>
            </w:r>
          </w:p>
        </w:tc>
        <w:tc>
          <w:tcPr>
            <w:tcW w:w="1104" w:type="dxa"/>
            <w:vAlign w:val="center"/>
          </w:tcPr>
          <w:p w:rsidR="00D90F67" w:rsidRDefault="0053275B">
            <w:pPr>
              <w:autoSpaceDE w:val="0"/>
              <w:autoSpaceDN w:val="0"/>
              <w:adjustRightInd w:val="0"/>
              <w:snapToGrid w:val="0"/>
              <w:spacing w:line="400" w:lineRule="exact"/>
              <w:ind w:rightChars="-64" w:right="-134"/>
              <w:jc w:val="center"/>
              <w:rPr>
                <w:rFonts w:ascii="宋体" w:cs="Times New Roman"/>
              </w:rPr>
            </w:pPr>
            <w:r>
              <w:rPr>
                <w:rFonts w:ascii="宋体" w:hAnsi="宋体" w:cs="宋体" w:hint="eastAsia"/>
              </w:rPr>
              <w:t>允差</w:t>
            </w:r>
          </w:p>
        </w:tc>
        <w:tc>
          <w:tcPr>
            <w:tcW w:w="1040" w:type="dxa"/>
          </w:tcPr>
          <w:p w:rsidR="00D90F67" w:rsidRDefault="0053275B">
            <w:pPr>
              <w:autoSpaceDE w:val="0"/>
              <w:autoSpaceDN w:val="0"/>
              <w:adjustRightInd w:val="0"/>
              <w:snapToGrid w:val="0"/>
              <w:spacing w:line="400" w:lineRule="exact"/>
              <w:jc w:val="center"/>
              <w:rPr>
                <w:rFonts w:ascii="宋体" w:cs="Times New Roman"/>
              </w:rPr>
            </w:pPr>
            <w:r>
              <w:rPr>
                <w:rFonts w:ascii="宋体" w:hAnsi="宋体" w:cs="宋体" w:hint="eastAsia"/>
              </w:rPr>
              <w:t>容差</w:t>
            </w:r>
          </w:p>
        </w:tc>
      </w:tr>
      <w:tr w:rsidR="00D90F67">
        <w:trPr>
          <w:jc w:val="center"/>
        </w:trPr>
        <w:tc>
          <w:tcPr>
            <w:tcW w:w="878" w:type="dxa"/>
            <w:vAlign w:val="center"/>
          </w:tcPr>
          <w:p w:rsidR="00D90F67" w:rsidRDefault="0053275B">
            <w:pPr>
              <w:autoSpaceDE w:val="0"/>
              <w:autoSpaceDN w:val="0"/>
              <w:adjustRightInd w:val="0"/>
              <w:snapToGrid w:val="0"/>
              <w:spacing w:line="400" w:lineRule="exact"/>
              <w:jc w:val="center"/>
              <w:rPr>
                <w:rFonts w:ascii="宋体" w:cs="Times New Roman"/>
              </w:rPr>
            </w:pPr>
            <w:r>
              <w:rPr>
                <w:rFonts w:ascii="宋体" w:hAnsi="宋体" w:cs="宋体" w:hint="eastAsia"/>
              </w:rPr>
              <w:t>聚丙烯</w:t>
            </w:r>
          </w:p>
        </w:tc>
        <w:tc>
          <w:tcPr>
            <w:tcW w:w="1446" w:type="dxa"/>
            <w:vAlign w:val="center"/>
          </w:tcPr>
          <w:p w:rsidR="00D90F67" w:rsidRDefault="0053275B">
            <w:pPr>
              <w:autoSpaceDE w:val="0"/>
              <w:autoSpaceDN w:val="0"/>
              <w:adjustRightInd w:val="0"/>
              <w:snapToGrid w:val="0"/>
              <w:spacing w:line="400" w:lineRule="exact"/>
              <w:jc w:val="center"/>
              <w:rPr>
                <w:rFonts w:ascii="宋体" w:hAnsi="宋体" w:cs="宋体"/>
              </w:rPr>
            </w:pPr>
            <w:r>
              <w:rPr>
                <w:rFonts w:ascii="宋体" w:hAnsi="宋体" w:cs="宋体"/>
              </w:rPr>
              <w:t>25kg</w:t>
            </w:r>
          </w:p>
        </w:tc>
        <w:tc>
          <w:tcPr>
            <w:tcW w:w="1087" w:type="dxa"/>
            <w:vAlign w:val="center"/>
          </w:tcPr>
          <w:p w:rsidR="00D90F67" w:rsidRDefault="0053275B">
            <w:pPr>
              <w:autoSpaceDE w:val="0"/>
              <w:autoSpaceDN w:val="0"/>
              <w:adjustRightInd w:val="0"/>
              <w:snapToGrid w:val="0"/>
              <w:spacing w:line="400" w:lineRule="exact"/>
              <w:jc w:val="center"/>
              <w:rPr>
                <w:rFonts w:ascii="宋体" w:hAnsi="宋体" w:cs="宋体"/>
              </w:rPr>
            </w:pPr>
            <w:r>
              <w:rPr>
                <w:rFonts w:ascii="宋体" w:hAnsi="宋体" w:cs="宋体"/>
              </w:rPr>
              <w:t>25kg</w:t>
            </w:r>
          </w:p>
        </w:tc>
        <w:tc>
          <w:tcPr>
            <w:tcW w:w="1446" w:type="dxa"/>
            <w:vAlign w:val="center"/>
          </w:tcPr>
          <w:p w:rsidR="00D90F67" w:rsidRDefault="00D90F67">
            <w:pPr>
              <w:autoSpaceDE w:val="0"/>
              <w:autoSpaceDN w:val="0"/>
              <w:adjustRightInd w:val="0"/>
              <w:snapToGrid w:val="0"/>
              <w:spacing w:line="400" w:lineRule="exact"/>
              <w:jc w:val="center"/>
              <w:rPr>
                <w:rFonts w:ascii="宋体" w:hAnsi="宋体" w:cs="宋体"/>
              </w:rPr>
            </w:pPr>
          </w:p>
        </w:tc>
        <w:tc>
          <w:tcPr>
            <w:tcW w:w="1547" w:type="dxa"/>
            <w:vAlign w:val="center"/>
          </w:tcPr>
          <w:p w:rsidR="00D90F67" w:rsidRDefault="0053275B">
            <w:pPr>
              <w:autoSpaceDE w:val="0"/>
              <w:autoSpaceDN w:val="0"/>
              <w:adjustRightInd w:val="0"/>
              <w:snapToGrid w:val="0"/>
              <w:spacing w:line="400" w:lineRule="exact"/>
              <w:jc w:val="center"/>
              <w:rPr>
                <w:rFonts w:ascii="宋体" w:hAnsi="宋体" w:cs="宋体"/>
              </w:rPr>
            </w:pPr>
            <w:r>
              <w:rPr>
                <w:rFonts w:ascii="宋体" w:hAnsi="宋体" w:cs="宋体" w:hint="eastAsia"/>
              </w:rPr>
              <w:t>（</w:t>
            </w:r>
            <w:r>
              <w:rPr>
                <w:rFonts w:ascii="宋体" w:hAnsi="宋体" w:cs="宋体"/>
              </w:rPr>
              <w:t>10</w:t>
            </w:r>
            <w:r>
              <w:rPr>
                <w:rFonts w:ascii="宋体" w:hAnsi="宋体" w:cs="宋体" w:hint="eastAsia"/>
              </w:rPr>
              <w:t>～</w:t>
            </w:r>
            <w:r>
              <w:rPr>
                <w:rFonts w:ascii="宋体" w:hAnsi="宋体" w:cs="宋体"/>
              </w:rPr>
              <w:t>30</w:t>
            </w:r>
            <w:r>
              <w:rPr>
                <w:rFonts w:ascii="宋体" w:hAnsi="宋体" w:cs="宋体" w:hint="eastAsia"/>
              </w:rPr>
              <w:t>）</w:t>
            </w:r>
            <w:r>
              <w:rPr>
                <w:rFonts w:ascii="宋体" w:hAnsi="宋体" w:cs="宋体"/>
              </w:rPr>
              <w:t>kg</w:t>
            </w:r>
          </w:p>
        </w:tc>
        <w:tc>
          <w:tcPr>
            <w:tcW w:w="1104" w:type="dxa"/>
            <w:vAlign w:val="center"/>
          </w:tcPr>
          <w:p w:rsidR="00D90F67" w:rsidRDefault="0053275B">
            <w:pPr>
              <w:autoSpaceDE w:val="0"/>
              <w:autoSpaceDN w:val="0"/>
              <w:adjustRightInd w:val="0"/>
              <w:snapToGrid w:val="0"/>
              <w:spacing w:line="400" w:lineRule="exact"/>
              <w:jc w:val="center"/>
              <w:rPr>
                <w:rFonts w:ascii="宋体" w:hAnsi="宋体" w:cs="宋体"/>
              </w:rPr>
            </w:pPr>
            <w:r>
              <w:rPr>
                <w:rFonts w:ascii="宋体" w:hAnsi="宋体" w:cs="宋体"/>
              </w:rPr>
              <w:t>250g</w:t>
            </w:r>
          </w:p>
        </w:tc>
        <w:tc>
          <w:tcPr>
            <w:tcW w:w="1040" w:type="dxa"/>
          </w:tcPr>
          <w:p w:rsidR="00D90F67" w:rsidRDefault="0053275B">
            <w:pPr>
              <w:autoSpaceDE w:val="0"/>
              <w:autoSpaceDN w:val="0"/>
              <w:adjustRightInd w:val="0"/>
              <w:snapToGrid w:val="0"/>
              <w:spacing w:line="400" w:lineRule="exact"/>
              <w:jc w:val="center"/>
              <w:rPr>
                <w:rFonts w:ascii="宋体" w:hAnsi="宋体" w:cs="宋体"/>
              </w:rPr>
            </w:pPr>
            <w:r>
              <w:rPr>
                <w:rFonts w:ascii="宋体" w:hAnsi="宋体" w:cs="宋体"/>
              </w:rPr>
              <w:t>0.083kg</w:t>
            </w:r>
          </w:p>
        </w:tc>
      </w:tr>
      <w:tr w:rsidR="00D90F67">
        <w:trPr>
          <w:jc w:val="center"/>
        </w:trPr>
        <w:tc>
          <w:tcPr>
            <w:tcW w:w="878" w:type="dxa"/>
            <w:vMerge w:val="restart"/>
            <w:vAlign w:val="center"/>
          </w:tcPr>
          <w:p w:rsidR="00D90F67" w:rsidRDefault="0053275B">
            <w:pPr>
              <w:autoSpaceDE w:val="0"/>
              <w:autoSpaceDN w:val="0"/>
              <w:adjustRightInd w:val="0"/>
              <w:snapToGrid w:val="0"/>
              <w:spacing w:line="400" w:lineRule="exact"/>
              <w:jc w:val="center"/>
              <w:rPr>
                <w:rFonts w:ascii="宋体" w:cs="Times New Roman"/>
              </w:rPr>
            </w:pPr>
            <w:r>
              <w:rPr>
                <w:rFonts w:ascii="宋体" w:hAnsi="宋体" w:cs="宋体" w:hint="eastAsia"/>
              </w:rPr>
              <w:t>尿素</w:t>
            </w:r>
          </w:p>
        </w:tc>
        <w:tc>
          <w:tcPr>
            <w:tcW w:w="1446" w:type="dxa"/>
            <w:vAlign w:val="center"/>
          </w:tcPr>
          <w:p w:rsidR="00D90F67" w:rsidRDefault="0053275B">
            <w:pPr>
              <w:autoSpaceDE w:val="0"/>
              <w:autoSpaceDN w:val="0"/>
              <w:adjustRightInd w:val="0"/>
              <w:snapToGrid w:val="0"/>
              <w:spacing w:line="400" w:lineRule="exact"/>
              <w:jc w:val="center"/>
              <w:rPr>
                <w:rFonts w:ascii="宋体" w:hAnsi="宋体" w:cs="宋体"/>
              </w:rPr>
            </w:pPr>
            <w:r>
              <w:rPr>
                <w:rFonts w:ascii="宋体" w:hAnsi="宋体" w:cs="宋体"/>
              </w:rPr>
              <w:t>40kg</w:t>
            </w:r>
          </w:p>
        </w:tc>
        <w:tc>
          <w:tcPr>
            <w:tcW w:w="1087" w:type="dxa"/>
            <w:vAlign w:val="center"/>
          </w:tcPr>
          <w:p w:rsidR="00D90F67" w:rsidRDefault="0053275B">
            <w:pPr>
              <w:autoSpaceDE w:val="0"/>
              <w:autoSpaceDN w:val="0"/>
              <w:adjustRightInd w:val="0"/>
              <w:snapToGrid w:val="0"/>
              <w:spacing w:line="400" w:lineRule="exact"/>
              <w:jc w:val="center"/>
              <w:rPr>
                <w:rFonts w:ascii="宋体" w:hAnsi="宋体" w:cs="宋体"/>
              </w:rPr>
            </w:pPr>
            <w:r>
              <w:rPr>
                <w:rFonts w:ascii="宋体" w:hAnsi="宋体" w:cs="宋体"/>
              </w:rPr>
              <w:t>40kg</w:t>
            </w:r>
          </w:p>
        </w:tc>
        <w:tc>
          <w:tcPr>
            <w:tcW w:w="1446" w:type="dxa"/>
            <w:vAlign w:val="center"/>
          </w:tcPr>
          <w:p w:rsidR="00D90F67" w:rsidRDefault="0053275B">
            <w:pPr>
              <w:autoSpaceDE w:val="0"/>
              <w:autoSpaceDN w:val="0"/>
              <w:adjustRightInd w:val="0"/>
              <w:snapToGrid w:val="0"/>
              <w:spacing w:line="400" w:lineRule="exact"/>
              <w:jc w:val="center"/>
              <w:rPr>
                <w:rFonts w:ascii="宋体" w:hAnsi="宋体" w:cs="宋体"/>
              </w:rPr>
            </w:pPr>
            <w:r>
              <w:rPr>
                <w:rFonts w:ascii="宋体" w:hAnsi="宋体" w:cs="宋体"/>
              </w:rPr>
              <w:t>145g</w:t>
            </w:r>
          </w:p>
        </w:tc>
        <w:tc>
          <w:tcPr>
            <w:tcW w:w="1547" w:type="dxa"/>
            <w:vAlign w:val="center"/>
          </w:tcPr>
          <w:p w:rsidR="00D90F67" w:rsidRDefault="0053275B">
            <w:pPr>
              <w:autoSpaceDE w:val="0"/>
              <w:autoSpaceDN w:val="0"/>
              <w:adjustRightInd w:val="0"/>
              <w:snapToGrid w:val="0"/>
              <w:spacing w:line="400" w:lineRule="exact"/>
              <w:jc w:val="center"/>
              <w:rPr>
                <w:rFonts w:ascii="宋体" w:hAnsi="宋体" w:cs="宋体"/>
              </w:rPr>
            </w:pPr>
            <w:r>
              <w:rPr>
                <w:rFonts w:ascii="宋体" w:hAnsi="宋体" w:cs="宋体" w:hint="eastAsia"/>
              </w:rPr>
              <w:t>（</w:t>
            </w:r>
            <w:r>
              <w:rPr>
                <w:rFonts w:ascii="宋体" w:hAnsi="宋体" w:cs="宋体"/>
              </w:rPr>
              <w:t>30</w:t>
            </w:r>
            <w:r>
              <w:rPr>
                <w:rFonts w:ascii="宋体" w:hAnsi="宋体" w:cs="宋体" w:hint="eastAsia"/>
              </w:rPr>
              <w:t>～</w:t>
            </w:r>
            <w:r>
              <w:rPr>
                <w:rFonts w:ascii="宋体" w:hAnsi="宋体" w:cs="宋体"/>
              </w:rPr>
              <w:t>50</w:t>
            </w:r>
            <w:r>
              <w:rPr>
                <w:rFonts w:ascii="宋体" w:hAnsi="宋体" w:cs="宋体" w:hint="eastAsia"/>
              </w:rPr>
              <w:t>）</w:t>
            </w:r>
            <w:r>
              <w:rPr>
                <w:rFonts w:ascii="宋体" w:hAnsi="宋体" w:cs="宋体"/>
              </w:rPr>
              <w:t>kg</w:t>
            </w:r>
          </w:p>
        </w:tc>
        <w:tc>
          <w:tcPr>
            <w:tcW w:w="1104" w:type="dxa"/>
            <w:vAlign w:val="center"/>
          </w:tcPr>
          <w:p w:rsidR="00D90F67" w:rsidRDefault="0053275B">
            <w:pPr>
              <w:autoSpaceDE w:val="0"/>
              <w:autoSpaceDN w:val="0"/>
              <w:adjustRightInd w:val="0"/>
              <w:snapToGrid w:val="0"/>
              <w:spacing w:line="400" w:lineRule="exact"/>
              <w:jc w:val="center"/>
              <w:rPr>
                <w:rFonts w:ascii="宋体" w:hAnsi="宋体" w:cs="宋体"/>
              </w:rPr>
            </w:pPr>
            <w:r>
              <w:rPr>
                <w:rFonts w:ascii="宋体" w:hAnsi="宋体" w:cs="宋体"/>
              </w:rPr>
              <w:t>400g</w:t>
            </w:r>
          </w:p>
        </w:tc>
        <w:tc>
          <w:tcPr>
            <w:tcW w:w="1040" w:type="dxa"/>
          </w:tcPr>
          <w:p w:rsidR="00D90F67" w:rsidRDefault="0053275B">
            <w:pPr>
              <w:autoSpaceDE w:val="0"/>
              <w:autoSpaceDN w:val="0"/>
              <w:adjustRightInd w:val="0"/>
              <w:snapToGrid w:val="0"/>
              <w:spacing w:line="400" w:lineRule="exact"/>
              <w:jc w:val="center"/>
              <w:rPr>
                <w:rFonts w:ascii="宋体" w:hAnsi="宋体" w:cs="宋体"/>
              </w:rPr>
            </w:pPr>
            <w:r>
              <w:rPr>
                <w:rFonts w:ascii="宋体" w:hAnsi="宋体" w:cs="宋体"/>
              </w:rPr>
              <w:t>0.133kg</w:t>
            </w:r>
          </w:p>
        </w:tc>
      </w:tr>
      <w:tr w:rsidR="00D90F67">
        <w:trPr>
          <w:jc w:val="center"/>
        </w:trPr>
        <w:tc>
          <w:tcPr>
            <w:tcW w:w="878" w:type="dxa"/>
            <w:vMerge/>
            <w:vAlign w:val="center"/>
          </w:tcPr>
          <w:p w:rsidR="00D90F67" w:rsidRDefault="00D90F67">
            <w:pPr>
              <w:autoSpaceDE w:val="0"/>
              <w:autoSpaceDN w:val="0"/>
              <w:adjustRightInd w:val="0"/>
              <w:snapToGrid w:val="0"/>
              <w:spacing w:line="400" w:lineRule="exact"/>
              <w:jc w:val="center"/>
              <w:rPr>
                <w:rFonts w:ascii="宋体" w:cs="Times New Roman"/>
              </w:rPr>
            </w:pPr>
          </w:p>
        </w:tc>
        <w:tc>
          <w:tcPr>
            <w:tcW w:w="1446" w:type="dxa"/>
            <w:vAlign w:val="center"/>
          </w:tcPr>
          <w:p w:rsidR="00D90F67" w:rsidRDefault="0053275B">
            <w:pPr>
              <w:autoSpaceDE w:val="0"/>
              <w:autoSpaceDN w:val="0"/>
              <w:adjustRightInd w:val="0"/>
              <w:snapToGrid w:val="0"/>
              <w:spacing w:line="400" w:lineRule="exact"/>
              <w:jc w:val="center"/>
              <w:rPr>
                <w:rFonts w:ascii="宋体" w:hAnsi="宋体" w:cs="宋体"/>
              </w:rPr>
            </w:pPr>
            <w:r>
              <w:rPr>
                <w:rFonts w:ascii="宋体" w:hAnsi="宋体" w:cs="宋体"/>
              </w:rPr>
              <w:t>50kg</w:t>
            </w:r>
          </w:p>
        </w:tc>
        <w:tc>
          <w:tcPr>
            <w:tcW w:w="1087" w:type="dxa"/>
            <w:vAlign w:val="center"/>
          </w:tcPr>
          <w:p w:rsidR="00D90F67" w:rsidRDefault="0053275B">
            <w:pPr>
              <w:autoSpaceDE w:val="0"/>
              <w:autoSpaceDN w:val="0"/>
              <w:adjustRightInd w:val="0"/>
              <w:snapToGrid w:val="0"/>
              <w:spacing w:line="400" w:lineRule="exact"/>
              <w:jc w:val="center"/>
              <w:rPr>
                <w:rFonts w:ascii="宋体" w:hAnsi="宋体" w:cs="宋体"/>
              </w:rPr>
            </w:pPr>
            <w:r>
              <w:rPr>
                <w:rFonts w:ascii="宋体" w:hAnsi="宋体" w:cs="宋体"/>
              </w:rPr>
              <w:t>50kg</w:t>
            </w:r>
          </w:p>
        </w:tc>
        <w:tc>
          <w:tcPr>
            <w:tcW w:w="1446" w:type="dxa"/>
            <w:vAlign w:val="center"/>
          </w:tcPr>
          <w:p w:rsidR="00D90F67" w:rsidRDefault="0053275B">
            <w:pPr>
              <w:autoSpaceDE w:val="0"/>
              <w:autoSpaceDN w:val="0"/>
              <w:adjustRightInd w:val="0"/>
              <w:snapToGrid w:val="0"/>
              <w:spacing w:line="400" w:lineRule="exact"/>
              <w:jc w:val="center"/>
              <w:rPr>
                <w:rFonts w:ascii="宋体" w:hAnsi="宋体" w:cs="宋体"/>
              </w:rPr>
            </w:pPr>
            <w:r>
              <w:rPr>
                <w:rFonts w:ascii="宋体" w:hAnsi="宋体" w:cs="宋体"/>
              </w:rPr>
              <w:t>168g</w:t>
            </w:r>
          </w:p>
        </w:tc>
        <w:tc>
          <w:tcPr>
            <w:tcW w:w="1547" w:type="dxa"/>
            <w:vAlign w:val="center"/>
          </w:tcPr>
          <w:p w:rsidR="00D90F67" w:rsidRDefault="0053275B">
            <w:pPr>
              <w:autoSpaceDE w:val="0"/>
              <w:autoSpaceDN w:val="0"/>
              <w:adjustRightInd w:val="0"/>
              <w:snapToGrid w:val="0"/>
              <w:spacing w:line="400" w:lineRule="exact"/>
              <w:jc w:val="center"/>
              <w:rPr>
                <w:rFonts w:ascii="宋体" w:hAnsi="宋体" w:cs="宋体"/>
              </w:rPr>
            </w:pPr>
            <w:r>
              <w:rPr>
                <w:rFonts w:ascii="宋体" w:hAnsi="宋体" w:cs="宋体" w:hint="eastAsia"/>
              </w:rPr>
              <w:t>（</w:t>
            </w:r>
            <w:r>
              <w:rPr>
                <w:rFonts w:ascii="宋体" w:hAnsi="宋体" w:cs="宋体"/>
              </w:rPr>
              <w:t>40</w:t>
            </w:r>
            <w:r>
              <w:rPr>
                <w:rFonts w:ascii="宋体" w:hAnsi="宋体" w:cs="宋体" w:hint="eastAsia"/>
              </w:rPr>
              <w:t>～</w:t>
            </w:r>
            <w:r>
              <w:rPr>
                <w:rFonts w:ascii="宋体" w:hAnsi="宋体" w:cs="宋体"/>
              </w:rPr>
              <w:t>60</w:t>
            </w:r>
            <w:r>
              <w:rPr>
                <w:rFonts w:ascii="宋体" w:hAnsi="宋体" w:cs="宋体" w:hint="eastAsia"/>
              </w:rPr>
              <w:t>）</w:t>
            </w:r>
            <w:r>
              <w:rPr>
                <w:rFonts w:ascii="宋体" w:hAnsi="宋体" w:cs="宋体"/>
              </w:rPr>
              <w:t>kg</w:t>
            </w:r>
          </w:p>
        </w:tc>
        <w:tc>
          <w:tcPr>
            <w:tcW w:w="1104" w:type="dxa"/>
            <w:vAlign w:val="center"/>
          </w:tcPr>
          <w:p w:rsidR="00D90F67" w:rsidRDefault="0053275B">
            <w:pPr>
              <w:autoSpaceDE w:val="0"/>
              <w:autoSpaceDN w:val="0"/>
              <w:adjustRightInd w:val="0"/>
              <w:snapToGrid w:val="0"/>
              <w:spacing w:line="400" w:lineRule="exact"/>
              <w:jc w:val="center"/>
              <w:rPr>
                <w:rFonts w:ascii="宋体" w:hAnsi="宋体" w:cs="宋体"/>
              </w:rPr>
            </w:pPr>
            <w:r>
              <w:rPr>
                <w:rFonts w:ascii="宋体" w:hAnsi="宋体" w:cs="宋体"/>
              </w:rPr>
              <w:t>500g</w:t>
            </w:r>
          </w:p>
        </w:tc>
        <w:tc>
          <w:tcPr>
            <w:tcW w:w="1040" w:type="dxa"/>
          </w:tcPr>
          <w:p w:rsidR="00D90F67" w:rsidRDefault="0053275B">
            <w:pPr>
              <w:autoSpaceDE w:val="0"/>
              <w:autoSpaceDN w:val="0"/>
              <w:adjustRightInd w:val="0"/>
              <w:snapToGrid w:val="0"/>
              <w:spacing w:line="400" w:lineRule="exact"/>
              <w:jc w:val="center"/>
              <w:rPr>
                <w:rFonts w:ascii="宋体" w:hAnsi="宋体" w:cs="宋体"/>
              </w:rPr>
            </w:pPr>
            <w:r>
              <w:rPr>
                <w:rFonts w:ascii="宋体" w:hAnsi="宋体" w:cs="宋体"/>
              </w:rPr>
              <w:t>0.166kg</w:t>
            </w:r>
          </w:p>
        </w:tc>
      </w:tr>
    </w:tbl>
    <w:p w:rsidR="00D90F67" w:rsidRDefault="0053275B">
      <w:pPr>
        <w:autoSpaceDE w:val="0"/>
        <w:autoSpaceDN w:val="0"/>
        <w:adjustRightInd w:val="0"/>
        <w:snapToGrid w:val="0"/>
        <w:spacing w:line="400" w:lineRule="exact"/>
        <w:ind w:firstLineChars="202" w:firstLine="426"/>
        <w:rPr>
          <w:rFonts w:ascii="宋体" w:cs="Times New Roman"/>
          <w:b/>
          <w:bCs/>
        </w:rPr>
      </w:pPr>
      <w:r>
        <w:rPr>
          <w:rFonts w:ascii="宋体" w:hAnsi="宋体" w:cs="宋体" w:hint="eastAsia"/>
          <w:b/>
          <w:bCs/>
        </w:rPr>
        <w:t>公司内部控制指标：</w:t>
      </w:r>
    </w:p>
    <w:tbl>
      <w:tblPr>
        <w:tblW w:w="5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
        <w:gridCol w:w="1528"/>
        <w:gridCol w:w="1528"/>
        <w:gridCol w:w="1866"/>
      </w:tblGrid>
      <w:tr w:rsidR="00D90F67">
        <w:trPr>
          <w:trHeight w:val="400"/>
          <w:jc w:val="center"/>
        </w:trPr>
        <w:tc>
          <w:tcPr>
            <w:tcW w:w="1026" w:type="dxa"/>
            <w:vAlign w:val="center"/>
          </w:tcPr>
          <w:p w:rsidR="00D90F67" w:rsidRDefault="0053275B">
            <w:pPr>
              <w:autoSpaceDE w:val="0"/>
              <w:autoSpaceDN w:val="0"/>
              <w:adjustRightInd w:val="0"/>
              <w:snapToGrid w:val="0"/>
              <w:spacing w:line="400" w:lineRule="exact"/>
              <w:jc w:val="center"/>
              <w:rPr>
                <w:rFonts w:ascii="宋体" w:cs="Times New Roman"/>
              </w:rPr>
            </w:pPr>
            <w:r>
              <w:rPr>
                <w:rFonts w:ascii="宋体" w:hAnsi="宋体" w:cs="宋体" w:hint="eastAsia"/>
              </w:rPr>
              <w:t>品名</w:t>
            </w:r>
          </w:p>
        </w:tc>
        <w:tc>
          <w:tcPr>
            <w:tcW w:w="1528" w:type="dxa"/>
            <w:vAlign w:val="center"/>
          </w:tcPr>
          <w:p w:rsidR="00D90F67" w:rsidRDefault="0053275B">
            <w:pPr>
              <w:autoSpaceDE w:val="0"/>
              <w:autoSpaceDN w:val="0"/>
              <w:adjustRightInd w:val="0"/>
              <w:snapToGrid w:val="0"/>
              <w:spacing w:line="400" w:lineRule="exact"/>
              <w:jc w:val="center"/>
              <w:rPr>
                <w:rFonts w:ascii="宋体" w:cs="Times New Roman"/>
              </w:rPr>
            </w:pPr>
            <w:r>
              <w:rPr>
                <w:rFonts w:ascii="宋体" w:hAnsi="宋体" w:cs="宋体" w:hint="eastAsia"/>
              </w:rPr>
              <w:t>标注净含量</w:t>
            </w:r>
          </w:p>
        </w:tc>
        <w:tc>
          <w:tcPr>
            <w:tcW w:w="1528" w:type="dxa"/>
            <w:vAlign w:val="center"/>
          </w:tcPr>
          <w:p w:rsidR="00D90F67" w:rsidRDefault="0053275B">
            <w:pPr>
              <w:autoSpaceDE w:val="0"/>
              <w:autoSpaceDN w:val="0"/>
              <w:adjustRightInd w:val="0"/>
              <w:snapToGrid w:val="0"/>
              <w:spacing w:line="400" w:lineRule="exact"/>
              <w:jc w:val="center"/>
              <w:rPr>
                <w:rFonts w:ascii="宋体" w:cs="Times New Roman"/>
              </w:rPr>
            </w:pPr>
            <w:r>
              <w:rPr>
                <w:rFonts w:ascii="宋体" w:hAnsi="宋体" w:cs="宋体" w:hint="eastAsia"/>
              </w:rPr>
              <w:t>测量要求</w:t>
            </w:r>
          </w:p>
        </w:tc>
        <w:tc>
          <w:tcPr>
            <w:tcW w:w="1866" w:type="dxa"/>
            <w:vAlign w:val="center"/>
          </w:tcPr>
          <w:p w:rsidR="00D90F67" w:rsidRDefault="0053275B">
            <w:pPr>
              <w:autoSpaceDE w:val="0"/>
              <w:autoSpaceDN w:val="0"/>
              <w:adjustRightInd w:val="0"/>
              <w:snapToGrid w:val="0"/>
              <w:spacing w:line="400" w:lineRule="exact"/>
              <w:jc w:val="center"/>
              <w:rPr>
                <w:rFonts w:ascii="宋体" w:cs="Times New Roman"/>
              </w:rPr>
            </w:pPr>
            <w:r>
              <w:rPr>
                <w:rFonts w:ascii="宋体" w:hAnsi="宋体" w:cs="宋体" w:hint="eastAsia"/>
              </w:rPr>
              <w:t>控制指标</w:t>
            </w:r>
          </w:p>
        </w:tc>
      </w:tr>
      <w:tr w:rsidR="00D90F67">
        <w:trPr>
          <w:jc w:val="center"/>
        </w:trPr>
        <w:tc>
          <w:tcPr>
            <w:tcW w:w="1026" w:type="dxa"/>
            <w:vAlign w:val="center"/>
          </w:tcPr>
          <w:p w:rsidR="00D90F67" w:rsidRDefault="0053275B">
            <w:pPr>
              <w:autoSpaceDE w:val="0"/>
              <w:autoSpaceDN w:val="0"/>
              <w:adjustRightInd w:val="0"/>
              <w:snapToGrid w:val="0"/>
              <w:spacing w:line="400" w:lineRule="exact"/>
              <w:jc w:val="center"/>
              <w:rPr>
                <w:rFonts w:ascii="宋体" w:cs="Times New Roman"/>
              </w:rPr>
            </w:pPr>
            <w:r>
              <w:rPr>
                <w:rFonts w:ascii="宋体" w:hAnsi="宋体" w:cs="宋体" w:hint="eastAsia"/>
              </w:rPr>
              <w:t>聚丙烯</w:t>
            </w:r>
          </w:p>
        </w:tc>
        <w:tc>
          <w:tcPr>
            <w:tcW w:w="1528" w:type="dxa"/>
            <w:vAlign w:val="center"/>
          </w:tcPr>
          <w:p w:rsidR="00D90F67" w:rsidRDefault="0053275B">
            <w:pPr>
              <w:autoSpaceDE w:val="0"/>
              <w:autoSpaceDN w:val="0"/>
              <w:adjustRightInd w:val="0"/>
              <w:snapToGrid w:val="0"/>
              <w:spacing w:line="400" w:lineRule="exact"/>
              <w:jc w:val="center"/>
              <w:rPr>
                <w:rFonts w:ascii="宋体" w:hAnsi="宋体" w:cs="宋体"/>
              </w:rPr>
            </w:pPr>
            <w:r>
              <w:rPr>
                <w:rFonts w:ascii="宋体" w:hAnsi="宋体" w:cs="宋体"/>
              </w:rPr>
              <w:t>25kg</w:t>
            </w:r>
          </w:p>
        </w:tc>
        <w:tc>
          <w:tcPr>
            <w:tcW w:w="1528" w:type="dxa"/>
            <w:vAlign w:val="center"/>
          </w:tcPr>
          <w:p w:rsidR="00D90F67" w:rsidRDefault="0053275B">
            <w:pPr>
              <w:autoSpaceDE w:val="0"/>
              <w:autoSpaceDN w:val="0"/>
              <w:adjustRightInd w:val="0"/>
              <w:snapToGrid w:val="0"/>
              <w:spacing w:line="400" w:lineRule="exact"/>
              <w:jc w:val="center"/>
              <w:rPr>
                <w:rFonts w:ascii="宋体" w:hAnsi="宋体" w:cs="宋体"/>
              </w:rPr>
            </w:pPr>
            <w:r>
              <w:rPr>
                <w:rFonts w:ascii="宋体" w:hAnsi="宋体" w:cs="宋体"/>
              </w:rPr>
              <w:t>25kg</w:t>
            </w:r>
          </w:p>
        </w:tc>
        <w:tc>
          <w:tcPr>
            <w:tcW w:w="1866" w:type="dxa"/>
            <w:vAlign w:val="center"/>
          </w:tcPr>
          <w:p w:rsidR="00D90F67" w:rsidRDefault="0053275B">
            <w:pPr>
              <w:autoSpaceDE w:val="0"/>
              <w:autoSpaceDN w:val="0"/>
              <w:adjustRightInd w:val="0"/>
              <w:snapToGrid w:val="0"/>
              <w:spacing w:line="400" w:lineRule="exact"/>
              <w:jc w:val="center"/>
              <w:rPr>
                <w:rFonts w:ascii="宋体" w:hAnsi="宋体" w:cs="宋体"/>
              </w:rPr>
            </w:pPr>
            <w:r>
              <w:rPr>
                <w:rFonts w:ascii="宋体" w:hAnsi="宋体" w:cs="宋体" w:hint="eastAsia"/>
              </w:rPr>
              <w:t>（</w:t>
            </w:r>
            <w:r>
              <w:rPr>
                <w:rFonts w:ascii="宋体" w:hAnsi="宋体" w:cs="宋体"/>
              </w:rPr>
              <w:t>25</w:t>
            </w:r>
            <w:r>
              <w:rPr>
                <w:rFonts w:ascii="宋体" w:hAnsi="宋体" w:cs="宋体" w:hint="eastAsia"/>
              </w:rPr>
              <w:t>±</w:t>
            </w:r>
            <w:r>
              <w:rPr>
                <w:rFonts w:ascii="宋体" w:hAnsi="宋体" w:cs="宋体"/>
              </w:rPr>
              <w:t>0.150</w:t>
            </w:r>
            <w:r>
              <w:rPr>
                <w:rFonts w:ascii="宋体" w:hAnsi="宋体" w:cs="宋体" w:hint="eastAsia"/>
              </w:rPr>
              <w:t>）</w:t>
            </w:r>
            <w:r>
              <w:rPr>
                <w:rFonts w:ascii="宋体" w:hAnsi="宋体" w:cs="宋体"/>
              </w:rPr>
              <w:t>kg</w:t>
            </w:r>
          </w:p>
        </w:tc>
      </w:tr>
      <w:tr w:rsidR="00D90F67">
        <w:trPr>
          <w:jc w:val="center"/>
        </w:trPr>
        <w:tc>
          <w:tcPr>
            <w:tcW w:w="1026" w:type="dxa"/>
            <w:vMerge w:val="restart"/>
            <w:vAlign w:val="center"/>
          </w:tcPr>
          <w:p w:rsidR="00D90F67" w:rsidRDefault="0053275B">
            <w:pPr>
              <w:autoSpaceDE w:val="0"/>
              <w:autoSpaceDN w:val="0"/>
              <w:adjustRightInd w:val="0"/>
              <w:snapToGrid w:val="0"/>
              <w:spacing w:line="400" w:lineRule="exact"/>
              <w:jc w:val="center"/>
              <w:rPr>
                <w:rFonts w:ascii="宋体" w:cs="Times New Roman"/>
              </w:rPr>
            </w:pPr>
            <w:r>
              <w:rPr>
                <w:rFonts w:ascii="宋体" w:hAnsi="宋体" w:cs="宋体" w:hint="eastAsia"/>
              </w:rPr>
              <w:t>尿素</w:t>
            </w:r>
          </w:p>
        </w:tc>
        <w:tc>
          <w:tcPr>
            <w:tcW w:w="1528" w:type="dxa"/>
            <w:vAlign w:val="center"/>
          </w:tcPr>
          <w:p w:rsidR="00D90F67" w:rsidRDefault="0053275B">
            <w:pPr>
              <w:autoSpaceDE w:val="0"/>
              <w:autoSpaceDN w:val="0"/>
              <w:adjustRightInd w:val="0"/>
              <w:snapToGrid w:val="0"/>
              <w:spacing w:line="400" w:lineRule="exact"/>
              <w:jc w:val="center"/>
              <w:rPr>
                <w:rFonts w:ascii="宋体" w:hAnsi="宋体" w:cs="宋体"/>
              </w:rPr>
            </w:pPr>
            <w:r>
              <w:rPr>
                <w:rFonts w:ascii="宋体" w:hAnsi="宋体" w:cs="宋体"/>
              </w:rPr>
              <w:t>40kg</w:t>
            </w:r>
          </w:p>
        </w:tc>
        <w:tc>
          <w:tcPr>
            <w:tcW w:w="1528" w:type="dxa"/>
            <w:vAlign w:val="center"/>
          </w:tcPr>
          <w:p w:rsidR="00D90F67" w:rsidRDefault="0053275B">
            <w:pPr>
              <w:autoSpaceDE w:val="0"/>
              <w:autoSpaceDN w:val="0"/>
              <w:adjustRightInd w:val="0"/>
              <w:snapToGrid w:val="0"/>
              <w:spacing w:line="400" w:lineRule="exact"/>
              <w:jc w:val="center"/>
              <w:rPr>
                <w:rFonts w:ascii="宋体" w:hAnsi="宋体" w:cs="宋体"/>
              </w:rPr>
            </w:pPr>
            <w:r>
              <w:rPr>
                <w:rFonts w:ascii="宋体" w:hAnsi="宋体" w:cs="宋体"/>
              </w:rPr>
              <w:t>40kg</w:t>
            </w:r>
          </w:p>
        </w:tc>
        <w:tc>
          <w:tcPr>
            <w:tcW w:w="1866" w:type="dxa"/>
            <w:vAlign w:val="center"/>
          </w:tcPr>
          <w:p w:rsidR="00D90F67" w:rsidRDefault="0053275B">
            <w:pPr>
              <w:autoSpaceDE w:val="0"/>
              <w:autoSpaceDN w:val="0"/>
              <w:adjustRightInd w:val="0"/>
              <w:snapToGrid w:val="0"/>
              <w:spacing w:line="400" w:lineRule="exact"/>
              <w:jc w:val="center"/>
              <w:rPr>
                <w:rFonts w:ascii="宋体" w:hAnsi="宋体" w:cs="宋体"/>
              </w:rPr>
            </w:pPr>
            <w:r>
              <w:rPr>
                <w:rFonts w:ascii="宋体" w:hAnsi="宋体" w:cs="宋体" w:hint="eastAsia"/>
              </w:rPr>
              <w:t>（</w:t>
            </w:r>
            <w:r>
              <w:rPr>
                <w:rFonts w:ascii="宋体" w:hAnsi="宋体" w:cs="宋体"/>
              </w:rPr>
              <w:t>40</w:t>
            </w:r>
            <w:r>
              <w:rPr>
                <w:rFonts w:ascii="宋体" w:hAnsi="宋体" w:cs="宋体" w:hint="eastAsia"/>
              </w:rPr>
              <w:t>±</w:t>
            </w:r>
            <w:r>
              <w:rPr>
                <w:rFonts w:ascii="宋体" w:hAnsi="宋体" w:cs="宋体"/>
              </w:rPr>
              <w:t>0.100</w:t>
            </w:r>
            <w:r>
              <w:rPr>
                <w:rFonts w:ascii="宋体" w:hAnsi="宋体" w:cs="宋体" w:hint="eastAsia"/>
              </w:rPr>
              <w:t>）</w:t>
            </w:r>
            <w:r>
              <w:rPr>
                <w:rFonts w:ascii="宋体" w:hAnsi="宋体" w:cs="宋体"/>
              </w:rPr>
              <w:t>kg</w:t>
            </w:r>
          </w:p>
        </w:tc>
      </w:tr>
      <w:tr w:rsidR="00D90F67">
        <w:trPr>
          <w:jc w:val="center"/>
        </w:trPr>
        <w:tc>
          <w:tcPr>
            <w:tcW w:w="1026" w:type="dxa"/>
            <w:vMerge/>
            <w:vAlign w:val="center"/>
          </w:tcPr>
          <w:p w:rsidR="00D90F67" w:rsidRDefault="00D90F67">
            <w:pPr>
              <w:autoSpaceDE w:val="0"/>
              <w:autoSpaceDN w:val="0"/>
              <w:adjustRightInd w:val="0"/>
              <w:snapToGrid w:val="0"/>
              <w:spacing w:line="400" w:lineRule="exact"/>
              <w:jc w:val="center"/>
              <w:rPr>
                <w:rFonts w:ascii="宋体" w:cs="Times New Roman"/>
              </w:rPr>
            </w:pPr>
          </w:p>
        </w:tc>
        <w:tc>
          <w:tcPr>
            <w:tcW w:w="1528" w:type="dxa"/>
            <w:vAlign w:val="center"/>
          </w:tcPr>
          <w:p w:rsidR="00D90F67" w:rsidRDefault="0053275B">
            <w:pPr>
              <w:autoSpaceDE w:val="0"/>
              <w:autoSpaceDN w:val="0"/>
              <w:adjustRightInd w:val="0"/>
              <w:snapToGrid w:val="0"/>
              <w:spacing w:line="400" w:lineRule="exact"/>
              <w:jc w:val="center"/>
              <w:rPr>
                <w:rFonts w:ascii="宋体" w:hAnsi="宋体" w:cs="宋体"/>
              </w:rPr>
            </w:pPr>
            <w:r>
              <w:rPr>
                <w:rFonts w:ascii="宋体" w:hAnsi="宋体" w:cs="宋体"/>
              </w:rPr>
              <w:t>50kg</w:t>
            </w:r>
          </w:p>
        </w:tc>
        <w:tc>
          <w:tcPr>
            <w:tcW w:w="1528" w:type="dxa"/>
            <w:vAlign w:val="center"/>
          </w:tcPr>
          <w:p w:rsidR="00D90F67" w:rsidRDefault="0053275B">
            <w:pPr>
              <w:autoSpaceDE w:val="0"/>
              <w:autoSpaceDN w:val="0"/>
              <w:adjustRightInd w:val="0"/>
              <w:snapToGrid w:val="0"/>
              <w:spacing w:line="400" w:lineRule="exact"/>
              <w:jc w:val="center"/>
              <w:rPr>
                <w:rFonts w:ascii="宋体" w:hAnsi="宋体" w:cs="宋体"/>
              </w:rPr>
            </w:pPr>
            <w:r>
              <w:rPr>
                <w:rFonts w:ascii="宋体" w:hAnsi="宋体" w:cs="宋体"/>
              </w:rPr>
              <w:t>50kg</w:t>
            </w:r>
          </w:p>
        </w:tc>
        <w:tc>
          <w:tcPr>
            <w:tcW w:w="1866" w:type="dxa"/>
            <w:vAlign w:val="center"/>
          </w:tcPr>
          <w:p w:rsidR="00D90F67" w:rsidRDefault="0053275B">
            <w:pPr>
              <w:autoSpaceDE w:val="0"/>
              <w:autoSpaceDN w:val="0"/>
              <w:adjustRightInd w:val="0"/>
              <w:snapToGrid w:val="0"/>
              <w:spacing w:line="400" w:lineRule="exact"/>
              <w:jc w:val="center"/>
              <w:rPr>
                <w:rFonts w:ascii="宋体" w:hAnsi="宋体" w:cs="宋体"/>
              </w:rPr>
            </w:pPr>
            <w:r>
              <w:rPr>
                <w:rFonts w:ascii="宋体" w:hAnsi="宋体" w:cs="宋体" w:hint="eastAsia"/>
              </w:rPr>
              <w:t>（</w:t>
            </w:r>
            <w:r>
              <w:rPr>
                <w:rFonts w:ascii="宋体" w:hAnsi="宋体" w:cs="宋体"/>
              </w:rPr>
              <w:t>50</w:t>
            </w:r>
            <w:r>
              <w:rPr>
                <w:rFonts w:ascii="宋体" w:hAnsi="宋体" w:cs="宋体" w:hint="eastAsia"/>
              </w:rPr>
              <w:t>±</w:t>
            </w:r>
            <w:r>
              <w:rPr>
                <w:rFonts w:ascii="宋体" w:hAnsi="宋体" w:cs="宋体"/>
              </w:rPr>
              <w:t>0.100</w:t>
            </w:r>
            <w:r>
              <w:rPr>
                <w:rFonts w:ascii="宋体" w:hAnsi="宋体" w:cs="宋体" w:hint="eastAsia"/>
              </w:rPr>
              <w:t>）</w:t>
            </w:r>
            <w:r>
              <w:rPr>
                <w:rFonts w:ascii="宋体" w:hAnsi="宋体" w:cs="宋体"/>
              </w:rPr>
              <w:t>kg</w:t>
            </w:r>
          </w:p>
        </w:tc>
      </w:tr>
    </w:tbl>
    <w:p w:rsidR="00D90F67" w:rsidRDefault="0053275B">
      <w:pPr>
        <w:autoSpaceDE w:val="0"/>
        <w:autoSpaceDN w:val="0"/>
        <w:adjustRightInd w:val="0"/>
        <w:snapToGrid w:val="0"/>
        <w:spacing w:line="400" w:lineRule="exact"/>
        <w:ind w:firstLineChars="201" w:firstLine="424"/>
        <w:rPr>
          <w:rFonts w:ascii="宋体" w:cs="Times New Roman"/>
          <w:b/>
          <w:bCs/>
        </w:rPr>
      </w:pPr>
      <w:r>
        <w:rPr>
          <w:rFonts w:ascii="宋体" w:hAnsi="宋体" w:cs="宋体"/>
          <w:b/>
          <w:bCs/>
        </w:rPr>
        <w:t xml:space="preserve">6.3 </w:t>
      </w:r>
      <w:r>
        <w:rPr>
          <w:rFonts w:ascii="宋体" w:hAnsi="宋体" w:cs="宋体" w:hint="eastAsia"/>
          <w:b/>
          <w:bCs/>
        </w:rPr>
        <w:t>测量过程的控制要素</w:t>
      </w:r>
    </w:p>
    <w:p w:rsidR="00D90F67" w:rsidRDefault="0053275B">
      <w:pPr>
        <w:autoSpaceDE w:val="0"/>
        <w:autoSpaceDN w:val="0"/>
        <w:adjustRightInd w:val="0"/>
        <w:snapToGrid w:val="0"/>
        <w:spacing w:line="400" w:lineRule="exact"/>
        <w:ind w:firstLineChars="201" w:firstLine="424"/>
        <w:rPr>
          <w:rFonts w:ascii="宋体" w:cs="Times New Roman"/>
          <w:b/>
          <w:bCs/>
          <w:kern w:val="0"/>
        </w:rPr>
      </w:pPr>
      <w:r>
        <w:rPr>
          <w:rFonts w:ascii="宋体" w:hAnsi="宋体" w:cs="宋体"/>
          <w:b/>
          <w:bCs/>
          <w:snapToGrid w:val="0"/>
          <w:color w:val="000000"/>
          <w:kern w:val="0"/>
        </w:rPr>
        <w:t>6.3.1</w:t>
      </w:r>
      <w:r>
        <w:rPr>
          <w:rFonts w:ascii="宋体" w:hAnsi="宋体" w:cs="宋体"/>
          <w:b/>
          <w:bCs/>
          <w:kern w:val="0"/>
        </w:rPr>
        <w:t xml:space="preserve"> </w:t>
      </w:r>
      <w:r>
        <w:rPr>
          <w:rFonts w:ascii="宋体" w:hAnsi="宋体" w:cs="宋体" w:hint="eastAsia"/>
          <w:b/>
          <w:bCs/>
          <w:kern w:val="0"/>
        </w:rPr>
        <w:t>测量设备的控制</w:t>
      </w:r>
    </w:p>
    <w:p w:rsidR="00D90F67" w:rsidRDefault="0053275B">
      <w:pPr>
        <w:autoSpaceDE w:val="0"/>
        <w:autoSpaceDN w:val="0"/>
        <w:adjustRightInd w:val="0"/>
        <w:snapToGrid w:val="0"/>
        <w:spacing w:line="400" w:lineRule="exact"/>
        <w:ind w:firstLineChars="201" w:firstLine="424"/>
        <w:rPr>
          <w:rFonts w:ascii="宋体" w:cs="Times New Roman"/>
        </w:rPr>
      </w:pPr>
      <w:r>
        <w:rPr>
          <w:rFonts w:ascii="宋体" w:hAnsi="宋体" w:cs="宋体"/>
          <w:b/>
          <w:bCs/>
          <w:snapToGrid w:val="0"/>
          <w:color w:val="000000"/>
          <w:kern w:val="0"/>
        </w:rPr>
        <w:t>6.3.1.1</w:t>
      </w:r>
      <w:bookmarkStart w:id="1" w:name="OLE_LINK1"/>
      <w:bookmarkStart w:id="2" w:name="OLE_LINK2"/>
      <w:r>
        <w:rPr>
          <w:rFonts w:ascii="宋体" w:hAnsi="宋体" w:cs="宋体" w:hint="eastAsia"/>
        </w:rPr>
        <w:t>配备测量设备的计量特性</w:t>
      </w:r>
    </w:p>
    <w:p w:rsidR="00D90F67" w:rsidRDefault="0053275B">
      <w:pPr>
        <w:autoSpaceDE w:val="0"/>
        <w:autoSpaceDN w:val="0"/>
        <w:adjustRightInd w:val="0"/>
        <w:snapToGrid w:val="0"/>
        <w:spacing w:line="400" w:lineRule="exact"/>
        <w:ind w:firstLineChars="201" w:firstLine="422"/>
        <w:rPr>
          <w:rFonts w:ascii="宋体" w:cs="Times New Roman"/>
        </w:rPr>
      </w:pPr>
      <w:r>
        <w:rPr>
          <w:rFonts w:ascii="宋体" w:hAnsi="宋体" w:cs="宋体" w:hint="eastAsia"/>
        </w:rPr>
        <w:t>公司出厂产品尿素和聚丙烯定量包装均</w:t>
      </w:r>
      <w:r>
        <w:rPr>
          <w:rFonts w:ascii="宋体" w:hAnsi="宋体" w:cs="宋体" w:hint="eastAsia"/>
          <w:kern w:val="0"/>
        </w:rPr>
        <w:t>配备了全自动电子定量包装秤，并配备率检斤电子台秤。</w:t>
      </w:r>
    </w:p>
    <w:p w:rsidR="00D90F67" w:rsidRDefault="0053275B">
      <w:pPr>
        <w:autoSpaceDE w:val="0"/>
        <w:autoSpaceDN w:val="0"/>
        <w:adjustRightInd w:val="0"/>
        <w:snapToGrid w:val="0"/>
        <w:spacing w:line="400" w:lineRule="exact"/>
        <w:ind w:firstLineChars="201" w:firstLine="422"/>
        <w:rPr>
          <w:rFonts w:ascii="宋体" w:cs="Times New Roman"/>
          <w:color w:val="000000"/>
        </w:rPr>
      </w:pPr>
      <w:r>
        <w:rPr>
          <w:rFonts w:ascii="宋体" w:hAnsi="宋体" w:cs="宋体" w:hint="eastAsia"/>
          <w:color w:val="000000"/>
        </w:rPr>
        <w:t>测量范围：</w:t>
      </w:r>
      <w:r>
        <w:rPr>
          <w:rFonts w:ascii="宋体" w:hAnsi="宋体" w:cs="宋体"/>
          <w:color w:val="000000"/>
        </w:rPr>
        <w:t>(</w:t>
      </w:r>
      <w:r>
        <w:rPr>
          <w:rFonts w:ascii="宋体" w:cs="宋体"/>
        </w:rPr>
        <w:t>0</w:t>
      </w:r>
      <w:r>
        <w:rPr>
          <w:rFonts w:ascii="宋体" w:hAnsi="宋体" w:cs="宋体" w:hint="eastAsia"/>
        </w:rPr>
        <w:t>～</w:t>
      </w:r>
      <w:r>
        <w:rPr>
          <w:rFonts w:ascii="宋体" w:hAnsi="宋体" w:cs="宋体"/>
        </w:rPr>
        <w:t>60)kg</w:t>
      </w:r>
    </w:p>
    <w:p w:rsidR="00D90F67" w:rsidRDefault="0053275B">
      <w:pPr>
        <w:autoSpaceDE w:val="0"/>
        <w:autoSpaceDN w:val="0"/>
        <w:adjustRightInd w:val="0"/>
        <w:snapToGrid w:val="0"/>
        <w:spacing w:line="400" w:lineRule="exact"/>
        <w:ind w:firstLineChars="201" w:firstLine="422"/>
        <w:rPr>
          <w:rFonts w:ascii="宋体" w:cs="Times New Roman"/>
        </w:rPr>
      </w:pPr>
      <w:r>
        <w:rPr>
          <w:rFonts w:ascii="宋体" w:hAnsi="宋体" w:cs="宋体" w:hint="eastAsia"/>
          <w:color w:val="000000"/>
        </w:rPr>
        <w:t>准确度等级：</w:t>
      </w:r>
      <w:r>
        <w:rPr>
          <w:rFonts w:ascii="宋体" w:hAnsi="宋体" w:cs="宋体"/>
          <w:color w:val="000000"/>
        </w:rPr>
        <w:t>0.2%</w:t>
      </w:r>
      <w:r>
        <w:rPr>
          <w:rFonts w:ascii="宋体" w:hAnsi="宋体" w:cs="宋体" w:hint="eastAsia"/>
          <w:color w:val="000000"/>
        </w:rPr>
        <w:t>，在测量</w:t>
      </w:r>
      <w:r>
        <w:rPr>
          <w:rFonts w:ascii="宋体" w:hAnsi="宋体" w:cs="宋体"/>
          <w:color w:val="000000"/>
        </w:rPr>
        <w:t>50kg</w:t>
      </w:r>
      <w:r>
        <w:rPr>
          <w:rFonts w:ascii="宋体" w:hAnsi="宋体" w:cs="宋体" w:hint="eastAsia"/>
          <w:color w:val="000000"/>
        </w:rPr>
        <w:t>点时的最大误差是</w:t>
      </w:r>
      <w:r>
        <w:rPr>
          <w:rFonts w:ascii="宋体" w:hAnsi="宋体" w:cs="宋体"/>
          <w:color w:val="000000"/>
        </w:rPr>
        <w:t>0.12kg</w:t>
      </w:r>
      <w:r>
        <w:rPr>
          <w:rFonts w:ascii="宋体" w:hAnsi="宋体" w:cs="宋体" w:hint="eastAsia"/>
          <w:color w:val="000000"/>
        </w:rPr>
        <w:t>；不确定度为</w:t>
      </w:r>
      <w:r>
        <w:rPr>
          <w:rFonts w:ascii="宋体" w:hAnsi="宋体" w:cs="宋体"/>
          <w:color w:val="000000"/>
        </w:rPr>
        <w:t>0.14kg</w:t>
      </w:r>
      <w:r>
        <w:rPr>
          <w:rFonts w:ascii="宋体" w:hAnsi="宋体" w:cs="宋体" w:hint="eastAsia"/>
          <w:color w:val="000000"/>
        </w:rPr>
        <w:t>。</w:t>
      </w:r>
    </w:p>
    <w:bookmarkEnd w:id="1"/>
    <w:bookmarkEnd w:id="2"/>
    <w:p w:rsidR="00D90F67" w:rsidRDefault="0053275B">
      <w:pPr>
        <w:autoSpaceDE w:val="0"/>
        <w:autoSpaceDN w:val="0"/>
        <w:adjustRightInd w:val="0"/>
        <w:snapToGrid w:val="0"/>
        <w:spacing w:line="400" w:lineRule="exact"/>
        <w:ind w:firstLineChars="201" w:firstLine="424"/>
        <w:rPr>
          <w:rFonts w:ascii="宋体" w:cs="Times New Roman"/>
          <w:b/>
          <w:bCs/>
          <w:snapToGrid w:val="0"/>
          <w:color w:val="000000"/>
          <w:kern w:val="0"/>
        </w:rPr>
      </w:pPr>
      <w:r>
        <w:rPr>
          <w:rFonts w:ascii="宋体" w:hAnsi="宋体" w:cs="宋体"/>
          <w:b/>
          <w:bCs/>
          <w:snapToGrid w:val="0"/>
          <w:color w:val="000000"/>
          <w:kern w:val="0"/>
        </w:rPr>
        <w:lastRenderedPageBreak/>
        <w:t xml:space="preserve">6.3.1.2 </w:t>
      </w:r>
      <w:r>
        <w:rPr>
          <w:rFonts w:ascii="宋体" w:hAnsi="宋体" w:cs="宋体" w:hint="eastAsia"/>
        </w:rPr>
        <w:t>电子定量包装秤</w:t>
      </w:r>
    </w:p>
    <w:tbl>
      <w:tblPr>
        <w:tblW w:w="8800" w:type="dxa"/>
        <w:tblInd w:w="-106" w:type="dxa"/>
        <w:tblLayout w:type="fixed"/>
        <w:tblLook w:val="04A0" w:firstRow="1" w:lastRow="0" w:firstColumn="1" w:lastColumn="0" w:noHBand="0" w:noVBand="1"/>
      </w:tblPr>
      <w:tblGrid>
        <w:gridCol w:w="739"/>
        <w:gridCol w:w="2016"/>
        <w:gridCol w:w="1699"/>
        <w:gridCol w:w="1791"/>
        <w:gridCol w:w="1078"/>
        <w:gridCol w:w="1477"/>
      </w:tblGrid>
      <w:tr w:rsidR="00D90F67">
        <w:trPr>
          <w:trHeight w:val="285"/>
        </w:trPr>
        <w:tc>
          <w:tcPr>
            <w:tcW w:w="739" w:type="dxa"/>
            <w:vMerge w:val="restart"/>
            <w:tcBorders>
              <w:top w:val="single" w:sz="4" w:space="0" w:color="auto"/>
              <w:left w:val="single" w:sz="4" w:space="0" w:color="auto"/>
              <w:bottom w:val="single" w:sz="4" w:space="0" w:color="auto"/>
              <w:right w:val="single" w:sz="4" w:space="0" w:color="auto"/>
            </w:tcBorders>
            <w:vAlign w:val="center"/>
          </w:tcPr>
          <w:p w:rsidR="00D90F67" w:rsidRDefault="0053275B">
            <w:pPr>
              <w:widowControl/>
              <w:jc w:val="center"/>
              <w:rPr>
                <w:rFonts w:ascii="宋体" w:cs="Times New Roman"/>
                <w:kern w:val="0"/>
              </w:rPr>
            </w:pPr>
            <w:r>
              <w:rPr>
                <w:rFonts w:ascii="宋体" w:hAnsi="宋体" w:cs="宋体" w:hint="eastAsia"/>
                <w:kern w:val="0"/>
              </w:rPr>
              <w:t>序号</w:t>
            </w:r>
          </w:p>
        </w:tc>
        <w:tc>
          <w:tcPr>
            <w:tcW w:w="2016" w:type="dxa"/>
            <w:vMerge w:val="restart"/>
            <w:tcBorders>
              <w:top w:val="single" w:sz="4" w:space="0" w:color="auto"/>
              <w:left w:val="single" w:sz="4" w:space="0" w:color="auto"/>
              <w:bottom w:val="single" w:sz="4" w:space="0" w:color="auto"/>
              <w:right w:val="single" w:sz="4" w:space="0" w:color="auto"/>
            </w:tcBorders>
            <w:vAlign w:val="center"/>
          </w:tcPr>
          <w:p w:rsidR="00D90F67" w:rsidRDefault="0053275B">
            <w:pPr>
              <w:widowControl/>
              <w:jc w:val="center"/>
              <w:rPr>
                <w:rFonts w:ascii="宋体" w:cs="Times New Roman"/>
                <w:kern w:val="0"/>
              </w:rPr>
            </w:pPr>
            <w:r>
              <w:rPr>
                <w:rFonts w:ascii="宋体" w:hAnsi="宋体" w:cs="宋体" w:hint="eastAsia"/>
                <w:kern w:val="0"/>
              </w:rPr>
              <w:t>测量设备名称</w:t>
            </w:r>
          </w:p>
        </w:tc>
        <w:tc>
          <w:tcPr>
            <w:tcW w:w="6045" w:type="dxa"/>
            <w:gridSpan w:val="4"/>
            <w:tcBorders>
              <w:top w:val="single" w:sz="4" w:space="0" w:color="auto"/>
              <w:left w:val="nil"/>
              <w:bottom w:val="single" w:sz="4" w:space="0" w:color="auto"/>
              <w:right w:val="single" w:sz="4" w:space="0" w:color="auto"/>
            </w:tcBorders>
            <w:vAlign w:val="center"/>
          </w:tcPr>
          <w:p w:rsidR="00D90F67" w:rsidRDefault="0053275B">
            <w:pPr>
              <w:widowControl/>
              <w:jc w:val="center"/>
              <w:rPr>
                <w:rFonts w:ascii="宋体" w:cs="Times New Roman"/>
                <w:kern w:val="0"/>
              </w:rPr>
            </w:pPr>
            <w:r>
              <w:rPr>
                <w:rFonts w:ascii="宋体" w:hAnsi="宋体" w:cs="宋体" w:hint="eastAsia"/>
                <w:kern w:val="0"/>
              </w:rPr>
              <w:t>测量设备</w:t>
            </w:r>
          </w:p>
        </w:tc>
      </w:tr>
      <w:tr w:rsidR="00D90F67">
        <w:trPr>
          <w:trHeight w:val="285"/>
        </w:trPr>
        <w:tc>
          <w:tcPr>
            <w:tcW w:w="739" w:type="dxa"/>
            <w:vMerge/>
            <w:tcBorders>
              <w:top w:val="single" w:sz="4" w:space="0" w:color="auto"/>
              <w:left w:val="single" w:sz="4" w:space="0" w:color="auto"/>
              <w:bottom w:val="single" w:sz="4" w:space="0" w:color="auto"/>
              <w:right w:val="single" w:sz="4" w:space="0" w:color="auto"/>
            </w:tcBorders>
            <w:vAlign w:val="center"/>
          </w:tcPr>
          <w:p w:rsidR="00D90F67" w:rsidRDefault="00D90F67">
            <w:pPr>
              <w:widowControl/>
              <w:jc w:val="left"/>
              <w:rPr>
                <w:rFonts w:ascii="宋体" w:cs="Times New Roman"/>
                <w:kern w:val="0"/>
              </w:rPr>
            </w:pPr>
          </w:p>
        </w:tc>
        <w:tc>
          <w:tcPr>
            <w:tcW w:w="2016" w:type="dxa"/>
            <w:vMerge/>
            <w:tcBorders>
              <w:top w:val="single" w:sz="4" w:space="0" w:color="auto"/>
              <w:left w:val="single" w:sz="4" w:space="0" w:color="auto"/>
              <w:bottom w:val="single" w:sz="4" w:space="0" w:color="auto"/>
              <w:right w:val="single" w:sz="4" w:space="0" w:color="auto"/>
            </w:tcBorders>
            <w:vAlign w:val="center"/>
          </w:tcPr>
          <w:p w:rsidR="00D90F67" w:rsidRDefault="00D90F67">
            <w:pPr>
              <w:widowControl/>
              <w:jc w:val="left"/>
              <w:rPr>
                <w:rFonts w:ascii="宋体" w:cs="Times New Roman"/>
                <w:kern w:val="0"/>
              </w:rPr>
            </w:pPr>
          </w:p>
        </w:tc>
        <w:tc>
          <w:tcPr>
            <w:tcW w:w="1699" w:type="dxa"/>
            <w:tcBorders>
              <w:top w:val="nil"/>
              <w:left w:val="nil"/>
              <w:bottom w:val="single" w:sz="4" w:space="0" w:color="auto"/>
              <w:right w:val="single" w:sz="4" w:space="0" w:color="auto"/>
            </w:tcBorders>
            <w:vAlign w:val="center"/>
          </w:tcPr>
          <w:p w:rsidR="00D90F67" w:rsidRDefault="0053275B">
            <w:pPr>
              <w:widowControl/>
              <w:jc w:val="center"/>
              <w:rPr>
                <w:rFonts w:ascii="宋体" w:cs="Times New Roman"/>
                <w:kern w:val="0"/>
              </w:rPr>
            </w:pPr>
            <w:r>
              <w:rPr>
                <w:rFonts w:ascii="宋体" w:hAnsi="宋体" w:cs="宋体" w:hint="eastAsia"/>
                <w:kern w:val="0"/>
              </w:rPr>
              <w:t>规格型号</w:t>
            </w:r>
          </w:p>
        </w:tc>
        <w:tc>
          <w:tcPr>
            <w:tcW w:w="1791" w:type="dxa"/>
            <w:tcBorders>
              <w:top w:val="nil"/>
              <w:left w:val="nil"/>
              <w:bottom w:val="single" w:sz="4" w:space="0" w:color="auto"/>
              <w:right w:val="single" w:sz="4" w:space="0" w:color="auto"/>
            </w:tcBorders>
            <w:vAlign w:val="center"/>
          </w:tcPr>
          <w:p w:rsidR="00D90F67" w:rsidRDefault="0053275B">
            <w:pPr>
              <w:widowControl/>
              <w:jc w:val="center"/>
              <w:rPr>
                <w:rFonts w:ascii="宋体" w:cs="Times New Roman"/>
                <w:kern w:val="0"/>
              </w:rPr>
            </w:pPr>
            <w:r>
              <w:rPr>
                <w:rFonts w:ascii="宋体" w:hAnsi="宋体" w:cs="宋体" w:hint="eastAsia"/>
                <w:kern w:val="0"/>
              </w:rPr>
              <w:t>出厂编号</w:t>
            </w:r>
          </w:p>
        </w:tc>
        <w:tc>
          <w:tcPr>
            <w:tcW w:w="1078" w:type="dxa"/>
            <w:tcBorders>
              <w:top w:val="nil"/>
              <w:left w:val="nil"/>
              <w:bottom w:val="single" w:sz="4" w:space="0" w:color="auto"/>
              <w:right w:val="single" w:sz="4" w:space="0" w:color="auto"/>
            </w:tcBorders>
            <w:vAlign w:val="center"/>
          </w:tcPr>
          <w:p w:rsidR="00D90F67" w:rsidRDefault="0053275B">
            <w:pPr>
              <w:widowControl/>
              <w:jc w:val="center"/>
              <w:rPr>
                <w:rFonts w:ascii="宋体" w:cs="Times New Roman"/>
                <w:kern w:val="0"/>
              </w:rPr>
            </w:pPr>
            <w:r>
              <w:rPr>
                <w:rFonts w:ascii="宋体" w:hAnsi="宋体" w:cs="宋体" w:hint="eastAsia"/>
                <w:kern w:val="0"/>
              </w:rPr>
              <w:t>生产厂家</w:t>
            </w:r>
          </w:p>
        </w:tc>
        <w:tc>
          <w:tcPr>
            <w:tcW w:w="1477" w:type="dxa"/>
            <w:tcBorders>
              <w:top w:val="nil"/>
              <w:left w:val="nil"/>
              <w:bottom w:val="single" w:sz="4" w:space="0" w:color="auto"/>
              <w:right w:val="single" w:sz="4" w:space="0" w:color="auto"/>
            </w:tcBorders>
            <w:vAlign w:val="center"/>
          </w:tcPr>
          <w:p w:rsidR="00D90F67" w:rsidRDefault="0053275B">
            <w:pPr>
              <w:widowControl/>
              <w:jc w:val="center"/>
              <w:rPr>
                <w:rFonts w:ascii="宋体" w:cs="Times New Roman"/>
                <w:kern w:val="0"/>
              </w:rPr>
            </w:pPr>
            <w:r>
              <w:rPr>
                <w:rFonts w:ascii="宋体" w:hAnsi="宋体" w:cs="宋体" w:hint="eastAsia"/>
                <w:kern w:val="0"/>
              </w:rPr>
              <w:t>备注</w:t>
            </w:r>
          </w:p>
        </w:tc>
      </w:tr>
      <w:tr w:rsidR="00D90F67">
        <w:trPr>
          <w:trHeight w:val="510"/>
        </w:trPr>
        <w:tc>
          <w:tcPr>
            <w:tcW w:w="739" w:type="dxa"/>
            <w:tcBorders>
              <w:top w:val="nil"/>
              <w:left w:val="single" w:sz="4" w:space="0" w:color="auto"/>
              <w:bottom w:val="single" w:sz="4" w:space="0" w:color="auto"/>
              <w:right w:val="single" w:sz="4" w:space="0" w:color="auto"/>
            </w:tcBorders>
            <w:vAlign w:val="center"/>
          </w:tcPr>
          <w:p w:rsidR="00D90F67" w:rsidRDefault="0053275B">
            <w:pPr>
              <w:widowControl/>
              <w:jc w:val="center"/>
              <w:rPr>
                <w:rFonts w:ascii="宋体" w:cs="Times New Roman"/>
                <w:kern w:val="0"/>
              </w:rPr>
            </w:pPr>
            <w:r>
              <w:rPr>
                <w:rFonts w:ascii="宋体" w:hAnsi="宋体" w:cs="宋体"/>
                <w:kern w:val="0"/>
              </w:rPr>
              <w:t>1</w:t>
            </w:r>
          </w:p>
        </w:tc>
        <w:tc>
          <w:tcPr>
            <w:tcW w:w="2016" w:type="dxa"/>
            <w:tcBorders>
              <w:top w:val="nil"/>
              <w:left w:val="nil"/>
              <w:bottom w:val="single" w:sz="4" w:space="0" w:color="auto"/>
              <w:right w:val="single" w:sz="4" w:space="0" w:color="auto"/>
            </w:tcBorders>
            <w:vAlign w:val="center"/>
          </w:tcPr>
          <w:p w:rsidR="00D90F67" w:rsidRDefault="0053275B">
            <w:pPr>
              <w:widowControl/>
              <w:jc w:val="center"/>
              <w:rPr>
                <w:rFonts w:ascii="宋体" w:cs="Times New Roman"/>
                <w:kern w:val="0"/>
              </w:rPr>
            </w:pPr>
            <w:r>
              <w:rPr>
                <w:rFonts w:ascii="宋体" w:hAnsi="宋体" w:cs="宋体"/>
                <w:kern w:val="0"/>
              </w:rPr>
              <w:t>1#</w:t>
            </w:r>
            <w:r>
              <w:rPr>
                <w:rFonts w:ascii="宋体" w:hAnsi="宋体" w:cs="宋体" w:hint="eastAsia"/>
                <w:kern w:val="0"/>
              </w:rPr>
              <w:t>线自动定量包装机</w:t>
            </w:r>
            <w:r>
              <w:rPr>
                <w:rFonts w:ascii="宋体" w:hAnsi="宋体" w:cs="宋体"/>
                <w:kern w:val="0"/>
              </w:rPr>
              <w:t>A/B</w:t>
            </w:r>
            <w:r>
              <w:rPr>
                <w:rFonts w:ascii="宋体" w:hAnsi="宋体" w:cs="宋体" w:hint="eastAsia"/>
                <w:kern w:val="0"/>
              </w:rPr>
              <w:t>秤</w:t>
            </w:r>
          </w:p>
        </w:tc>
        <w:tc>
          <w:tcPr>
            <w:tcW w:w="1699" w:type="dxa"/>
            <w:vMerge w:val="restart"/>
            <w:tcBorders>
              <w:top w:val="nil"/>
              <w:left w:val="single" w:sz="4" w:space="0" w:color="auto"/>
              <w:bottom w:val="nil"/>
              <w:right w:val="single" w:sz="4" w:space="0" w:color="auto"/>
            </w:tcBorders>
            <w:vAlign w:val="center"/>
          </w:tcPr>
          <w:p w:rsidR="00D90F67" w:rsidRDefault="0053275B">
            <w:pPr>
              <w:widowControl/>
              <w:jc w:val="center"/>
              <w:rPr>
                <w:rFonts w:ascii="宋体" w:cs="Times New Roman"/>
                <w:kern w:val="0"/>
              </w:rPr>
            </w:pPr>
            <w:r>
              <w:rPr>
                <w:rFonts w:ascii="宋体" w:hAnsi="宋体" w:cs="宋体"/>
                <w:kern w:val="0"/>
              </w:rPr>
              <w:t>CJD-50</w:t>
            </w:r>
          </w:p>
        </w:tc>
        <w:tc>
          <w:tcPr>
            <w:tcW w:w="1791" w:type="dxa"/>
            <w:tcBorders>
              <w:top w:val="nil"/>
              <w:left w:val="nil"/>
              <w:bottom w:val="single" w:sz="4" w:space="0" w:color="auto"/>
              <w:right w:val="single" w:sz="4" w:space="0" w:color="auto"/>
            </w:tcBorders>
            <w:vAlign w:val="center"/>
          </w:tcPr>
          <w:p w:rsidR="00D90F67" w:rsidRDefault="0053275B">
            <w:pPr>
              <w:widowControl/>
              <w:jc w:val="center"/>
              <w:rPr>
                <w:rFonts w:ascii="宋体" w:cs="Times New Roman"/>
                <w:kern w:val="0"/>
              </w:rPr>
            </w:pPr>
            <w:r>
              <w:rPr>
                <w:rFonts w:ascii="宋体" w:hAnsi="宋体" w:cs="宋体"/>
                <w:kern w:val="0"/>
              </w:rPr>
              <w:t>122021E</w:t>
            </w:r>
          </w:p>
        </w:tc>
        <w:tc>
          <w:tcPr>
            <w:tcW w:w="1078" w:type="dxa"/>
            <w:vMerge w:val="restart"/>
            <w:tcBorders>
              <w:top w:val="nil"/>
              <w:left w:val="single" w:sz="4" w:space="0" w:color="auto"/>
              <w:bottom w:val="nil"/>
              <w:right w:val="single" w:sz="4" w:space="0" w:color="auto"/>
            </w:tcBorders>
            <w:vAlign w:val="center"/>
          </w:tcPr>
          <w:p w:rsidR="00D90F67" w:rsidRDefault="0053275B">
            <w:pPr>
              <w:widowControl/>
              <w:jc w:val="center"/>
              <w:rPr>
                <w:rFonts w:ascii="宋体" w:cs="Times New Roman"/>
                <w:kern w:val="0"/>
              </w:rPr>
            </w:pPr>
            <w:r>
              <w:rPr>
                <w:rFonts w:ascii="宋体" w:hAnsi="宋体" w:cs="宋体" w:hint="eastAsia"/>
                <w:kern w:val="0"/>
              </w:rPr>
              <w:t>无锡力马化工机械有限公司</w:t>
            </w:r>
          </w:p>
        </w:tc>
        <w:tc>
          <w:tcPr>
            <w:tcW w:w="1477" w:type="dxa"/>
            <w:vMerge w:val="restart"/>
            <w:tcBorders>
              <w:top w:val="nil"/>
              <w:left w:val="single" w:sz="4" w:space="0" w:color="auto"/>
              <w:bottom w:val="nil"/>
              <w:right w:val="single" w:sz="4" w:space="0" w:color="auto"/>
            </w:tcBorders>
            <w:vAlign w:val="center"/>
          </w:tcPr>
          <w:p w:rsidR="00D90F67" w:rsidRDefault="0053275B">
            <w:pPr>
              <w:widowControl/>
              <w:jc w:val="center"/>
              <w:rPr>
                <w:rFonts w:ascii="宋体" w:cs="Times New Roman"/>
                <w:color w:val="FF0000"/>
                <w:kern w:val="0"/>
              </w:rPr>
            </w:pPr>
            <w:r>
              <w:rPr>
                <w:rFonts w:ascii="宋体" w:hAnsi="宋体" w:cs="宋体" w:hint="eastAsia"/>
                <w:kern w:val="0"/>
              </w:rPr>
              <w:t>化肥一部</w:t>
            </w:r>
          </w:p>
        </w:tc>
      </w:tr>
      <w:tr w:rsidR="00D90F67">
        <w:trPr>
          <w:trHeight w:val="510"/>
        </w:trPr>
        <w:tc>
          <w:tcPr>
            <w:tcW w:w="739" w:type="dxa"/>
            <w:tcBorders>
              <w:top w:val="nil"/>
              <w:left w:val="single" w:sz="4" w:space="0" w:color="auto"/>
              <w:bottom w:val="single" w:sz="4" w:space="0" w:color="auto"/>
              <w:right w:val="single" w:sz="4" w:space="0" w:color="auto"/>
            </w:tcBorders>
            <w:vAlign w:val="center"/>
          </w:tcPr>
          <w:p w:rsidR="00D90F67" w:rsidRDefault="0053275B">
            <w:pPr>
              <w:widowControl/>
              <w:jc w:val="center"/>
              <w:rPr>
                <w:rFonts w:ascii="宋体" w:cs="Times New Roman"/>
                <w:kern w:val="0"/>
              </w:rPr>
            </w:pPr>
            <w:r>
              <w:rPr>
                <w:rFonts w:ascii="宋体" w:hAnsi="宋体" w:cs="宋体"/>
                <w:kern w:val="0"/>
              </w:rPr>
              <w:t>2</w:t>
            </w:r>
          </w:p>
        </w:tc>
        <w:tc>
          <w:tcPr>
            <w:tcW w:w="2016" w:type="dxa"/>
            <w:tcBorders>
              <w:top w:val="nil"/>
              <w:left w:val="nil"/>
              <w:bottom w:val="single" w:sz="4" w:space="0" w:color="auto"/>
              <w:right w:val="single" w:sz="4" w:space="0" w:color="auto"/>
            </w:tcBorders>
            <w:vAlign w:val="center"/>
          </w:tcPr>
          <w:p w:rsidR="00D90F67" w:rsidRDefault="0053275B">
            <w:pPr>
              <w:widowControl/>
              <w:jc w:val="center"/>
              <w:rPr>
                <w:rFonts w:ascii="宋体" w:cs="Times New Roman"/>
                <w:kern w:val="0"/>
              </w:rPr>
            </w:pPr>
            <w:r>
              <w:rPr>
                <w:rFonts w:ascii="宋体" w:hAnsi="宋体" w:cs="宋体"/>
                <w:kern w:val="0"/>
              </w:rPr>
              <w:t>2#</w:t>
            </w:r>
            <w:r>
              <w:rPr>
                <w:rFonts w:ascii="宋体" w:hAnsi="宋体" w:cs="宋体" w:hint="eastAsia"/>
                <w:kern w:val="0"/>
              </w:rPr>
              <w:t>线自动定量包装机</w:t>
            </w:r>
            <w:r>
              <w:rPr>
                <w:rFonts w:ascii="宋体" w:hAnsi="宋体" w:cs="宋体"/>
                <w:kern w:val="0"/>
              </w:rPr>
              <w:t>A/B</w:t>
            </w:r>
            <w:r>
              <w:rPr>
                <w:rFonts w:ascii="宋体" w:hAnsi="宋体" w:cs="宋体" w:hint="eastAsia"/>
                <w:kern w:val="0"/>
              </w:rPr>
              <w:t>秤</w:t>
            </w:r>
          </w:p>
        </w:tc>
        <w:tc>
          <w:tcPr>
            <w:tcW w:w="1699" w:type="dxa"/>
            <w:vMerge/>
            <w:tcBorders>
              <w:top w:val="nil"/>
              <w:left w:val="single" w:sz="4" w:space="0" w:color="auto"/>
              <w:bottom w:val="nil"/>
              <w:right w:val="single" w:sz="4" w:space="0" w:color="auto"/>
            </w:tcBorders>
            <w:vAlign w:val="center"/>
          </w:tcPr>
          <w:p w:rsidR="00D90F67" w:rsidRDefault="00D90F67">
            <w:pPr>
              <w:widowControl/>
              <w:jc w:val="left"/>
              <w:rPr>
                <w:rFonts w:ascii="宋体" w:cs="Times New Roman"/>
                <w:kern w:val="0"/>
              </w:rPr>
            </w:pPr>
          </w:p>
        </w:tc>
        <w:tc>
          <w:tcPr>
            <w:tcW w:w="1791" w:type="dxa"/>
            <w:tcBorders>
              <w:top w:val="nil"/>
              <w:left w:val="nil"/>
              <w:bottom w:val="single" w:sz="4" w:space="0" w:color="auto"/>
              <w:right w:val="single" w:sz="4" w:space="0" w:color="auto"/>
            </w:tcBorders>
            <w:vAlign w:val="center"/>
          </w:tcPr>
          <w:p w:rsidR="00D90F67" w:rsidRDefault="0053275B">
            <w:pPr>
              <w:widowControl/>
              <w:jc w:val="center"/>
              <w:rPr>
                <w:rFonts w:ascii="宋体" w:cs="Times New Roman"/>
                <w:kern w:val="0"/>
              </w:rPr>
            </w:pPr>
            <w:r>
              <w:rPr>
                <w:rFonts w:ascii="宋体" w:hAnsi="宋体" w:cs="宋体"/>
                <w:kern w:val="0"/>
              </w:rPr>
              <w:t>122021D</w:t>
            </w:r>
          </w:p>
        </w:tc>
        <w:tc>
          <w:tcPr>
            <w:tcW w:w="1078" w:type="dxa"/>
            <w:vMerge/>
            <w:tcBorders>
              <w:top w:val="nil"/>
              <w:left w:val="single" w:sz="4" w:space="0" w:color="auto"/>
              <w:bottom w:val="nil"/>
              <w:right w:val="single" w:sz="4" w:space="0" w:color="auto"/>
            </w:tcBorders>
            <w:vAlign w:val="center"/>
          </w:tcPr>
          <w:p w:rsidR="00D90F67" w:rsidRDefault="00D90F67">
            <w:pPr>
              <w:widowControl/>
              <w:jc w:val="left"/>
              <w:rPr>
                <w:rFonts w:ascii="宋体" w:cs="Times New Roman"/>
                <w:kern w:val="0"/>
              </w:rPr>
            </w:pPr>
          </w:p>
        </w:tc>
        <w:tc>
          <w:tcPr>
            <w:tcW w:w="1477" w:type="dxa"/>
            <w:vMerge/>
            <w:tcBorders>
              <w:top w:val="nil"/>
              <w:left w:val="single" w:sz="4" w:space="0" w:color="auto"/>
              <w:bottom w:val="nil"/>
              <w:right w:val="single" w:sz="4" w:space="0" w:color="auto"/>
            </w:tcBorders>
            <w:vAlign w:val="center"/>
          </w:tcPr>
          <w:p w:rsidR="00D90F67" w:rsidRDefault="00D90F67">
            <w:pPr>
              <w:widowControl/>
              <w:jc w:val="left"/>
              <w:rPr>
                <w:rFonts w:ascii="宋体" w:cs="Times New Roman"/>
                <w:kern w:val="0"/>
              </w:rPr>
            </w:pPr>
          </w:p>
        </w:tc>
      </w:tr>
      <w:tr w:rsidR="00D90F67">
        <w:trPr>
          <w:trHeight w:val="510"/>
        </w:trPr>
        <w:tc>
          <w:tcPr>
            <w:tcW w:w="739" w:type="dxa"/>
            <w:tcBorders>
              <w:top w:val="nil"/>
              <w:left w:val="single" w:sz="4" w:space="0" w:color="auto"/>
              <w:bottom w:val="single" w:sz="4" w:space="0" w:color="auto"/>
              <w:right w:val="single" w:sz="4" w:space="0" w:color="auto"/>
            </w:tcBorders>
            <w:vAlign w:val="center"/>
          </w:tcPr>
          <w:p w:rsidR="00D90F67" w:rsidRDefault="0053275B">
            <w:pPr>
              <w:widowControl/>
              <w:jc w:val="center"/>
              <w:rPr>
                <w:rFonts w:ascii="宋体" w:cs="Times New Roman"/>
                <w:kern w:val="0"/>
              </w:rPr>
            </w:pPr>
            <w:r>
              <w:rPr>
                <w:rFonts w:ascii="宋体" w:hAnsi="宋体" w:cs="宋体"/>
                <w:kern w:val="0"/>
              </w:rPr>
              <w:t>3</w:t>
            </w:r>
          </w:p>
        </w:tc>
        <w:tc>
          <w:tcPr>
            <w:tcW w:w="2016" w:type="dxa"/>
            <w:tcBorders>
              <w:top w:val="nil"/>
              <w:left w:val="nil"/>
              <w:bottom w:val="single" w:sz="4" w:space="0" w:color="auto"/>
              <w:right w:val="single" w:sz="4" w:space="0" w:color="auto"/>
            </w:tcBorders>
            <w:vAlign w:val="center"/>
          </w:tcPr>
          <w:p w:rsidR="00D90F67" w:rsidRDefault="0053275B">
            <w:pPr>
              <w:widowControl/>
              <w:jc w:val="center"/>
              <w:rPr>
                <w:rFonts w:ascii="宋体" w:cs="Times New Roman"/>
                <w:kern w:val="0"/>
              </w:rPr>
            </w:pPr>
            <w:r>
              <w:rPr>
                <w:rFonts w:ascii="宋体" w:hAnsi="宋体" w:cs="宋体"/>
                <w:kern w:val="0"/>
              </w:rPr>
              <w:t>3#</w:t>
            </w:r>
            <w:r>
              <w:rPr>
                <w:rFonts w:ascii="宋体" w:hAnsi="宋体" w:cs="宋体" w:hint="eastAsia"/>
                <w:kern w:val="0"/>
              </w:rPr>
              <w:t>线自动定量包装机</w:t>
            </w:r>
            <w:r>
              <w:rPr>
                <w:rFonts w:ascii="宋体" w:hAnsi="宋体" w:cs="宋体"/>
                <w:kern w:val="0"/>
              </w:rPr>
              <w:t>A/B</w:t>
            </w:r>
            <w:r>
              <w:rPr>
                <w:rFonts w:ascii="宋体" w:hAnsi="宋体" w:cs="宋体" w:hint="eastAsia"/>
                <w:kern w:val="0"/>
              </w:rPr>
              <w:t>秤</w:t>
            </w:r>
          </w:p>
        </w:tc>
        <w:tc>
          <w:tcPr>
            <w:tcW w:w="1699" w:type="dxa"/>
            <w:vMerge/>
            <w:tcBorders>
              <w:top w:val="nil"/>
              <w:left w:val="single" w:sz="4" w:space="0" w:color="auto"/>
              <w:bottom w:val="nil"/>
              <w:right w:val="single" w:sz="4" w:space="0" w:color="auto"/>
            </w:tcBorders>
            <w:vAlign w:val="center"/>
          </w:tcPr>
          <w:p w:rsidR="00D90F67" w:rsidRDefault="00D90F67">
            <w:pPr>
              <w:widowControl/>
              <w:jc w:val="left"/>
              <w:rPr>
                <w:rFonts w:ascii="宋体" w:cs="Times New Roman"/>
                <w:kern w:val="0"/>
              </w:rPr>
            </w:pPr>
          </w:p>
        </w:tc>
        <w:tc>
          <w:tcPr>
            <w:tcW w:w="1791" w:type="dxa"/>
            <w:tcBorders>
              <w:top w:val="nil"/>
              <w:left w:val="nil"/>
              <w:bottom w:val="single" w:sz="4" w:space="0" w:color="auto"/>
              <w:right w:val="single" w:sz="4" w:space="0" w:color="auto"/>
            </w:tcBorders>
            <w:vAlign w:val="center"/>
          </w:tcPr>
          <w:p w:rsidR="00D90F67" w:rsidRDefault="0053275B">
            <w:pPr>
              <w:widowControl/>
              <w:jc w:val="center"/>
              <w:rPr>
                <w:rFonts w:ascii="宋体" w:cs="Times New Roman"/>
                <w:kern w:val="0"/>
              </w:rPr>
            </w:pPr>
            <w:r>
              <w:rPr>
                <w:rFonts w:ascii="宋体" w:hAnsi="宋体" w:cs="宋体"/>
                <w:kern w:val="0"/>
              </w:rPr>
              <w:t>122021C</w:t>
            </w:r>
          </w:p>
        </w:tc>
        <w:tc>
          <w:tcPr>
            <w:tcW w:w="1078" w:type="dxa"/>
            <w:vMerge/>
            <w:tcBorders>
              <w:top w:val="nil"/>
              <w:left w:val="single" w:sz="4" w:space="0" w:color="auto"/>
              <w:bottom w:val="nil"/>
              <w:right w:val="single" w:sz="4" w:space="0" w:color="auto"/>
            </w:tcBorders>
            <w:vAlign w:val="center"/>
          </w:tcPr>
          <w:p w:rsidR="00D90F67" w:rsidRDefault="00D90F67">
            <w:pPr>
              <w:widowControl/>
              <w:jc w:val="left"/>
              <w:rPr>
                <w:rFonts w:ascii="宋体" w:cs="Times New Roman"/>
                <w:kern w:val="0"/>
              </w:rPr>
            </w:pPr>
          </w:p>
        </w:tc>
        <w:tc>
          <w:tcPr>
            <w:tcW w:w="1477" w:type="dxa"/>
            <w:vMerge/>
            <w:tcBorders>
              <w:top w:val="nil"/>
              <w:left w:val="single" w:sz="4" w:space="0" w:color="auto"/>
              <w:bottom w:val="nil"/>
              <w:right w:val="single" w:sz="4" w:space="0" w:color="auto"/>
            </w:tcBorders>
            <w:vAlign w:val="center"/>
          </w:tcPr>
          <w:p w:rsidR="00D90F67" w:rsidRDefault="00D90F67">
            <w:pPr>
              <w:widowControl/>
              <w:jc w:val="left"/>
              <w:rPr>
                <w:rFonts w:ascii="宋体" w:cs="Times New Roman"/>
                <w:kern w:val="0"/>
              </w:rPr>
            </w:pPr>
          </w:p>
        </w:tc>
      </w:tr>
      <w:tr w:rsidR="00D90F67">
        <w:trPr>
          <w:trHeight w:val="510"/>
        </w:trPr>
        <w:tc>
          <w:tcPr>
            <w:tcW w:w="739" w:type="dxa"/>
            <w:tcBorders>
              <w:top w:val="nil"/>
              <w:left w:val="single" w:sz="4" w:space="0" w:color="auto"/>
              <w:bottom w:val="single" w:sz="4" w:space="0" w:color="auto"/>
              <w:right w:val="single" w:sz="4" w:space="0" w:color="auto"/>
            </w:tcBorders>
            <w:vAlign w:val="center"/>
          </w:tcPr>
          <w:p w:rsidR="00D90F67" w:rsidRDefault="0053275B">
            <w:pPr>
              <w:widowControl/>
              <w:jc w:val="center"/>
              <w:rPr>
                <w:rFonts w:ascii="宋体" w:cs="Times New Roman"/>
                <w:kern w:val="0"/>
              </w:rPr>
            </w:pPr>
            <w:r>
              <w:rPr>
                <w:rFonts w:ascii="宋体" w:hAnsi="宋体" w:cs="宋体"/>
                <w:kern w:val="0"/>
              </w:rPr>
              <w:t>4</w:t>
            </w:r>
          </w:p>
        </w:tc>
        <w:tc>
          <w:tcPr>
            <w:tcW w:w="2016" w:type="dxa"/>
            <w:tcBorders>
              <w:top w:val="nil"/>
              <w:left w:val="nil"/>
              <w:bottom w:val="single" w:sz="4" w:space="0" w:color="auto"/>
              <w:right w:val="single" w:sz="4" w:space="0" w:color="auto"/>
            </w:tcBorders>
            <w:vAlign w:val="center"/>
          </w:tcPr>
          <w:p w:rsidR="00D90F67" w:rsidRDefault="0053275B">
            <w:pPr>
              <w:widowControl/>
              <w:jc w:val="center"/>
              <w:rPr>
                <w:rFonts w:ascii="宋体" w:cs="Times New Roman"/>
                <w:kern w:val="0"/>
              </w:rPr>
            </w:pPr>
            <w:r>
              <w:rPr>
                <w:rFonts w:ascii="宋体" w:hAnsi="宋体" w:cs="宋体"/>
                <w:kern w:val="0"/>
              </w:rPr>
              <w:t>4#</w:t>
            </w:r>
            <w:r>
              <w:rPr>
                <w:rFonts w:ascii="宋体" w:hAnsi="宋体" w:cs="宋体" w:hint="eastAsia"/>
                <w:kern w:val="0"/>
              </w:rPr>
              <w:t>线自动定量包装机</w:t>
            </w:r>
            <w:r>
              <w:rPr>
                <w:rFonts w:ascii="宋体" w:hAnsi="宋体" w:cs="宋体"/>
                <w:kern w:val="0"/>
              </w:rPr>
              <w:t>A/B</w:t>
            </w:r>
            <w:r>
              <w:rPr>
                <w:rFonts w:ascii="宋体" w:hAnsi="宋体" w:cs="宋体" w:hint="eastAsia"/>
                <w:kern w:val="0"/>
              </w:rPr>
              <w:t>秤</w:t>
            </w:r>
          </w:p>
        </w:tc>
        <w:tc>
          <w:tcPr>
            <w:tcW w:w="1699" w:type="dxa"/>
            <w:vMerge/>
            <w:tcBorders>
              <w:top w:val="nil"/>
              <w:left w:val="single" w:sz="4" w:space="0" w:color="auto"/>
              <w:bottom w:val="nil"/>
              <w:right w:val="single" w:sz="4" w:space="0" w:color="auto"/>
            </w:tcBorders>
            <w:vAlign w:val="center"/>
          </w:tcPr>
          <w:p w:rsidR="00D90F67" w:rsidRDefault="00D90F67">
            <w:pPr>
              <w:widowControl/>
              <w:jc w:val="left"/>
              <w:rPr>
                <w:rFonts w:ascii="宋体" w:cs="Times New Roman"/>
                <w:kern w:val="0"/>
              </w:rPr>
            </w:pPr>
          </w:p>
        </w:tc>
        <w:tc>
          <w:tcPr>
            <w:tcW w:w="1791" w:type="dxa"/>
            <w:tcBorders>
              <w:top w:val="nil"/>
              <w:left w:val="nil"/>
              <w:bottom w:val="single" w:sz="4" w:space="0" w:color="auto"/>
              <w:right w:val="single" w:sz="4" w:space="0" w:color="auto"/>
            </w:tcBorders>
            <w:vAlign w:val="center"/>
          </w:tcPr>
          <w:p w:rsidR="00D90F67" w:rsidRDefault="0053275B">
            <w:pPr>
              <w:widowControl/>
              <w:jc w:val="center"/>
              <w:rPr>
                <w:rFonts w:ascii="宋体" w:cs="Times New Roman"/>
                <w:kern w:val="0"/>
              </w:rPr>
            </w:pPr>
            <w:r>
              <w:rPr>
                <w:rFonts w:ascii="宋体" w:hAnsi="宋体" w:cs="宋体"/>
                <w:kern w:val="0"/>
              </w:rPr>
              <w:t>122021F</w:t>
            </w:r>
          </w:p>
        </w:tc>
        <w:tc>
          <w:tcPr>
            <w:tcW w:w="1078" w:type="dxa"/>
            <w:vMerge/>
            <w:tcBorders>
              <w:top w:val="nil"/>
              <w:left w:val="single" w:sz="4" w:space="0" w:color="auto"/>
              <w:bottom w:val="nil"/>
              <w:right w:val="single" w:sz="4" w:space="0" w:color="auto"/>
            </w:tcBorders>
            <w:vAlign w:val="center"/>
          </w:tcPr>
          <w:p w:rsidR="00D90F67" w:rsidRDefault="00D90F67">
            <w:pPr>
              <w:widowControl/>
              <w:jc w:val="left"/>
              <w:rPr>
                <w:rFonts w:ascii="宋体" w:cs="Times New Roman"/>
                <w:kern w:val="0"/>
              </w:rPr>
            </w:pPr>
          </w:p>
        </w:tc>
        <w:tc>
          <w:tcPr>
            <w:tcW w:w="1477" w:type="dxa"/>
            <w:vMerge/>
            <w:tcBorders>
              <w:top w:val="nil"/>
              <w:left w:val="single" w:sz="4" w:space="0" w:color="auto"/>
              <w:bottom w:val="nil"/>
              <w:right w:val="single" w:sz="4" w:space="0" w:color="auto"/>
            </w:tcBorders>
            <w:vAlign w:val="center"/>
          </w:tcPr>
          <w:p w:rsidR="00D90F67" w:rsidRDefault="00D90F67">
            <w:pPr>
              <w:widowControl/>
              <w:jc w:val="left"/>
              <w:rPr>
                <w:rFonts w:ascii="宋体" w:cs="Times New Roman"/>
                <w:kern w:val="0"/>
              </w:rPr>
            </w:pPr>
          </w:p>
        </w:tc>
      </w:tr>
      <w:tr w:rsidR="00D90F67">
        <w:trPr>
          <w:trHeight w:val="510"/>
        </w:trPr>
        <w:tc>
          <w:tcPr>
            <w:tcW w:w="739" w:type="dxa"/>
            <w:tcBorders>
              <w:top w:val="nil"/>
              <w:left w:val="single" w:sz="4" w:space="0" w:color="auto"/>
              <w:bottom w:val="single" w:sz="4" w:space="0" w:color="auto"/>
              <w:right w:val="single" w:sz="4" w:space="0" w:color="auto"/>
            </w:tcBorders>
            <w:vAlign w:val="center"/>
          </w:tcPr>
          <w:p w:rsidR="00D90F67" w:rsidRDefault="0053275B">
            <w:pPr>
              <w:widowControl/>
              <w:jc w:val="center"/>
              <w:rPr>
                <w:rFonts w:ascii="宋体" w:cs="Times New Roman"/>
                <w:kern w:val="0"/>
              </w:rPr>
            </w:pPr>
            <w:r>
              <w:rPr>
                <w:rFonts w:ascii="宋体" w:hAnsi="宋体" w:cs="宋体"/>
                <w:kern w:val="0"/>
              </w:rPr>
              <w:t>5</w:t>
            </w:r>
          </w:p>
        </w:tc>
        <w:tc>
          <w:tcPr>
            <w:tcW w:w="2016" w:type="dxa"/>
            <w:tcBorders>
              <w:top w:val="nil"/>
              <w:left w:val="nil"/>
              <w:bottom w:val="single" w:sz="4" w:space="0" w:color="auto"/>
              <w:right w:val="single" w:sz="4" w:space="0" w:color="auto"/>
            </w:tcBorders>
            <w:vAlign w:val="center"/>
          </w:tcPr>
          <w:p w:rsidR="00D90F67" w:rsidRDefault="0053275B">
            <w:pPr>
              <w:widowControl/>
              <w:jc w:val="center"/>
              <w:rPr>
                <w:rFonts w:ascii="宋体" w:cs="Times New Roman"/>
                <w:kern w:val="0"/>
              </w:rPr>
            </w:pPr>
            <w:r>
              <w:rPr>
                <w:rFonts w:ascii="宋体" w:hAnsi="宋体" w:cs="宋体"/>
                <w:kern w:val="0"/>
              </w:rPr>
              <w:t>5#</w:t>
            </w:r>
            <w:r>
              <w:rPr>
                <w:rFonts w:ascii="宋体" w:hAnsi="宋体" w:cs="宋体" w:hint="eastAsia"/>
                <w:kern w:val="0"/>
              </w:rPr>
              <w:t>线自动定量包装机</w:t>
            </w:r>
            <w:r>
              <w:rPr>
                <w:rFonts w:ascii="宋体" w:hAnsi="宋体" w:cs="宋体"/>
                <w:kern w:val="0"/>
              </w:rPr>
              <w:t>A/B</w:t>
            </w:r>
            <w:r>
              <w:rPr>
                <w:rFonts w:ascii="宋体" w:hAnsi="宋体" w:cs="宋体" w:hint="eastAsia"/>
                <w:kern w:val="0"/>
              </w:rPr>
              <w:t>秤</w:t>
            </w:r>
          </w:p>
        </w:tc>
        <w:tc>
          <w:tcPr>
            <w:tcW w:w="1699" w:type="dxa"/>
            <w:vMerge/>
            <w:tcBorders>
              <w:top w:val="nil"/>
              <w:left w:val="single" w:sz="4" w:space="0" w:color="auto"/>
              <w:bottom w:val="nil"/>
              <w:right w:val="single" w:sz="4" w:space="0" w:color="auto"/>
            </w:tcBorders>
            <w:vAlign w:val="center"/>
          </w:tcPr>
          <w:p w:rsidR="00D90F67" w:rsidRDefault="00D90F67">
            <w:pPr>
              <w:widowControl/>
              <w:jc w:val="left"/>
              <w:rPr>
                <w:rFonts w:ascii="宋体" w:cs="Times New Roman"/>
                <w:kern w:val="0"/>
              </w:rPr>
            </w:pPr>
          </w:p>
        </w:tc>
        <w:tc>
          <w:tcPr>
            <w:tcW w:w="1791" w:type="dxa"/>
            <w:tcBorders>
              <w:top w:val="nil"/>
              <w:left w:val="nil"/>
              <w:bottom w:val="single" w:sz="4" w:space="0" w:color="auto"/>
              <w:right w:val="single" w:sz="4" w:space="0" w:color="auto"/>
            </w:tcBorders>
            <w:vAlign w:val="center"/>
          </w:tcPr>
          <w:p w:rsidR="00D90F67" w:rsidRDefault="0053275B">
            <w:pPr>
              <w:widowControl/>
              <w:jc w:val="center"/>
              <w:rPr>
                <w:rFonts w:ascii="宋体" w:cs="Times New Roman"/>
                <w:kern w:val="0"/>
              </w:rPr>
            </w:pPr>
            <w:r>
              <w:rPr>
                <w:rFonts w:ascii="宋体" w:hAnsi="宋体" w:cs="宋体"/>
                <w:kern w:val="0"/>
              </w:rPr>
              <w:t>122021H</w:t>
            </w:r>
          </w:p>
        </w:tc>
        <w:tc>
          <w:tcPr>
            <w:tcW w:w="1078" w:type="dxa"/>
            <w:vMerge/>
            <w:tcBorders>
              <w:top w:val="nil"/>
              <w:left w:val="single" w:sz="4" w:space="0" w:color="auto"/>
              <w:bottom w:val="nil"/>
              <w:right w:val="single" w:sz="4" w:space="0" w:color="auto"/>
            </w:tcBorders>
            <w:vAlign w:val="center"/>
          </w:tcPr>
          <w:p w:rsidR="00D90F67" w:rsidRDefault="00D90F67">
            <w:pPr>
              <w:widowControl/>
              <w:jc w:val="left"/>
              <w:rPr>
                <w:rFonts w:ascii="宋体" w:cs="Times New Roman"/>
                <w:kern w:val="0"/>
              </w:rPr>
            </w:pPr>
          </w:p>
        </w:tc>
        <w:tc>
          <w:tcPr>
            <w:tcW w:w="1477" w:type="dxa"/>
            <w:vMerge/>
            <w:tcBorders>
              <w:top w:val="nil"/>
              <w:left w:val="single" w:sz="4" w:space="0" w:color="auto"/>
              <w:bottom w:val="nil"/>
              <w:right w:val="single" w:sz="4" w:space="0" w:color="auto"/>
            </w:tcBorders>
            <w:vAlign w:val="center"/>
          </w:tcPr>
          <w:p w:rsidR="00D90F67" w:rsidRDefault="00D90F67">
            <w:pPr>
              <w:widowControl/>
              <w:jc w:val="left"/>
              <w:rPr>
                <w:rFonts w:ascii="宋体" w:cs="Times New Roman"/>
                <w:kern w:val="0"/>
              </w:rPr>
            </w:pPr>
          </w:p>
        </w:tc>
      </w:tr>
      <w:tr w:rsidR="00D90F67">
        <w:trPr>
          <w:trHeight w:val="510"/>
        </w:trPr>
        <w:tc>
          <w:tcPr>
            <w:tcW w:w="739" w:type="dxa"/>
            <w:tcBorders>
              <w:top w:val="nil"/>
              <w:left w:val="single" w:sz="4" w:space="0" w:color="auto"/>
              <w:bottom w:val="single" w:sz="4" w:space="0" w:color="auto"/>
              <w:right w:val="single" w:sz="4" w:space="0" w:color="auto"/>
            </w:tcBorders>
            <w:vAlign w:val="center"/>
          </w:tcPr>
          <w:p w:rsidR="00D90F67" w:rsidRDefault="0053275B">
            <w:pPr>
              <w:widowControl/>
              <w:jc w:val="center"/>
              <w:rPr>
                <w:rFonts w:ascii="宋体" w:cs="Times New Roman"/>
                <w:kern w:val="0"/>
              </w:rPr>
            </w:pPr>
            <w:r>
              <w:rPr>
                <w:rFonts w:ascii="宋体" w:hAnsi="宋体" w:cs="宋体"/>
                <w:kern w:val="0"/>
              </w:rPr>
              <w:t>6</w:t>
            </w:r>
          </w:p>
        </w:tc>
        <w:tc>
          <w:tcPr>
            <w:tcW w:w="2016" w:type="dxa"/>
            <w:tcBorders>
              <w:top w:val="nil"/>
              <w:left w:val="nil"/>
              <w:bottom w:val="single" w:sz="4" w:space="0" w:color="auto"/>
              <w:right w:val="single" w:sz="4" w:space="0" w:color="auto"/>
            </w:tcBorders>
            <w:vAlign w:val="center"/>
          </w:tcPr>
          <w:p w:rsidR="00D90F67" w:rsidRDefault="0053275B">
            <w:pPr>
              <w:widowControl/>
              <w:jc w:val="center"/>
              <w:rPr>
                <w:rFonts w:ascii="宋体" w:cs="Times New Roman"/>
                <w:kern w:val="0"/>
              </w:rPr>
            </w:pPr>
            <w:r>
              <w:rPr>
                <w:rFonts w:ascii="宋体" w:hAnsi="宋体" w:cs="宋体"/>
                <w:kern w:val="0"/>
              </w:rPr>
              <w:t>6#</w:t>
            </w:r>
            <w:r>
              <w:rPr>
                <w:rFonts w:ascii="宋体" w:hAnsi="宋体" w:cs="宋体" w:hint="eastAsia"/>
                <w:kern w:val="0"/>
              </w:rPr>
              <w:t>线自动定量包装机</w:t>
            </w:r>
            <w:r>
              <w:rPr>
                <w:rFonts w:ascii="宋体" w:hAnsi="宋体" w:cs="宋体"/>
                <w:kern w:val="0"/>
              </w:rPr>
              <w:t>A/B</w:t>
            </w:r>
            <w:r>
              <w:rPr>
                <w:rFonts w:ascii="宋体" w:hAnsi="宋体" w:cs="宋体" w:hint="eastAsia"/>
                <w:kern w:val="0"/>
              </w:rPr>
              <w:t>秤</w:t>
            </w:r>
          </w:p>
        </w:tc>
        <w:tc>
          <w:tcPr>
            <w:tcW w:w="1699" w:type="dxa"/>
            <w:vMerge/>
            <w:tcBorders>
              <w:top w:val="nil"/>
              <w:left w:val="single" w:sz="4" w:space="0" w:color="auto"/>
              <w:bottom w:val="nil"/>
              <w:right w:val="single" w:sz="4" w:space="0" w:color="auto"/>
            </w:tcBorders>
            <w:vAlign w:val="center"/>
          </w:tcPr>
          <w:p w:rsidR="00D90F67" w:rsidRDefault="00D90F67">
            <w:pPr>
              <w:widowControl/>
              <w:jc w:val="left"/>
              <w:rPr>
                <w:rFonts w:ascii="宋体" w:cs="Times New Roman"/>
                <w:kern w:val="0"/>
              </w:rPr>
            </w:pPr>
          </w:p>
        </w:tc>
        <w:tc>
          <w:tcPr>
            <w:tcW w:w="1791" w:type="dxa"/>
            <w:tcBorders>
              <w:top w:val="nil"/>
              <w:left w:val="nil"/>
              <w:bottom w:val="single" w:sz="4" w:space="0" w:color="auto"/>
              <w:right w:val="single" w:sz="4" w:space="0" w:color="auto"/>
            </w:tcBorders>
            <w:vAlign w:val="center"/>
          </w:tcPr>
          <w:p w:rsidR="00D90F67" w:rsidRDefault="0053275B">
            <w:pPr>
              <w:widowControl/>
              <w:jc w:val="center"/>
              <w:rPr>
                <w:rFonts w:ascii="宋体" w:cs="Times New Roman"/>
                <w:kern w:val="0"/>
              </w:rPr>
            </w:pPr>
            <w:r>
              <w:rPr>
                <w:rFonts w:ascii="宋体" w:hAnsi="宋体" w:cs="宋体"/>
                <w:kern w:val="0"/>
              </w:rPr>
              <w:t>122021A</w:t>
            </w:r>
          </w:p>
        </w:tc>
        <w:tc>
          <w:tcPr>
            <w:tcW w:w="1078" w:type="dxa"/>
            <w:vMerge/>
            <w:tcBorders>
              <w:top w:val="nil"/>
              <w:left w:val="single" w:sz="4" w:space="0" w:color="auto"/>
              <w:bottom w:val="nil"/>
              <w:right w:val="single" w:sz="4" w:space="0" w:color="auto"/>
            </w:tcBorders>
            <w:vAlign w:val="center"/>
          </w:tcPr>
          <w:p w:rsidR="00D90F67" w:rsidRDefault="00D90F67">
            <w:pPr>
              <w:widowControl/>
              <w:jc w:val="left"/>
              <w:rPr>
                <w:rFonts w:ascii="宋体" w:cs="Times New Roman"/>
                <w:kern w:val="0"/>
              </w:rPr>
            </w:pPr>
          </w:p>
        </w:tc>
        <w:tc>
          <w:tcPr>
            <w:tcW w:w="1477" w:type="dxa"/>
            <w:vMerge/>
            <w:tcBorders>
              <w:top w:val="nil"/>
              <w:left w:val="single" w:sz="4" w:space="0" w:color="auto"/>
              <w:bottom w:val="nil"/>
              <w:right w:val="single" w:sz="4" w:space="0" w:color="auto"/>
            </w:tcBorders>
            <w:vAlign w:val="center"/>
          </w:tcPr>
          <w:p w:rsidR="00D90F67" w:rsidRDefault="00D90F67">
            <w:pPr>
              <w:widowControl/>
              <w:jc w:val="left"/>
              <w:rPr>
                <w:rFonts w:ascii="宋体" w:cs="Times New Roman"/>
                <w:kern w:val="0"/>
              </w:rPr>
            </w:pPr>
          </w:p>
        </w:tc>
      </w:tr>
      <w:tr w:rsidR="00D90F67">
        <w:trPr>
          <w:trHeight w:val="510"/>
        </w:trPr>
        <w:tc>
          <w:tcPr>
            <w:tcW w:w="739" w:type="dxa"/>
            <w:tcBorders>
              <w:top w:val="nil"/>
              <w:left w:val="single" w:sz="4" w:space="0" w:color="auto"/>
              <w:bottom w:val="single" w:sz="4" w:space="0" w:color="auto"/>
              <w:right w:val="single" w:sz="4" w:space="0" w:color="auto"/>
            </w:tcBorders>
            <w:vAlign w:val="center"/>
          </w:tcPr>
          <w:p w:rsidR="00D90F67" w:rsidRDefault="0053275B">
            <w:pPr>
              <w:widowControl/>
              <w:jc w:val="center"/>
              <w:rPr>
                <w:rFonts w:ascii="宋体" w:cs="Times New Roman"/>
                <w:kern w:val="0"/>
              </w:rPr>
            </w:pPr>
            <w:r>
              <w:rPr>
                <w:rFonts w:ascii="宋体" w:hAnsi="宋体" w:cs="宋体"/>
                <w:kern w:val="0"/>
              </w:rPr>
              <w:t>7</w:t>
            </w:r>
          </w:p>
        </w:tc>
        <w:tc>
          <w:tcPr>
            <w:tcW w:w="2016" w:type="dxa"/>
            <w:tcBorders>
              <w:top w:val="nil"/>
              <w:left w:val="nil"/>
              <w:bottom w:val="single" w:sz="4" w:space="0" w:color="auto"/>
              <w:right w:val="single" w:sz="4" w:space="0" w:color="auto"/>
            </w:tcBorders>
            <w:vAlign w:val="center"/>
          </w:tcPr>
          <w:p w:rsidR="00D90F67" w:rsidRDefault="0053275B">
            <w:pPr>
              <w:widowControl/>
              <w:jc w:val="center"/>
              <w:rPr>
                <w:rFonts w:ascii="宋体" w:cs="Times New Roman"/>
                <w:kern w:val="0"/>
              </w:rPr>
            </w:pPr>
            <w:r>
              <w:rPr>
                <w:rFonts w:ascii="宋体" w:hAnsi="宋体" w:cs="宋体"/>
                <w:kern w:val="0"/>
              </w:rPr>
              <w:t>7#</w:t>
            </w:r>
            <w:r>
              <w:rPr>
                <w:rFonts w:ascii="宋体" w:hAnsi="宋体" w:cs="宋体" w:hint="eastAsia"/>
                <w:kern w:val="0"/>
              </w:rPr>
              <w:t>线自动定量包装机</w:t>
            </w:r>
            <w:r>
              <w:rPr>
                <w:rFonts w:ascii="宋体" w:hAnsi="宋体" w:cs="宋体"/>
                <w:kern w:val="0"/>
              </w:rPr>
              <w:t>A/B</w:t>
            </w:r>
            <w:r>
              <w:rPr>
                <w:rFonts w:ascii="宋体" w:hAnsi="宋体" w:cs="宋体" w:hint="eastAsia"/>
                <w:kern w:val="0"/>
              </w:rPr>
              <w:t>秤</w:t>
            </w:r>
          </w:p>
        </w:tc>
        <w:tc>
          <w:tcPr>
            <w:tcW w:w="1699" w:type="dxa"/>
            <w:vMerge/>
            <w:tcBorders>
              <w:top w:val="nil"/>
              <w:left w:val="single" w:sz="4" w:space="0" w:color="auto"/>
              <w:bottom w:val="nil"/>
              <w:right w:val="single" w:sz="4" w:space="0" w:color="auto"/>
            </w:tcBorders>
            <w:vAlign w:val="center"/>
          </w:tcPr>
          <w:p w:rsidR="00D90F67" w:rsidRDefault="00D90F67">
            <w:pPr>
              <w:widowControl/>
              <w:jc w:val="left"/>
              <w:rPr>
                <w:rFonts w:ascii="宋体" w:cs="Times New Roman"/>
                <w:kern w:val="0"/>
              </w:rPr>
            </w:pPr>
          </w:p>
        </w:tc>
        <w:tc>
          <w:tcPr>
            <w:tcW w:w="1791" w:type="dxa"/>
            <w:tcBorders>
              <w:top w:val="nil"/>
              <w:left w:val="nil"/>
              <w:bottom w:val="single" w:sz="4" w:space="0" w:color="auto"/>
              <w:right w:val="single" w:sz="4" w:space="0" w:color="auto"/>
            </w:tcBorders>
            <w:vAlign w:val="center"/>
          </w:tcPr>
          <w:p w:rsidR="00D90F67" w:rsidRDefault="0053275B">
            <w:pPr>
              <w:widowControl/>
              <w:jc w:val="center"/>
              <w:rPr>
                <w:rFonts w:ascii="宋体" w:cs="Times New Roman"/>
                <w:kern w:val="0"/>
              </w:rPr>
            </w:pPr>
            <w:r>
              <w:rPr>
                <w:rFonts w:ascii="宋体" w:hAnsi="宋体" w:cs="宋体"/>
                <w:kern w:val="0"/>
              </w:rPr>
              <w:t>122021G</w:t>
            </w:r>
          </w:p>
        </w:tc>
        <w:tc>
          <w:tcPr>
            <w:tcW w:w="1078" w:type="dxa"/>
            <w:vMerge/>
            <w:tcBorders>
              <w:top w:val="nil"/>
              <w:left w:val="single" w:sz="4" w:space="0" w:color="auto"/>
              <w:bottom w:val="nil"/>
              <w:right w:val="single" w:sz="4" w:space="0" w:color="auto"/>
            </w:tcBorders>
            <w:vAlign w:val="center"/>
          </w:tcPr>
          <w:p w:rsidR="00D90F67" w:rsidRDefault="00D90F67">
            <w:pPr>
              <w:widowControl/>
              <w:jc w:val="left"/>
              <w:rPr>
                <w:rFonts w:ascii="宋体" w:cs="Times New Roman"/>
                <w:kern w:val="0"/>
              </w:rPr>
            </w:pPr>
          </w:p>
        </w:tc>
        <w:tc>
          <w:tcPr>
            <w:tcW w:w="1477" w:type="dxa"/>
            <w:vMerge/>
            <w:tcBorders>
              <w:top w:val="nil"/>
              <w:left w:val="single" w:sz="4" w:space="0" w:color="auto"/>
              <w:bottom w:val="nil"/>
              <w:right w:val="single" w:sz="4" w:space="0" w:color="auto"/>
            </w:tcBorders>
            <w:vAlign w:val="center"/>
          </w:tcPr>
          <w:p w:rsidR="00D90F67" w:rsidRDefault="00D90F67">
            <w:pPr>
              <w:widowControl/>
              <w:jc w:val="left"/>
              <w:rPr>
                <w:rFonts w:ascii="宋体" w:cs="Times New Roman"/>
                <w:kern w:val="0"/>
              </w:rPr>
            </w:pPr>
          </w:p>
        </w:tc>
      </w:tr>
      <w:tr w:rsidR="00D90F67">
        <w:trPr>
          <w:trHeight w:val="510"/>
        </w:trPr>
        <w:tc>
          <w:tcPr>
            <w:tcW w:w="739" w:type="dxa"/>
            <w:tcBorders>
              <w:top w:val="nil"/>
              <w:left w:val="single" w:sz="4" w:space="0" w:color="auto"/>
              <w:bottom w:val="nil"/>
              <w:right w:val="single" w:sz="4" w:space="0" w:color="auto"/>
            </w:tcBorders>
            <w:vAlign w:val="center"/>
          </w:tcPr>
          <w:p w:rsidR="00D90F67" w:rsidRDefault="0053275B">
            <w:pPr>
              <w:widowControl/>
              <w:jc w:val="center"/>
              <w:rPr>
                <w:rFonts w:ascii="宋体" w:cs="Times New Roman"/>
                <w:kern w:val="0"/>
              </w:rPr>
            </w:pPr>
            <w:r>
              <w:rPr>
                <w:rFonts w:ascii="宋体" w:hAnsi="宋体" w:cs="宋体"/>
                <w:kern w:val="0"/>
              </w:rPr>
              <w:t>8</w:t>
            </w:r>
          </w:p>
        </w:tc>
        <w:tc>
          <w:tcPr>
            <w:tcW w:w="2016" w:type="dxa"/>
            <w:tcBorders>
              <w:top w:val="nil"/>
              <w:left w:val="nil"/>
              <w:bottom w:val="nil"/>
              <w:right w:val="single" w:sz="4" w:space="0" w:color="auto"/>
            </w:tcBorders>
            <w:vAlign w:val="center"/>
          </w:tcPr>
          <w:p w:rsidR="00D90F67" w:rsidRDefault="0053275B">
            <w:pPr>
              <w:widowControl/>
              <w:jc w:val="center"/>
              <w:rPr>
                <w:rFonts w:ascii="宋体" w:cs="Times New Roman"/>
                <w:kern w:val="0"/>
              </w:rPr>
            </w:pPr>
            <w:r>
              <w:rPr>
                <w:rFonts w:ascii="宋体" w:hAnsi="宋体" w:cs="宋体"/>
                <w:kern w:val="0"/>
              </w:rPr>
              <w:t>8#</w:t>
            </w:r>
            <w:r>
              <w:rPr>
                <w:rFonts w:ascii="宋体" w:hAnsi="宋体" w:cs="宋体" w:hint="eastAsia"/>
                <w:kern w:val="0"/>
              </w:rPr>
              <w:t>线自动定量包装机</w:t>
            </w:r>
            <w:r>
              <w:rPr>
                <w:rFonts w:ascii="宋体" w:hAnsi="宋体" w:cs="宋体"/>
                <w:kern w:val="0"/>
              </w:rPr>
              <w:t>A/B</w:t>
            </w:r>
            <w:r>
              <w:rPr>
                <w:rFonts w:ascii="宋体" w:hAnsi="宋体" w:cs="宋体" w:hint="eastAsia"/>
                <w:kern w:val="0"/>
              </w:rPr>
              <w:t>秤</w:t>
            </w:r>
          </w:p>
        </w:tc>
        <w:tc>
          <w:tcPr>
            <w:tcW w:w="1699" w:type="dxa"/>
            <w:vMerge/>
            <w:tcBorders>
              <w:top w:val="nil"/>
              <w:left w:val="single" w:sz="4" w:space="0" w:color="auto"/>
              <w:bottom w:val="nil"/>
              <w:right w:val="single" w:sz="4" w:space="0" w:color="auto"/>
            </w:tcBorders>
            <w:vAlign w:val="center"/>
          </w:tcPr>
          <w:p w:rsidR="00D90F67" w:rsidRDefault="00D90F67">
            <w:pPr>
              <w:widowControl/>
              <w:jc w:val="left"/>
              <w:rPr>
                <w:rFonts w:ascii="宋体" w:cs="Times New Roman"/>
                <w:kern w:val="0"/>
              </w:rPr>
            </w:pPr>
          </w:p>
        </w:tc>
        <w:tc>
          <w:tcPr>
            <w:tcW w:w="1791" w:type="dxa"/>
            <w:tcBorders>
              <w:top w:val="nil"/>
              <w:left w:val="nil"/>
              <w:bottom w:val="nil"/>
              <w:right w:val="single" w:sz="4" w:space="0" w:color="auto"/>
            </w:tcBorders>
            <w:vAlign w:val="center"/>
          </w:tcPr>
          <w:p w:rsidR="00D90F67" w:rsidRDefault="0053275B">
            <w:pPr>
              <w:widowControl/>
              <w:jc w:val="center"/>
              <w:rPr>
                <w:rFonts w:ascii="宋体" w:cs="Times New Roman"/>
                <w:kern w:val="0"/>
              </w:rPr>
            </w:pPr>
            <w:r>
              <w:rPr>
                <w:rFonts w:ascii="宋体" w:hAnsi="宋体" w:cs="宋体"/>
                <w:kern w:val="0"/>
              </w:rPr>
              <w:t>122021B</w:t>
            </w:r>
          </w:p>
        </w:tc>
        <w:tc>
          <w:tcPr>
            <w:tcW w:w="1078" w:type="dxa"/>
            <w:vMerge/>
            <w:tcBorders>
              <w:top w:val="nil"/>
              <w:left w:val="single" w:sz="4" w:space="0" w:color="auto"/>
              <w:bottom w:val="nil"/>
              <w:right w:val="single" w:sz="4" w:space="0" w:color="auto"/>
            </w:tcBorders>
            <w:vAlign w:val="center"/>
          </w:tcPr>
          <w:p w:rsidR="00D90F67" w:rsidRDefault="00D90F67">
            <w:pPr>
              <w:widowControl/>
              <w:jc w:val="left"/>
              <w:rPr>
                <w:rFonts w:ascii="宋体" w:cs="Times New Roman"/>
                <w:kern w:val="0"/>
              </w:rPr>
            </w:pPr>
          </w:p>
        </w:tc>
        <w:tc>
          <w:tcPr>
            <w:tcW w:w="1477" w:type="dxa"/>
            <w:vMerge/>
            <w:tcBorders>
              <w:top w:val="nil"/>
              <w:left w:val="single" w:sz="4" w:space="0" w:color="auto"/>
              <w:bottom w:val="nil"/>
              <w:right w:val="single" w:sz="4" w:space="0" w:color="auto"/>
            </w:tcBorders>
            <w:vAlign w:val="center"/>
          </w:tcPr>
          <w:p w:rsidR="00D90F67" w:rsidRDefault="00D90F67">
            <w:pPr>
              <w:widowControl/>
              <w:jc w:val="left"/>
              <w:rPr>
                <w:rFonts w:ascii="宋体" w:cs="Times New Roman"/>
                <w:kern w:val="0"/>
              </w:rPr>
            </w:pPr>
          </w:p>
        </w:tc>
      </w:tr>
      <w:tr w:rsidR="00D90F67">
        <w:trPr>
          <w:trHeight w:val="585"/>
        </w:trPr>
        <w:tc>
          <w:tcPr>
            <w:tcW w:w="739" w:type="dxa"/>
            <w:tcBorders>
              <w:top w:val="single" w:sz="4" w:space="0" w:color="auto"/>
              <w:left w:val="single" w:sz="4" w:space="0" w:color="auto"/>
              <w:bottom w:val="single" w:sz="4" w:space="0" w:color="auto"/>
              <w:right w:val="single" w:sz="4" w:space="0" w:color="auto"/>
            </w:tcBorders>
            <w:vAlign w:val="center"/>
          </w:tcPr>
          <w:p w:rsidR="00D90F67" w:rsidRDefault="0053275B">
            <w:pPr>
              <w:widowControl/>
              <w:jc w:val="center"/>
              <w:rPr>
                <w:rFonts w:ascii="宋体" w:cs="Times New Roman"/>
                <w:kern w:val="0"/>
              </w:rPr>
            </w:pPr>
            <w:r>
              <w:rPr>
                <w:rFonts w:ascii="宋体" w:hAnsi="宋体" w:cs="宋体"/>
                <w:kern w:val="0"/>
              </w:rPr>
              <w:t>9</w:t>
            </w:r>
          </w:p>
        </w:tc>
        <w:tc>
          <w:tcPr>
            <w:tcW w:w="2016" w:type="dxa"/>
            <w:tcBorders>
              <w:top w:val="single" w:sz="4" w:space="0" w:color="auto"/>
              <w:left w:val="nil"/>
              <w:bottom w:val="single" w:sz="4" w:space="0" w:color="auto"/>
              <w:right w:val="single" w:sz="4" w:space="0" w:color="auto"/>
            </w:tcBorders>
            <w:vAlign w:val="center"/>
          </w:tcPr>
          <w:p w:rsidR="00D90F67" w:rsidRDefault="0053275B">
            <w:pPr>
              <w:widowControl/>
              <w:jc w:val="center"/>
              <w:rPr>
                <w:rFonts w:ascii="宋体" w:cs="Times New Roman"/>
                <w:kern w:val="0"/>
              </w:rPr>
            </w:pPr>
            <w:r>
              <w:rPr>
                <w:rFonts w:ascii="宋体" w:hAnsi="宋体" w:cs="宋体"/>
                <w:kern w:val="0"/>
              </w:rPr>
              <w:t>A</w:t>
            </w:r>
            <w:r>
              <w:rPr>
                <w:rFonts w:ascii="宋体" w:hAnsi="宋体" w:cs="宋体" w:hint="eastAsia"/>
                <w:kern w:val="0"/>
              </w:rPr>
              <w:t>线包装秤</w:t>
            </w:r>
          </w:p>
        </w:tc>
        <w:tc>
          <w:tcPr>
            <w:tcW w:w="1699" w:type="dxa"/>
            <w:vMerge w:val="restart"/>
            <w:tcBorders>
              <w:top w:val="single" w:sz="4" w:space="0" w:color="auto"/>
              <w:left w:val="single" w:sz="4" w:space="0" w:color="auto"/>
              <w:bottom w:val="single" w:sz="4" w:space="0" w:color="auto"/>
              <w:right w:val="single" w:sz="4" w:space="0" w:color="auto"/>
            </w:tcBorders>
            <w:vAlign w:val="center"/>
          </w:tcPr>
          <w:p w:rsidR="00D90F67" w:rsidRDefault="0053275B">
            <w:pPr>
              <w:widowControl/>
              <w:jc w:val="center"/>
              <w:rPr>
                <w:rFonts w:ascii="宋体" w:cs="Times New Roman"/>
                <w:color w:val="000000"/>
                <w:kern w:val="0"/>
              </w:rPr>
            </w:pPr>
            <w:r>
              <w:rPr>
                <w:rFonts w:ascii="宋体" w:hAnsi="宋体" w:cs="宋体"/>
                <w:color w:val="000000"/>
                <w:kern w:val="0"/>
              </w:rPr>
              <w:t>LCS-25-DL</w:t>
            </w:r>
          </w:p>
        </w:tc>
        <w:tc>
          <w:tcPr>
            <w:tcW w:w="1791" w:type="dxa"/>
            <w:tcBorders>
              <w:top w:val="single" w:sz="4" w:space="0" w:color="auto"/>
              <w:left w:val="nil"/>
              <w:bottom w:val="single" w:sz="4" w:space="0" w:color="auto"/>
              <w:right w:val="single" w:sz="4" w:space="0" w:color="auto"/>
            </w:tcBorders>
            <w:vAlign w:val="center"/>
          </w:tcPr>
          <w:p w:rsidR="00D90F67" w:rsidRDefault="0053275B">
            <w:pPr>
              <w:widowControl/>
              <w:jc w:val="center"/>
              <w:rPr>
                <w:rFonts w:ascii="宋体" w:cs="Times New Roman"/>
                <w:kern w:val="0"/>
              </w:rPr>
            </w:pPr>
            <w:r>
              <w:rPr>
                <w:rFonts w:ascii="宋体" w:hAnsi="宋体" w:cs="宋体"/>
                <w:kern w:val="0"/>
              </w:rPr>
              <w:t>CE10112-WCLBA-A</w:t>
            </w:r>
          </w:p>
        </w:tc>
        <w:tc>
          <w:tcPr>
            <w:tcW w:w="1078" w:type="dxa"/>
            <w:vMerge w:val="restart"/>
            <w:tcBorders>
              <w:top w:val="single" w:sz="4" w:space="0" w:color="auto"/>
              <w:left w:val="single" w:sz="4" w:space="0" w:color="auto"/>
              <w:bottom w:val="single" w:sz="4" w:space="0" w:color="auto"/>
              <w:right w:val="single" w:sz="4" w:space="0" w:color="auto"/>
            </w:tcBorders>
            <w:vAlign w:val="center"/>
          </w:tcPr>
          <w:p w:rsidR="00D90F67" w:rsidRDefault="0053275B">
            <w:pPr>
              <w:widowControl/>
              <w:jc w:val="center"/>
              <w:rPr>
                <w:rFonts w:ascii="宋体" w:cs="Times New Roman"/>
                <w:kern w:val="0"/>
              </w:rPr>
            </w:pPr>
            <w:r>
              <w:rPr>
                <w:rFonts w:ascii="宋体" w:hAnsi="宋体" w:cs="宋体" w:hint="eastAsia"/>
                <w:kern w:val="0"/>
              </w:rPr>
              <w:t>哈尔滨博实自动化设备有限公司</w:t>
            </w:r>
          </w:p>
        </w:tc>
        <w:tc>
          <w:tcPr>
            <w:tcW w:w="1477" w:type="dxa"/>
            <w:vMerge w:val="restart"/>
            <w:tcBorders>
              <w:top w:val="single" w:sz="4" w:space="0" w:color="auto"/>
              <w:left w:val="single" w:sz="4" w:space="0" w:color="auto"/>
              <w:bottom w:val="single" w:sz="4" w:space="0" w:color="auto"/>
              <w:right w:val="single" w:sz="4" w:space="0" w:color="auto"/>
            </w:tcBorders>
            <w:vAlign w:val="center"/>
          </w:tcPr>
          <w:p w:rsidR="00D90F67" w:rsidRDefault="0053275B">
            <w:pPr>
              <w:widowControl/>
              <w:jc w:val="center"/>
              <w:rPr>
                <w:rFonts w:ascii="宋体" w:cs="Times New Roman"/>
                <w:kern w:val="0"/>
              </w:rPr>
            </w:pPr>
            <w:r>
              <w:rPr>
                <w:rFonts w:ascii="宋体" w:hAnsi="宋体" w:cs="宋体" w:hint="eastAsia"/>
                <w:kern w:val="0"/>
              </w:rPr>
              <w:t>炼油三部</w:t>
            </w:r>
          </w:p>
        </w:tc>
      </w:tr>
      <w:tr w:rsidR="00D90F67">
        <w:trPr>
          <w:trHeight w:val="735"/>
        </w:trPr>
        <w:tc>
          <w:tcPr>
            <w:tcW w:w="739" w:type="dxa"/>
            <w:tcBorders>
              <w:top w:val="nil"/>
              <w:left w:val="single" w:sz="4" w:space="0" w:color="auto"/>
              <w:bottom w:val="single" w:sz="4" w:space="0" w:color="auto"/>
              <w:right w:val="single" w:sz="4" w:space="0" w:color="auto"/>
            </w:tcBorders>
            <w:vAlign w:val="center"/>
          </w:tcPr>
          <w:p w:rsidR="00D90F67" w:rsidRDefault="0053275B">
            <w:pPr>
              <w:widowControl/>
              <w:jc w:val="center"/>
              <w:rPr>
                <w:rFonts w:ascii="宋体" w:cs="Times New Roman"/>
                <w:kern w:val="0"/>
              </w:rPr>
            </w:pPr>
            <w:r>
              <w:rPr>
                <w:rFonts w:ascii="宋体" w:hAnsi="宋体" w:cs="宋体"/>
                <w:kern w:val="0"/>
              </w:rPr>
              <w:t>10</w:t>
            </w:r>
          </w:p>
        </w:tc>
        <w:tc>
          <w:tcPr>
            <w:tcW w:w="2016" w:type="dxa"/>
            <w:tcBorders>
              <w:top w:val="nil"/>
              <w:left w:val="nil"/>
              <w:bottom w:val="single" w:sz="4" w:space="0" w:color="auto"/>
              <w:right w:val="single" w:sz="4" w:space="0" w:color="auto"/>
            </w:tcBorders>
            <w:vAlign w:val="center"/>
          </w:tcPr>
          <w:p w:rsidR="00D90F67" w:rsidRDefault="0053275B">
            <w:pPr>
              <w:widowControl/>
              <w:jc w:val="center"/>
              <w:rPr>
                <w:rFonts w:ascii="宋体" w:cs="Times New Roman"/>
                <w:kern w:val="0"/>
              </w:rPr>
            </w:pPr>
            <w:r>
              <w:rPr>
                <w:rFonts w:ascii="宋体" w:hAnsi="宋体" w:cs="宋体"/>
                <w:kern w:val="0"/>
              </w:rPr>
              <w:t>B</w:t>
            </w:r>
            <w:r>
              <w:rPr>
                <w:rFonts w:ascii="宋体" w:hAnsi="宋体" w:cs="宋体" w:hint="eastAsia"/>
                <w:kern w:val="0"/>
              </w:rPr>
              <w:t>线包装秤</w:t>
            </w:r>
          </w:p>
        </w:tc>
        <w:tc>
          <w:tcPr>
            <w:tcW w:w="1699" w:type="dxa"/>
            <w:vMerge/>
            <w:tcBorders>
              <w:top w:val="single" w:sz="4" w:space="0" w:color="auto"/>
              <w:left w:val="single" w:sz="4" w:space="0" w:color="auto"/>
              <w:bottom w:val="single" w:sz="4" w:space="0" w:color="auto"/>
              <w:right w:val="single" w:sz="4" w:space="0" w:color="auto"/>
            </w:tcBorders>
            <w:vAlign w:val="center"/>
          </w:tcPr>
          <w:p w:rsidR="00D90F67" w:rsidRDefault="00D90F67">
            <w:pPr>
              <w:widowControl/>
              <w:jc w:val="left"/>
              <w:rPr>
                <w:rFonts w:ascii="宋体" w:cs="Times New Roman"/>
                <w:color w:val="000000"/>
                <w:kern w:val="0"/>
              </w:rPr>
            </w:pPr>
          </w:p>
        </w:tc>
        <w:tc>
          <w:tcPr>
            <w:tcW w:w="1791" w:type="dxa"/>
            <w:tcBorders>
              <w:top w:val="nil"/>
              <w:left w:val="nil"/>
              <w:bottom w:val="single" w:sz="4" w:space="0" w:color="auto"/>
              <w:right w:val="single" w:sz="4" w:space="0" w:color="auto"/>
            </w:tcBorders>
            <w:vAlign w:val="center"/>
          </w:tcPr>
          <w:p w:rsidR="00D90F67" w:rsidRDefault="0053275B">
            <w:pPr>
              <w:widowControl/>
              <w:jc w:val="center"/>
              <w:rPr>
                <w:rFonts w:ascii="宋体" w:cs="Times New Roman"/>
                <w:kern w:val="0"/>
              </w:rPr>
            </w:pPr>
            <w:r>
              <w:rPr>
                <w:rFonts w:ascii="宋体" w:hAnsi="宋体" w:cs="宋体"/>
                <w:kern w:val="0"/>
              </w:rPr>
              <w:t>CE10112-WCLBA-B</w:t>
            </w:r>
          </w:p>
        </w:tc>
        <w:tc>
          <w:tcPr>
            <w:tcW w:w="1078" w:type="dxa"/>
            <w:vMerge/>
            <w:tcBorders>
              <w:top w:val="single" w:sz="4" w:space="0" w:color="auto"/>
              <w:left w:val="single" w:sz="4" w:space="0" w:color="auto"/>
              <w:bottom w:val="single" w:sz="4" w:space="0" w:color="auto"/>
              <w:right w:val="single" w:sz="4" w:space="0" w:color="auto"/>
            </w:tcBorders>
            <w:vAlign w:val="center"/>
          </w:tcPr>
          <w:p w:rsidR="00D90F67" w:rsidRDefault="00D90F67">
            <w:pPr>
              <w:widowControl/>
              <w:jc w:val="left"/>
              <w:rPr>
                <w:rFonts w:ascii="宋体" w:cs="Times New Roman"/>
                <w:kern w:val="0"/>
              </w:rPr>
            </w:pPr>
          </w:p>
        </w:tc>
        <w:tc>
          <w:tcPr>
            <w:tcW w:w="1477" w:type="dxa"/>
            <w:vMerge/>
            <w:tcBorders>
              <w:top w:val="single" w:sz="4" w:space="0" w:color="auto"/>
              <w:left w:val="single" w:sz="4" w:space="0" w:color="auto"/>
              <w:bottom w:val="single" w:sz="4" w:space="0" w:color="auto"/>
              <w:right w:val="single" w:sz="4" w:space="0" w:color="auto"/>
            </w:tcBorders>
            <w:vAlign w:val="center"/>
          </w:tcPr>
          <w:p w:rsidR="00D90F67" w:rsidRDefault="00D90F67">
            <w:pPr>
              <w:widowControl/>
              <w:jc w:val="left"/>
              <w:rPr>
                <w:rFonts w:ascii="宋体" w:cs="Times New Roman"/>
                <w:kern w:val="0"/>
              </w:rPr>
            </w:pPr>
          </w:p>
        </w:tc>
      </w:tr>
    </w:tbl>
    <w:p w:rsidR="00D90F67" w:rsidRDefault="00D90F67">
      <w:pPr>
        <w:autoSpaceDE w:val="0"/>
        <w:autoSpaceDN w:val="0"/>
        <w:adjustRightInd w:val="0"/>
        <w:snapToGrid w:val="0"/>
        <w:spacing w:line="400" w:lineRule="exact"/>
        <w:ind w:firstLineChars="200" w:firstLine="422"/>
        <w:rPr>
          <w:rFonts w:ascii="宋体" w:cs="Times New Roman"/>
          <w:b/>
          <w:bCs/>
          <w:snapToGrid w:val="0"/>
          <w:color w:val="000000"/>
          <w:kern w:val="0"/>
        </w:rPr>
      </w:pPr>
    </w:p>
    <w:p w:rsidR="00D90F67" w:rsidRDefault="0053275B">
      <w:pPr>
        <w:autoSpaceDE w:val="0"/>
        <w:autoSpaceDN w:val="0"/>
        <w:adjustRightInd w:val="0"/>
        <w:snapToGrid w:val="0"/>
        <w:spacing w:line="400" w:lineRule="exact"/>
        <w:ind w:firstLineChars="200" w:firstLine="422"/>
        <w:rPr>
          <w:rFonts w:ascii="宋体" w:cs="Times New Roman"/>
          <w:b/>
          <w:bCs/>
          <w:kern w:val="0"/>
        </w:rPr>
      </w:pPr>
      <w:r>
        <w:rPr>
          <w:rFonts w:ascii="宋体" w:hAnsi="宋体" w:cs="宋体"/>
          <w:b/>
          <w:bCs/>
          <w:snapToGrid w:val="0"/>
          <w:color w:val="000000"/>
          <w:kern w:val="0"/>
        </w:rPr>
        <w:t xml:space="preserve">6.3.2 </w:t>
      </w:r>
      <w:r>
        <w:rPr>
          <w:rFonts w:ascii="宋体" w:hAnsi="宋体" w:cs="宋体" w:hint="eastAsia"/>
          <w:b/>
          <w:bCs/>
          <w:kern w:val="0"/>
        </w:rPr>
        <w:t>测量设备的计量确认</w:t>
      </w:r>
    </w:p>
    <w:p w:rsidR="00D90F67" w:rsidRDefault="0053275B">
      <w:pPr>
        <w:pStyle w:val="ab"/>
        <w:ind w:firstLineChars="200" w:firstLine="420"/>
        <w:rPr>
          <w:rFonts w:ascii="宋体"/>
          <w:kern w:val="0"/>
        </w:rPr>
      </w:pPr>
      <w:r>
        <w:rPr>
          <w:rFonts w:ascii="宋体" w:hAnsi="宋体" w:cs="宋体"/>
          <w:kern w:val="0"/>
        </w:rPr>
        <w:t xml:space="preserve">6.3.2.1 </w:t>
      </w:r>
      <w:r>
        <w:rPr>
          <w:rFonts w:ascii="宋体" w:hAnsi="宋体" w:cs="宋体" w:hint="eastAsia"/>
          <w:kern w:val="0"/>
        </w:rPr>
        <w:t>计量确认周期：</w:t>
      </w:r>
      <w:r>
        <w:rPr>
          <w:rFonts w:ascii="宋体" w:hAnsi="宋体" w:cs="宋体" w:hint="eastAsia"/>
          <w:kern w:val="0"/>
        </w:rPr>
        <w:t>根据</w:t>
      </w:r>
      <w:r>
        <w:rPr>
          <w:rFonts w:ascii="宋体" w:hAnsi="宋体" w:cs="宋体" w:hint="eastAsia"/>
          <w:kern w:val="0"/>
        </w:rPr>
        <w:t xml:space="preserve">JJG 564-2019 </w:t>
      </w:r>
      <w:r>
        <w:rPr>
          <w:rFonts w:ascii="宋体" w:hAnsi="宋体" w:cs="宋体" w:hint="eastAsia"/>
          <w:kern w:val="0"/>
        </w:rPr>
        <w:t>《重力式装料秤》检定规程规定，</w:t>
      </w:r>
      <w:r>
        <w:rPr>
          <w:rFonts w:ascii="宋体" w:hAnsi="宋体" w:cs="宋体" w:hint="eastAsia"/>
          <w:kern w:val="0"/>
        </w:rPr>
        <w:t>其检定周期为</w:t>
      </w:r>
      <w:r>
        <w:rPr>
          <w:rFonts w:ascii="宋体" w:hAnsi="宋体" w:cs="宋体"/>
          <w:kern w:val="0"/>
        </w:rPr>
        <w:t>12</w:t>
      </w:r>
      <w:r>
        <w:rPr>
          <w:rFonts w:ascii="宋体" w:hAnsi="宋体" w:cs="宋体" w:hint="eastAsia"/>
          <w:kern w:val="0"/>
        </w:rPr>
        <w:t>个月。</w:t>
      </w:r>
    </w:p>
    <w:p w:rsidR="00D90F67" w:rsidRDefault="0053275B">
      <w:pPr>
        <w:autoSpaceDE w:val="0"/>
        <w:autoSpaceDN w:val="0"/>
        <w:adjustRightInd w:val="0"/>
        <w:snapToGrid w:val="0"/>
        <w:spacing w:line="400" w:lineRule="exact"/>
        <w:ind w:firstLine="420"/>
        <w:rPr>
          <w:rFonts w:ascii="宋体" w:cs="Times New Roman"/>
        </w:rPr>
      </w:pPr>
      <w:r>
        <w:rPr>
          <w:rFonts w:ascii="宋体" w:hAnsi="宋体" w:cs="宋体"/>
          <w:kern w:val="0"/>
        </w:rPr>
        <w:t xml:space="preserve">6.3.2.2 </w:t>
      </w:r>
      <w:r>
        <w:rPr>
          <w:rFonts w:ascii="宋体" w:hAnsi="宋体" w:cs="宋体" w:hint="eastAsia"/>
          <w:kern w:val="0"/>
        </w:rPr>
        <w:t>计量确认过程：对定量自动包装秤进行检定后，依据宁夏石化公司计量管理规定，计量确认人员采用</w:t>
      </w:r>
      <w:r>
        <w:rPr>
          <w:rFonts w:ascii="宋体" w:hAnsi="宋体" w:cs="宋体"/>
          <w:i/>
          <w:iCs/>
          <w:kern w:val="0"/>
        </w:rPr>
        <w:t>Mcp</w:t>
      </w:r>
      <w:r>
        <w:rPr>
          <w:rFonts w:ascii="宋体" w:hAnsi="宋体" w:cs="宋体" w:hint="eastAsia"/>
          <w:kern w:val="0"/>
        </w:rPr>
        <w:t>法进行计量验证，将验证结果填写在《计量确认过程验证记录》，并更新《测量过程及控制一览表》和《测量设备计</w:t>
      </w:r>
      <w:r>
        <w:rPr>
          <w:rFonts w:ascii="宋体" w:hAnsi="宋体" w:cs="宋体" w:hint="eastAsia"/>
        </w:rPr>
        <w:t>量确认明细表》，粘贴计量确认标识。将以上记录经审核上报。</w:t>
      </w:r>
    </w:p>
    <w:p w:rsidR="00D90F67" w:rsidRDefault="0053275B">
      <w:pPr>
        <w:spacing w:line="400" w:lineRule="exact"/>
        <w:ind w:firstLineChars="200" w:firstLine="422"/>
        <w:rPr>
          <w:rFonts w:ascii="宋体" w:cs="Times New Roman"/>
          <w:b/>
          <w:bCs/>
        </w:rPr>
      </w:pPr>
      <w:r>
        <w:rPr>
          <w:rFonts w:ascii="宋体" w:hAnsi="宋体" w:cs="宋体"/>
          <w:b/>
          <w:bCs/>
        </w:rPr>
        <w:t xml:space="preserve">6.3.3 </w:t>
      </w:r>
      <w:r>
        <w:rPr>
          <w:rFonts w:ascii="宋体" w:hAnsi="宋体" w:cs="宋体" w:hint="eastAsia"/>
          <w:b/>
          <w:bCs/>
        </w:rPr>
        <w:t>测量设备的使用和维护</w:t>
      </w:r>
    </w:p>
    <w:p w:rsidR="00D90F67" w:rsidRDefault="0053275B">
      <w:pPr>
        <w:spacing w:line="400" w:lineRule="exact"/>
        <w:ind w:firstLine="420"/>
        <w:rPr>
          <w:rFonts w:ascii="宋体" w:cs="Times New Roman"/>
        </w:rPr>
      </w:pPr>
      <w:r>
        <w:rPr>
          <w:rFonts w:ascii="宋体" w:hAnsi="宋体" w:cs="宋体" w:hint="eastAsia"/>
        </w:rPr>
        <w:t>测量设备的日常检查维护：定量自动包装秤的进料闸门、排料闸门检查、计量秤控制器零点的检查等日常运行监督由包装岗位</w:t>
      </w:r>
      <w:r>
        <w:rPr>
          <w:rFonts w:ascii="宋体" w:hAnsi="宋体" w:cs="宋体" w:hint="eastAsia"/>
        </w:rPr>
        <w:t>操作员负责，当发现定量自动包装秤异常时，操作员通知维护人员对定量包装秤进行检查，修复后的包装秤经比对或检定确认合格后，方可使用。</w:t>
      </w:r>
    </w:p>
    <w:p w:rsidR="00D90F67" w:rsidRDefault="0053275B">
      <w:pPr>
        <w:autoSpaceDE w:val="0"/>
        <w:autoSpaceDN w:val="0"/>
        <w:adjustRightInd w:val="0"/>
        <w:snapToGrid w:val="0"/>
        <w:spacing w:line="400" w:lineRule="exact"/>
        <w:ind w:firstLineChars="196" w:firstLine="413"/>
        <w:rPr>
          <w:rFonts w:ascii="宋体" w:cs="Times New Roman"/>
          <w:b/>
          <w:bCs/>
        </w:rPr>
      </w:pPr>
      <w:r>
        <w:rPr>
          <w:rFonts w:ascii="宋体" w:hAnsi="宋体" w:cs="宋体"/>
          <w:b/>
          <w:bCs/>
          <w:snapToGrid w:val="0"/>
          <w:color w:val="000000"/>
          <w:kern w:val="0"/>
        </w:rPr>
        <w:t xml:space="preserve">6.3.4 </w:t>
      </w:r>
      <w:r>
        <w:rPr>
          <w:rFonts w:ascii="宋体" w:hAnsi="宋体" w:cs="宋体" w:hint="eastAsia"/>
          <w:b/>
          <w:bCs/>
        </w:rPr>
        <w:t>测量人员要求</w:t>
      </w:r>
    </w:p>
    <w:p w:rsidR="00D90F67" w:rsidRDefault="0053275B">
      <w:pPr>
        <w:autoSpaceDE w:val="0"/>
        <w:autoSpaceDN w:val="0"/>
        <w:adjustRightInd w:val="0"/>
        <w:snapToGrid w:val="0"/>
        <w:spacing w:line="400" w:lineRule="exact"/>
        <w:ind w:firstLineChars="196" w:firstLine="412"/>
        <w:rPr>
          <w:rFonts w:ascii="宋体" w:cs="Times New Roman"/>
        </w:rPr>
      </w:pPr>
      <w:r>
        <w:rPr>
          <w:rFonts w:ascii="宋体" w:hAnsi="宋体" w:cs="宋体"/>
        </w:rPr>
        <w:t xml:space="preserve">6.3.4.1 </w:t>
      </w:r>
      <w:r>
        <w:rPr>
          <w:rFonts w:ascii="宋体" w:hAnsi="宋体" w:cs="宋体" w:hint="eastAsia"/>
        </w:rPr>
        <w:t>岗位操作人员必须熟悉定量包装秤的基本原理、使用方法及测量过程控制要求，持有上岗证</w:t>
      </w:r>
      <w:r>
        <w:rPr>
          <w:rFonts w:ascii="宋体" w:hAnsi="宋体" w:cs="宋体"/>
        </w:rPr>
        <w:t xml:space="preserve">, </w:t>
      </w:r>
      <w:r>
        <w:rPr>
          <w:rFonts w:ascii="宋体" w:hAnsi="宋体" w:cs="宋体" w:hint="eastAsia"/>
        </w:rPr>
        <w:t>方能进行独立操作。</w:t>
      </w:r>
    </w:p>
    <w:p w:rsidR="00D90F67" w:rsidRDefault="0053275B">
      <w:pPr>
        <w:spacing w:line="400" w:lineRule="exact"/>
        <w:ind w:firstLine="420"/>
        <w:rPr>
          <w:rFonts w:ascii="宋体" w:cs="Times New Roman"/>
        </w:rPr>
      </w:pPr>
      <w:r>
        <w:rPr>
          <w:rFonts w:ascii="宋体" w:hAnsi="宋体" w:cs="宋体"/>
        </w:rPr>
        <w:t xml:space="preserve">6.3.4.2 </w:t>
      </w:r>
      <w:r>
        <w:rPr>
          <w:rFonts w:ascii="宋体" w:hAnsi="宋体" w:cs="宋体" w:hint="eastAsia"/>
        </w:rPr>
        <w:t>操作人员须参加与岗位有关的专业知识培训、考核。计量确认人员应经上级有关部门培训授权。</w:t>
      </w:r>
    </w:p>
    <w:p w:rsidR="00D90F67" w:rsidRDefault="0053275B">
      <w:pPr>
        <w:spacing w:line="400" w:lineRule="exact"/>
        <w:ind w:firstLine="420"/>
        <w:rPr>
          <w:rFonts w:ascii="宋体" w:cs="Times New Roman"/>
          <w:kern w:val="0"/>
        </w:rPr>
      </w:pPr>
      <w:r>
        <w:rPr>
          <w:rFonts w:ascii="宋体" w:hAnsi="宋体" w:cs="宋体"/>
        </w:rPr>
        <w:t xml:space="preserve">6.3.4.3 </w:t>
      </w:r>
      <w:r>
        <w:rPr>
          <w:rFonts w:ascii="宋体" w:hAnsi="宋体" w:cs="宋体" w:hint="eastAsia"/>
        </w:rPr>
        <w:t>操作人员应严格按</w:t>
      </w:r>
      <w:r>
        <w:rPr>
          <w:rFonts w:ascii="宋体" w:hAnsi="宋体" w:cs="宋体"/>
        </w:rPr>
        <w:t>6.3.6</w:t>
      </w:r>
      <w:r>
        <w:rPr>
          <w:rFonts w:ascii="宋体" w:hAnsi="宋体" w:cs="宋体" w:hint="eastAsia"/>
        </w:rPr>
        <w:t>规定的测量方法和标准的</w:t>
      </w:r>
      <w:r>
        <w:rPr>
          <w:rFonts w:ascii="宋体" w:hAnsi="宋体" w:cs="宋体" w:hint="eastAsia"/>
          <w:kern w:val="0"/>
        </w:rPr>
        <w:t>要求实施测量。</w:t>
      </w:r>
    </w:p>
    <w:p w:rsidR="00D90F67" w:rsidRDefault="0053275B">
      <w:pPr>
        <w:spacing w:line="400" w:lineRule="exact"/>
        <w:ind w:firstLine="420"/>
        <w:rPr>
          <w:rFonts w:ascii="宋体" w:cs="Times New Roman"/>
          <w:kern w:val="0"/>
        </w:rPr>
      </w:pPr>
      <w:r>
        <w:rPr>
          <w:rFonts w:ascii="宋体" w:cs="宋体"/>
          <w:kern w:val="0"/>
        </w:rPr>
        <w:t>6</w:t>
      </w:r>
      <w:r>
        <w:rPr>
          <w:rFonts w:ascii="宋体" w:cs="宋体"/>
          <w:kern w:val="0"/>
          <w:lang w:val="zh-CN"/>
        </w:rPr>
        <w:t>.3.</w:t>
      </w:r>
      <w:r>
        <w:rPr>
          <w:rFonts w:ascii="宋体" w:cs="宋体"/>
          <w:kern w:val="0"/>
        </w:rPr>
        <w:t xml:space="preserve">4.4 </w:t>
      </w:r>
      <w:r>
        <w:rPr>
          <w:rFonts w:ascii="宋体" w:cs="宋体" w:hint="eastAsia"/>
          <w:kern w:val="0"/>
          <w:lang w:val="zh-CN"/>
        </w:rPr>
        <w:t>新进员工须进行上岗培训，经考试合格后方能进行独立操作。</w:t>
      </w:r>
    </w:p>
    <w:p w:rsidR="00D90F67" w:rsidRDefault="0053275B">
      <w:pPr>
        <w:spacing w:line="400" w:lineRule="exact"/>
        <w:ind w:firstLine="420"/>
        <w:rPr>
          <w:rFonts w:ascii="宋体" w:cs="Times New Roman"/>
          <w:b/>
          <w:bCs/>
          <w:kern w:val="0"/>
        </w:rPr>
      </w:pPr>
      <w:r>
        <w:rPr>
          <w:rFonts w:ascii="宋体" w:hAnsi="宋体" w:cs="宋体"/>
          <w:b/>
          <w:bCs/>
        </w:rPr>
        <w:t xml:space="preserve">6.3.5 </w:t>
      </w:r>
      <w:r>
        <w:rPr>
          <w:rFonts w:ascii="宋体" w:hAnsi="宋体" w:cs="宋体" w:hint="eastAsia"/>
          <w:b/>
          <w:bCs/>
          <w:kern w:val="0"/>
        </w:rPr>
        <w:t>测量环境要求</w:t>
      </w:r>
    </w:p>
    <w:p w:rsidR="00D90F67" w:rsidRDefault="0053275B">
      <w:pPr>
        <w:spacing w:line="400" w:lineRule="exact"/>
        <w:ind w:firstLine="420"/>
        <w:rPr>
          <w:rFonts w:ascii="宋体" w:cs="Times New Roman"/>
          <w:kern w:val="0"/>
        </w:rPr>
      </w:pPr>
      <w:r>
        <w:rPr>
          <w:rFonts w:ascii="宋体" w:hAnsi="宋体" w:cs="宋体" w:hint="eastAsia"/>
        </w:rPr>
        <w:t>测量的环境条件：</w:t>
      </w:r>
      <w:r>
        <w:rPr>
          <w:rFonts w:ascii="宋体" w:hAnsi="宋体" w:cs="宋体"/>
        </w:rPr>
        <w:t>-30</w:t>
      </w:r>
      <w:r>
        <w:rPr>
          <w:rFonts w:ascii="宋体" w:hAnsi="宋体" w:cs="宋体" w:hint="eastAsia"/>
        </w:rPr>
        <w:t>℃～</w:t>
      </w:r>
      <w:r>
        <w:rPr>
          <w:rFonts w:ascii="宋体" w:hAnsi="宋体" w:cs="宋体"/>
        </w:rPr>
        <w:t>60</w:t>
      </w:r>
      <w:r>
        <w:rPr>
          <w:rFonts w:ascii="宋体" w:hAnsi="宋体" w:cs="宋体" w:hint="eastAsia"/>
        </w:rPr>
        <w:t>℃</w:t>
      </w:r>
      <w:r>
        <w:rPr>
          <w:rFonts w:ascii="宋体" w:hAnsi="宋体" w:cs="宋体" w:hint="eastAsia"/>
          <w:kern w:val="0"/>
        </w:rPr>
        <w:t>；相对湿度≤</w:t>
      </w:r>
      <w:r>
        <w:rPr>
          <w:rFonts w:ascii="宋体" w:hAnsi="宋体" w:cs="宋体"/>
          <w:kern w:val="0"/>
        </w:rPr>
        <w:t>85%</w:t>
      </w:r>
      <w:r>
        <w:rPr>
          <w:rFonts w:ascii="宋体" w:hAnsi="宋体" w:cs="宋体" w:hint="eastAsia"/>
          <w:kern w:val="0"/>
        </w:rPr>
        <w:t>的范围内（不结露）；</w:t>
      </w:r>
    </w:p>
    <w:p w:rsidR="00D90F67" w:rsidRDefault="0053275B">
      <w:pPr>
        <w:spacing w:line="400" w:lineRule="exact"/>
        <w:ind w:firstLine="420"/>
        <w:rPr>
          <w:rFonts w:ascii="宋体" w:cs="Times New Roman"/>
          <w:kern w:val="0"/>
        </w:rPr>
      </w:pPr>
      <w:r>
        <w:rPr>
          <w:rFonts w:ascii="宋体" w:hAnsi="宋体" w:cs="宋体" w:hint="eastAsia"/>
          <w:kern w:val="0"/>
        </w:rPr>
        <w:lastRenderedPageBreak/>
        <w:t>工作电源：</w:t>
      </w:r>
      <w:r>
        <w:rPr>
          <w:rFonts w:ascii="宋体" w:hAnsi="宋体" w:cs="宋体"/>
          <w:kern w:val="0"/>
        </w:rPr>
        <w:t>AC 220V</w:t>
      </w:r>
      <w:r>
        <w:rPr>
          <w:rFonts w:ascii="宋体" w:hAnsi="宋体" w:cs="宋体" w:hint="eastAsia"/>
        </w:rPr>
        <w:t>±</w:t>
      </w:r>
      <w:r>
        <w:rPr>
          <w:rFonts w:ascii="宋体" w:hAnsi="宋体" w:cs="宋体"/>
        </w:rPr>
        <w:t>10%</w:t>
      </w:r>
    </w:p>
    <w:p w:rsidR="00D90F67" w:rsidRDefault="0053275B">
      <w:pPr>
        <w:spacing w:line="400" w:lineRule="exact"/>
        <w:ind w:firstLine="420"/>
        <w:rPr>
          <w:rFonts w:ascii="宋体" w:cs="Times New Roman"/>
          <w:b/>
          <w:bCs/>
        </w:rPr>
      </w:pPr>
      <w:r>
        <w:rPr>
          <w:rFonts w:ascii="宋体" w:hAnsi="宋体" w:cs="宋体"/>
          <w:b/>
          <w:bCs/>
        </w:rPr>
        <w:t>6.3.6</w:t>
      </w:r>
      <w:r>
        <w:rPr>
          <w:rFonts w:ascii="宋体" w:hAnsi="宋体" w:cs="宋体" w:hint="eastAsia"/>
          <w:b/>
          <w:bCs/>
        </w:rPr>
        <w:t>测量方法和标准</w:t>
      </w:r>
    </w:p>
    <w:p w:rsidR="00D90F67" w:rsidRDefault="0053275B">
      <w:pPr>
        <w:spacing w:line="400" w:lineRule="exact"/>
        <w:ind w:firstLine="420"/>
        <w:rPr>
          <w:rFonts w:ascii="宋体" w:cs="Times New Roman"/>
        </w:rPr>
      </w:pPr>
      <w:r>
        <w:rPr>
          <w:rFonts w:ascii="宋体" w:hAnsi="宋体" w:cs="宋体"/>
        </w:rPr>
        <w:t xml:space="preserve">6.3.6.1 </w:t>
      </w:r>
      <w:r>
        <w:rPr>
          <w:rFonts w:ascii="宋体" w:hAnsi="宋体" w:cs="宋体" w:hint="eastAsia"/>
        </w:rPr>
        <w:t>包装</w:t>
      </w:r>
      <w:r>
        <w:rPr>
          <w:rFonts w:ascii="宋体" w:hAnsi="宋体" w:cs="宋体" w:hint="eastAsia"/>
          <w:kern w:val="0"/>
        </w:rPr>
        <w:t>操作依据：</w:t>
      </w:r>
      <w:r>
        <w:rPr>
          <w:rFonts w:ascii="宋体" w:hAnsi="宋体" w:cs="宋体"/>
        </w:rPr>
        <w:t>Q/SY NH 0304-20</w:t>
      </w:r>
      <w:r>
        <w:rPr>
          <w:rFonts w:ascii="宋体" w:hAnsi="宋体" w:cs="宋体" w:hint="eastAsia"/>
        </w:rPr>
        <w:t>21</w:t>
      </w:r>
      <w:r>
        <w:rPr>
          <w:rFonts w:ascii="宋体" w:hAnsi="宋体" w:cs="宋体" w:hint="eastAsia"/>
        </w:rPr>
        <w:t>化肥一部</w:t>
      </w:r>
      <w:r>
        <w:rPr>
          <w:rFonts w:ascii="宋体" w:hAnsi="宋体" w:cs="宋体" w:hint="eastAsia"/>
        </w:rPr>
        <w:t>尿素包装操作规程》。</w:t>
      </w:r>
    </w:p>
    <w:p w:rsidR="00D90F67" w:rsidRDefault="0053275B">
      <w:pPr>
        <w:spacing w:line="400" w:lineRule="exact"/>
        <w:ind w:firstLineChars="1300" w:firstLine="2730"/>
        <w:rPr>
          <w:rFonts w:ascii="宋体" w:cs="Times New Roman"/>
        </w:rPr>
      </w:pPr>
      <w:r>
        <w:rPr>
          <w:rFonts w:ascii="宋体" w:hAnsi="宋体" w:cs="宋体"/>
        </w:rPr>
        <w:t>Q/SY NH 0304-20</w:t>
      </w:r>
      <w:r>
        <w:rPr>
          <w:rFonts w:ascii="宋体" w:hAnsi="宋体" w:cs="宋体" w:hint="eastAsia"/>
        </w:rPr>
        <w:t>21</w:t>
      </w:r>
      <w:r>
        <w:rPr>
          <w:rFonts w:ascii="宋体" w:hAnsi="宋体" w:cs="宋体" w:hint="eastAsia"/>
        </w:rPr>
        <w:t>《</w:t>
      </w:r>
      <w:r>
        <w:rPr>
          <w:rFonts w:ascii="宋体" w:hAnsi="宋体" w:cs="宋体"/>
        </w:rPr>
        <w:t>10</w:t>
      </w:r>
      <w:r>
        <w:rPr>
          <w:rFonts w:ascii="宋体" w:hAnsi="宋体" w:cs="宋体" w:hint="eastAsia"/>
        </w:rPr>
        <w:t>万吨</w:t>
      </w:r>
      <w:r>
        <w:rPr>
          <w:rFonts w:ascii="宋体" w:hAnsi="宋体" w:cs="宋体"/>
        </w:rPr>
        <w:t>/</w:t>
      </w:r>
      <w:r>
        <w:rPr>
          <w:rFonts w:ascii="宋体" w:hAnsi="宋体" w:cs="宋体" w:hint="eastAsia"/>
        </w:rPr>
        <w:t>年聚丙烯操作规程》。</w:t>
      </w:r>
    </w:p>
    <w:p w:rsidR="00D90F67" w:rsidRDefault="0053275B">
      <w:pPr>
        <w:spacing w:line="400" w:lineRule="exact"/>
        <w:ind w:firstLineChars="1300" w:firstLine="2730"/>
        <w:rPr>
          <w:rFonts w:ascii="宋体" w:cs="Times New Roman"/>
        </w:rPr>
      </w:pPr>
      <w:r>
        <w:rPr>
          <w:rFonts w:ascii="宋体" w:hAnsi="宋体" w:cs="宋体" w:hint="eastAsia"/>
          <w:kern w:val="0"/>
        </w:rPr>
        <w:t>自动定量包装机使用说明书。</w:t>
      </w:r>
    </w:p>
    <w:p w:rsidR="00D90F67" w:rsidRDefault="0053275B">
      <w:pPr>
        <w:spacing w:line="400" w:lineRule="exact"/>
        <w:ind w:firstLineChars="200" w:firstLine="420"/>
        <w:rPr>
          <w:rFonts w:ascii="宋体" w:cs="Times New Roman"/>
        </w:rPr>
      </w:pPr>
      <w:r>
        <w:rPr>
          <w:rFonts w:ascii="宋体" w:hAnsi="宋体" w:cs="宋体"/>
        </w:rPr>
        <w:t xml:space="preserve">6.3.6.2 </w:t>
      </w:r>
      <w:r>
        <w:rPr>
          <w:rFonts w:ascii="宋体" w:hAnsi="宋体" w:cs="宋体" w:hint="eastAsia"/>
        </w:rPr>
        <w:t>检定依据：</w:t>
      </w:r>
      <w:r>
        <w:rPr>
          <w:rFonts w:ascii="宋体" w:hAnsi="宋体" w:cs="宋体"/>
          <w:kern w:val="0"/>
        </w:rPr>
        <w:t>JJG 564-2</w:t>
      </w:r>
      <w:r>
        <w:rPr>
          <w:rFonts w:ascii="宋体" w:hAnsi="宋体" w:cs="宋体" w:hint="eastAsia"/>
          <w:kern w:val="0"/>
        </w:rPr>
        <w:t>019</w:t>
      </w:r>
      <w:r>
        <w:rPr>
          <w:rFonts w:ascii="宋体" w:hAnsi="宋体" w:cs="宋体" w:hint="eastAsia"/>
          <w:kern w:val="0"/>
        </w:rPr>
        <w:t>《重力式</w:t>
      </w:r>
      <w:r>
        <w:rPr>
          <w:rFonts w:ascii="宋体" w:hAnsi="宋体" w:cs="宋体" w:hint="eastAsia"/>
          <w:kern w:val="0"/>
        </w:rPr>
        <w:t>装料秤</w:t>
      </w:r>
      <w:r>
        <w:rPr>
          <w:rFonts w:ascii="宋体" w:hAnsi="宋体" w:cs="宋体" w:hint="eastAsia"/>
          <w:kern w:val="0"/>
        </w:rPr>
        <w:t>》检定规程进行。</w:t>
      </w:r>
    </w:p>
    <w:p w:rsidR="00D90F67" w:rsidRDefault="0053275B">
      <w:pPr>
        <w:spacing w:line="400" w:lineRule="exact"/>
        <w:ind w:firstLineChars="200" w:firstLine="420"/>
        <w:rPr>
          <w:rFonts w:ascii="宋体" w:cs="Times New Roman"/>
        </w:rPr>
      </w:pPr>
      <w:r>
        <w:rPr>
          <w:rFonts w:ascii="宋体" w:hAnsi="宋体" w:cs="宋体"/>
        </w:rPr>
        <w:t xml:space="preserve">6.3.6.3 </w:t>
      </w:r>
      <w:r>
        <w:rPr>
          <w:rFonts w:ascii="宋体" w:hAnsi="宋体" w:cs="宋体" w:hint="eastAsia"/>
        </w:rPr>
        <w:t>期间核查依据本规范进行。</w:t>
      </w:r>
    </w:p>
    <w:p w:rsidR="00D90F67" w:rsidRDefault="0053275B">
      <w:pPr>
        <w:spacing w:line="400" w:lineRule="exact"/>
        <w:ind w:firstLineChars="200" w:firstLine="422"/>
        <w:rPr>
          <w:rFonts w:ascii="宋体" w:cs="Times New Roman"/>
          <w:b/>
          <w:bCs/>
        </w:rPr>
      </w:pPr>
      <w:r>
        <w:rPr>
          <w:rFonts w:ascii="宋体" w:hAnsi="宋体" w:cs="宋体"/>
          <w:b/>
          <w:bCs/>
        </w:rPr>
        <w:t xml:space="preserve">6.3.7 </w:t>
      </w:r>
      <w:r>
        <w:rPr>
          <w:rFonts w:ascii="宋体" w:hAnsi="宋体" w:cs="宋体" w:hint="eastAsia"/>
          <w:b/>
          <w:bCs/>
        </w:rPr>
        <w:t>其他影响因素的控制</w:t>
      </w:r>
    </w:p>
    <w:p w:rsidR="00D90F67" w:rsidRDefault="0053275B">
      <w:pPr>
        <w:spacing w:line="400" w:lineRule="exact"/>
        <w:ind w:firstLineChars="200" w:firstLine="420"/>
        <w:rPr>
          <w:rFonts w:ascii="宋体" w:cs="Times New Roman"/>
          <w:color w:val="000000"/>
          <w:kern w:val="0"/>
          <w:highlight w:val="yellow"/>
        </w:rPr>
      </w:pPr>
      <w:r>
        <w:rPr>
          <w:rFonts w:ascii="宋体" w:hAnsi="宋体" w:cs="宋体"/>
        </w:rPr>
        <w:t xml:space="preserve">6.3.7.1 </w:t>
      </w:r>
      <w:r>
        <w:rPr>
          <w:rFonts w:ascii="宋体" w:hAnsi="宋体" w:cs="宋体" w:hint="eastAsia"/>
          <w:color w:val="000000"/>
        </w:rPr>
        <w:t>影响定量包装测量的因素主要有：包装线包装速度、电子秤振动、电子秤进料闸门开度等。</w:t>
      </w:r>
    </w:p>
    <w:p w:rsidR="00D90F67" w:rsidRDefault="0053275B">
      <w:pPr>
        <w:spacing w:line="400" w:lineRule="exact"/>
        <w:ind w:firstLine="435"/>
        <w:rPr>
          <w:rFonts w:ascii="宋体" w:cs="Times New Roman"/>
          <w:color w:val="000000"/>
        </w:rPr>
      </w:pPr>
      <w:r>
        <w:rPr>
          <w:rFonts w:ascii="宋体" w:hAnsi="宋体" w:cs="宋体"/>
        </w:rPr>
        <w:t xml:space="preserve">6.3.7.2 </w:t>
      </w:r>
      <w:r>
        <w:rPr>
          <w:rFonts w:ascii="宋体" w:hAnsi="宋体" w:cs="宋体" w:hint="eastAsia"/>
          <w:color w:val="000000"/>
        </w:rPr>
        <w:t>采取控制方法主要有：严格控制包装线的运行速度保证匀速包装、减小电子秤的振动、正确调整电子秤进料闸门开度等。</w:t>
      </w:r>
    </w:p>
    <w:p w:rsidR="00D90F67" w:rsidRDefault="0053275B">
      <w:pPr>
        <w:spacing w:line="400" w:lineRule="exact"/>
        <w:ind w:firstLine="435"/>
        <w:rPr>
          <w:rFonts w:ascii="宋体" w:cs="Times New Roman"/>
        </w:rPr>
      </w:pPr>
      <w:r>
        <w:rPr>
          <w:rFonts w:ascii="宋体" w:hAnsi="宋体" w:cs="宋体"/>
        </w:rPr>
        <w:t xml:space="preserve">6.3.7.3 </w:t>
      </w:r>
      <w:r>
        <w:rPr>
          <w:rFonts w:ascii="宋体" w:hAnsi="宋体" w:cs="宋体" w:hint="eastAsia"/>
        </w:rPr>
        <w:t>气源压力不低于</w:t>
      </w:r>
      <w:r>
        <w:rPr>
          <w:rFonts w:ascii="宋体" w:hAnsi="宋体" w:cs="宋体"/>
        </w:rPr>
        <w:t>0.5MPa</w:t>
      </w:r>
      <w:r>
        <w:rPr>
          <w:rFonts w:ascii="宋体" w:hAnsi="宋体" w:cs="宋体" w:hint="eastAsia"/>
        </w:rPr>
        <w:t>，夹袋开关、料门气缸动作正常。</w:t>
      </w:r>
    </w:p>
    <w:p w:rsidR="00D90F67" w:rsidRDefault="0053275B">
      <w:pPr>
        <w:spacing w:line="400" w:lineRule="exact"/>
        <w:ind w:firstLine="435"/>
        <w:rPr>
          <w:rFonts w:ascii="宋体" w:cs="Times New Roman"/>
          <w:b/>
          <w:bCs/>
          <w:snapToGrid w:val="0"/>
          <w:color w:val="000000"/>
          <w:kern w:val="0"/>
        </w:rPr>
      </w:pPr>
      <w:r>
        <w:rPr>
          <w:rFonts w:ascii="宋体" w:hAnsi="宋体" w:cs="宋体"/>
          <w:b/>
          <w:bCs/>
          <w:color w:val="000000"/>
          <w:kern w:val="0"/>
        </w:rPr>
        <w:t>6.4</w:t>
      </w:r>
      <w:r>
        <w:rPr>
          <w:rFonts w:ascii="宋体" w:hAnsi="宋体" w:cs="宋体" w:hint="eastAsia"/>
          <w:b/>
          <w:bCs/>
          <w:color w:val="000000"/>
          <w:kern w:val="0"/>
        </w:rPr>
        <w:t>测量过程的</w:t>
      </w:r>
      <w:r>
        <w:rPr>
          <w:rFonts w:ascii="宋体" w:hAnsi="宋体" w:cs="宋体" w:hint="eastAsia"/>
          <w:b/>
          <w:bCs/>
          <w:snapToGrid w:val="0"/>
          <w:color w:val="000000"/>
          <w:kern w:val="0"/>
        </w:rPr>
        <w:t>有效性确认</w:t>
      </w:r>
    </w:p>
    <w:p w:rsidR="00D90F67" w:rsidRDefault="0053275B">
      <w:pPr>
        <w:spacing w:line="400" w:lineRule="exact"/>
        <w:ind w:firstLine="435"/>
        <w:rPr>
          <w:rFonts w:ascii="宋体" w:cs="Times New Roman"/>
          <w:color w:val="000000"/>
        </w:rPr>
      </w:pPr>
      <w:r>
        <w:rPr>
          <w:rFonts w:ascii="宋体" w:hAnsi="宋体" w:cs="宋体"/>
          <w:snapToGrid w:val="0"/>
          <w:color w:val="000000"/>
          <w:kern w:val="0"/>
        </w:rPr>
        <w:t xml:space="preserve">6.4.1 </w:t>
      </w:r>
      <w:r>
        <w:rPr>
          <w:rFonts w:ascii="宋体" w:hAnsi="宋体" w:cs="宋体" w:hint="eastAsia"/>
          <w:color w:val="000000"/>
        </w:rPr>
        <w:t>测量不确定度的评定</w:t>
      </w:r>
    </w:p>
    <w:p w:rsidR="00D90F67" w:rsidRDefault="0053275B">
      <w:pPr>
        <w:spacing w:line="400" w:lineRule="exact"/>
        <w:ind w:firstLine="435"/>
        <w:rPr>
          <w:rFonts w:ascii="宋体" w:cs="Times New Roman"/>
          <w:color w:val="000000"/>
        </w:rPr>
      </w:pPr>
      <w:r>
        <w:rPr>
          <w:rFonts w:ascii="宋体" w:hAnsi="宋体" w:cs="宋体" w:hint="eastAsia"/>
          <w:color w:val="000000"/>
        </w:rPr>
        <w:t>测量不确定度的评定计算见附录</w:t>
      </w:r>
      <w:r>
        <w:rPr>
          <w:rFonts w:ascii="宋体" w:hAnsi="宋体" w:cs="宋体"/>
          <w:color w:val="000000"/>
        </w:rPr>
        <w:t>1</w:t>
      </w:r>
      <w:r>
        <w:rPr>
          <w:rFonts w:ascii="宋体" w:hAnsi="宋体" w:cs="宋体" w:hint="eastAsia"/>
          <w:color w:val="000000"/>
        </w:rPr>
        <w:t>。</w:t>
      </w:r>
    </w:p>
    <w:p w:rsidR="00D90F67" w:rsidRDefault="0053275B">
      <w:pPr>
        <w:spacing w:line="400" w:lineRule="exact"/>
        <w:ind w:firstLine="435"/>
        <w:rPr>
          <w:rFonts w:ascii="宋体" w:cs="Times New Roman"/>
          <w:snapToGrid w:val="0"/>
          <w:color w:val="000000"/>
          <w:kern w:val="0"/>
        </w:rPr>
      </w:pPr>
      <w:r>
        <w:rPr>
          <w:rFonts w:ascii="宋体" w:hAnsi="宋体" w:cs="宋体"/>
          <w:color w:val="000000"/>
        </w:rPr>
        <w:t>6.4.2</w:t>
      </w:r>
      <w:r>
        <w:rPr>
          <w:rFonts w:ascii="宋体" w:hAnsi="宋体" w:cs="宋体" w:hint="eastAsia"/>
          <w:snapToGrid w:val="0"/>
          <w:color w:val="000000"/>
          <w:kern w:val="0"/>
        </w:rPr>
        <w:t>有效性确认的参加人员</w:t>
      </w:r>
    </w:p>
    <w:p w:rsidR="00D90F67" w:rsidRDefault="0053275B">
      <w:pPr>
        <w:spacing w:line="400" w:lineRule="exact"/>
        <w:ind w:firstLine="435"/>
        <w:rPr>
          <w:rFonts w:ascii="宋体" w:cs="Times New Roman"/>
          <w:snapToGrid w:val="0"/>
          <w:color w:val="000000"/>
          <w:kern w:val="0"/>
        </w:rPr>
      </w:pPr>
      <w:r>
        <w:rPr>
          <w:rFonts w:ascii="宋体" w:hAnsi="宋体" w:cs="宋体" w:hint="eastAsia"/>
          <w:color w:val="000000"/>
          <w:kern w:val="0"/>
        </w:rPr>
        <w:t>有效性确认工作应由</w:t>
      </w:r>
      <w:r>
        <w:rPr>
          <w:rFonts w:ascii="宋体" w:hAnsi="宋体" w:cs="宋体" w:hint="eastAsia"/>
          <w:color w:val="000000"/>
        </w:rPr>
        <w:t>操作人员</w:t>
      </w:r>
      <w:r>
        <w:rPr>
          <w:rFonts w:ascii="宋体" w:hAnsi="宋体" w:cs="宋体" w:hint="eastAsia"/>
          <w:snapToGrid w:val="0"/>
          <w:color w:val="000000"/>
          <w:kern w:val="0"/>
        </w:rPr>
        <w:t>、技术员、计量管理人员一同进行。</w:t>
      </w:r>
    </w:p>
    <w:p w:rsidR="00D90F67" w:rsidRDefault="0053275B">
      <w:pPr>
        <w:spacing w:line="400" w:lineRule="exact"/>
        <w:ind w:firstLine="435"/>
        <w:rPr>
          <w:rFonts w:ascii="宋体" w:cs="Times New Roman"/>
          <w:snapToGrid w:val="0"/>
          <w:color w:val="000000"/>
          <w:kern w:val="0"/>
        </w:rPr>
      </w:pPr>
      <w:r>
        <w:rPr>
          <w:rFonts w:ascii="宋体" w:hAnsi="宋体" w:cs="宋体"/>
          <w:color w:val="000000"/>
        </w:rPr>
        <w:t>6.4.3</w:t>
      </w:r>
      <w:r>
        <w:rPr>
          <w:rFonts w:ascii="宋体" w:hAnsi="宋体" w:cs="宋体" w:hint="eastAsia"/>
          <w:snapToGrid w:val="0"/>
          <w:color w:val="000000"/>
          <w:kern w:val="0"/>
        </w:rPr>
        <w:t>有效性确认的方法</w:t>
      </w:r>
    </w:p>
    <w:p w:rsidR="00D90F67" w:rsidRDefault="0053275B">
      <w:pPr>
        <w:spacing w:line="400" w:lineRule="exact"/>
        <w:ind w:firstLineChars="200" w:firstLine="420"/>
        <w:rPr>
          <w:rFonts w:ascii="宋体" w:cs="Times New Roman"/>
          <w:kern w:val="0"/>
        </w:rPr>
      </w:pPr>
      <w:r>
        <w:rPr>
          <w:rFonts w:ascii="宋体" w:hAnsi="宋体" w:cs="宋体" w:hint="eastAsia"/>
          <w:kern w:val="0"/>
        </w:rPr>
        <w:t>本测量过程中采用已知量值的标准砝码</w:t>
      </w:r>
      <w:r>
        <w:rPr>
          <w:rFonts w:ascii="宋体" w:hAnsi="宋体" w:cs="宋体"/>
          <w:kern w:val="0"/>
        </w:rPr>
        <w:t>(</w:t>
      </w:r>
      <w:r>
        <w:rPr>
          <w:rFonts w:ascii="宋体" w:hAnsi="宋体" w:cs="宋体" w:hint="eastAsia"/>
          <w:kern w:val="0"/>
        </w:rPr>
        <w:t>聚丙烯定量包装秤采用</w:t>
      </w:r>
      <w:r>
        <w:rPr>
          <w:rFonts w:ascii="宋体" w:hAnsi="宋体" w:cs="宋体"/>
          <w:kern w:val="0"/>
        </w:rPr>
        <w:t>1</w:t>
      </w:r>
      <w:r>
        <w:rPr>
          <w:rFonts w:ascii="宋体" w:hAnsi="宋体" w:cs="宋体" w:hint="eastAsia"/>
          <w:kern w:val="0"/>
        </w:rPr>
        <w:t>个</w:t>
      </w:r>
      <w:r>
        <w:rPr>
          <w:rFonts w:ascii="宋体" w:hAnsi="宋体" w:cs="宋体"/>
          <w:kern w:val="0"/>
        </w:rPr>
        <w:t>M1</w:t>
      </w:r>
      <w:r>
        <w:rPr>
          <w:rFonts w:ascii="宋体" w:hAnsi="宋体" w:cs="宋体" w:hint="eastAsia"/>
          <w:kern w:val="0"/>
        </w:rPr>
        <w:t>等</w:t>
      </w:r>
      <w:r>
        <w:rPr>
          <w:rFonts w:ascii="宋体" w:hAnsi="宋体" w:cs="宋体"/>
          <w:kern w:val="0"/>
        </w:rPr>
        <w:t>20 kg</w:t>
      </w:r>
      <w:r>
        <w:rPr>
          <w:rFonts w:ascii="宋体" w:hAnsi="宋体" w:cs="宋体" w:hint="eastAsia"/>
          <w:kern w:val="0"/>
        </w:rPr>
        <w:t>和</w:t>
      </w:r>
      <w:r>
        <w:rPr>
          <w:rFonts w:ascii="宋体" w:hAnsi="宋体" w:cs="宋体"/>
          <w:kern w:val="0"/>
        </w:rPr>
        <w:t>1</w:t>
      </w:r>
      <w:r>
        <w:rPr>
          <w:rFonts w:ascii="宋体" w:hAnsi="宋体" w:cs="宋体" w:hint="eastAsia"/>
          <w:kern w:val="0"/>
        </w:rPr>
        <w:t>个</w:t>
      </w:r>
      <w:r>
        <w:rPr>
          <w:rFonts w:ascii="宋体" w:hAnsi="宋体" w:cs="宋体"/>
          <w:kern w:val="0"/>
        </w:rPr>
        <w:t>M1</w:t>
      </w:r>
      <w:r>
        <w:rPr>
          <w:rFonts w:ascii="宋体" w:hAnsi="宋体" w:cs="宋体" w:hint="eastAsia"/>
          <w:kern w:val="0"/>
        </w:rPr>
        <w:t>等</w:t>
      </w:r>
      <w:r>
        <w:rPr>
          <w:rFonts w:ascii="宋体" w:hAnsi="宋体" w:cs="宋体"/>
          <w:kern w:val="0"/>
        </w:rPr>
        <w:t>5 kg</w:t>
      </w:r>
      <w:r>
        <w:rPr>
          <w:rFonts w:ascii="宋体" w:hAnsi="宋体" w:cs="宋体" w:hint="eastAsia"/>
          <w:kern w:val="0"/>
        </w:rPr>
        <w:t>工作标准砝码；尿素定量包装秤采用</w:t>
      </w:r>
      <w:r>
        <w:rPr>
          <w:rFonts w:ascii="宋体" w:hAnsi="宋体" w:cs="宋体"/>
          <w:kern w:val="0"/>
        </w:rPr>
        <w:t>2</w:t>
      </w:r>
      <w:r>
        <w:rPr>
          <w:rFonts w:ascii="宋体" w:hAnsi="宋体" w:cs="宋体" w:hint="eastAsia"/>
          <w:kern w:val="0"/>
        </w:rPr>
        <w:t>个</w:t>
      </w:r>
      <w:r>
        <w:rPr>
          <w:rFonts w:ascii="宋体" w:hAnsi="宋体" w:cs="宋体"/>
          <w:kern w:val="0"/>
        </w:rPr>
        <w:t>M1</w:t>
      </w:r>
      <w:r>
        <w:rPr>
          <w:rFonts w:ascii="宋体" w:hAnsi="宋体" w:cs="宋体" w:hint="eastAsia"/>
          <w:kern w:val="0"/>
        </w:rPr>
        <w:t>等</w:t>
      </w:r>
      <w:r>
        <w:rPr>
          <w:rFonts w:ascii="宋体" w:hAnsi="宋体" w:cs="宋体"/>
          <w:kern w:val="0"/>
        </w:rPr>
        <w:t>25 kg</w:t>
      </w:r>
      <w:r>
        <w:rPr>
          <w:rFonts w:ascii="宋体" w:hAnsi="宋体" w:cs="宋体" w:hint="eastAsia"/>
          <w:kern w:val="0"/>
        </w:rPr>
        <w:t>工作标准砝码）进行参数检测来作比对测试，得到一个期望值并与已知量值比较，判定测量过程是否有效。</w:t>
      </w:r>
    </w:p>
    <w:p w:rsidR="00D90F67" w:rsidRDefault="0053275B">
      <w:pPr>
        <w:spacing w:line="400" w:lineRule="exact"/>
        <w:ind w:firstLineChars="200" w:firstLine="420"/>
        <w:rPr>
          <w:rFonts w:ascii="宋体" w:cs="Times New Roman"/>
          <w:kern w:val="0"/>
        </w:rPr>
      </w:pPr>
      <w:r>
        <w:rPr>
          <w:rFonts w:ascii="宋体" w:hAnsi="宋体" w:cs="宋体" w:hint="eastAsia"/>
          <w:kern w:val="0"/>
        </w:rPr>
        <w:t>本规范所规定使用的工作标准砝码应妥善保管，质量稳定，无生锈和残缺，并检定合格在有效期内。</w:t>
      </w:r>
    </w:p>
    <w:p w:rsidR="00D90F67" w:rsidRDefault="0053275B">
      <w:pPr>
        <w:spacing w:line="400" w:lineRule="exact"/>
        <w:ind w:firstLineChars="200" w:firstLine="422"/>
        <w:rPr>
          <w:rFonts w:ascii="宋体" w:cs="Times New Roman"/>
          <w:b/>
          <w:bCs/>
        </w:rPr>
      </w:pPr>
      <w:r>
        <w:rPr>
          <w:rFonts w:ascii="宋体" w:hAnsi="宋体" w:cs="宋体"/>
          <w:b/>
          <w:bCs/>
          <w:snapToGrid w:val="0"/>
          <w:kern w:val="0"/>
        </w:rPr>
        <w:t xml:space="preserve">6.5 </w:t>
      </w:r>
      <w:r>
        <w:rPr>
          <w:rFonts w:ascii="宋体" w:hAnsi="宋体" w:cs="宋体" w:hint="eastAsia"/>
          <w:b/>
          <w:bCs/>
        </w:rPr>
        <w:t>测量过程的控制和监视</w:t>
      </w:r>
    </w:p>
    <w:p w:rsidR="00D90F67" w:rsidRDefault="0053275B">
      <w:pPr>
        <w:spacing w:line="400" w:lineRule="exact"/>
        <w:ind w:firstLineChars="200" w:firstLine="422"/>
        <w:rPr>
          <w:rFonts w:ascii="宋体" w:cs="Times New Roman"/>
          <w:b/>
          <w:bCs/>
          <w:color w:val="000000"/>
          <w:kern w:val="0"/>
        </w:rPr>
      </w:pPr>
      <w:r>
        <w:rPr>
          <w:rFonts w:ascii="宋体" w:hAnsi="宋体" w:cs="宋体"/>
          <w:b/>
          <w:bCs/>
          <w:color w:val="000000"/>
          <w:kern w:val="0"/>
        </w:rPr>
        <w:t>6.5.1</w:t>
      </w:r>
      <w:r>
        <w:rPr>
          <w:rFonts w:ascii="宋体" w:hAnsi="宋体" w:cs="宋体" w:hint="eastAsia"/>
          <w:b/>
          <w:bCs/>
          <w:color w:val="000000"/>
          <w:kern w:val="0"/>
        </w:rPr>
        <w:t>日常监视方法：</w:t>
      </w:r>
    </w:p>
    <w:p w:rsidR="00D90F67" w:rsidRDefault="0053275B">
      <w:pPr>
        <w:spacing w:line="400" w:lineRule="exact"/>
        <w:ind w:firstLineChars="200" w:firstLine="420"/>
        <w:rPr>
          <w:rFonts w:ascii="宋体" w:cs="Times New Roman"/>
          <w:color w:val="000000"/>
          <w:kern w:val="0"/>
        </w:rPr>
      </w:pPr>
      <w:r>
        <w:rPr>
          <w:rFonts w:ascii="宋体" w:hAnsi="宋体" w:cs="宋体"/>
          <w:color w:val="000000"/>
          <w:kern w:val="0"/>
        </w:rPr>
        <w:t xml:space="preserve">6.5.1.1 </w:t>
      </w:r>
      <w:r>
        <w:rPr>
          <w:rFonts w:ascii="宋体" w:hAnsi="宋体" w:cs="宋体" w:hint="eastAsia"/>
          <w:color w:val="000000"/>
          <w:kern w:val="0"/>
        </w:rPr>
        <w:t>采用</w:t>
      </w:r>
      <w:r>
        <w:rPr>
          <w:rFonts w:ascii="宋体" w:hAnsi="宋体" w:cs="宋体"/>
          <w:color w:val="000000"/>
          <w:kern w:val="0"/>
        </w:rPr>
        <w:t>JJF 1070-2005</w:t>
      </w:r>
      <w:r>
        <w:rPr>
          <w:rFonts w:ascii="宋体" w:hAnsi="宋体" w:cs="宋体" w:hint="eastAsia"/>
          <w:color w:val="000000"/>
          <w:kern w:val="0"/>
        </w:rPr>
        <w:t>《定量包装商品净含量计量检验规则》规定的方法。</w:t>
      </w:r>
    </w:p>
    <w:p w:rsidR="00D90F67" w:rsidRDefault="0053275B">
      <w:pPr>
        <w:spacing w:line="400" w:lineRule="exact"/>
        <w:ind w:firstLineChars="200" w:firstLine="420"/>
        <w:rPr>
          <w:rFonts w:ascii="宋体" w:hAnsi="宋体" w:cs="宋体"/>
          <w:color w:val="000000"/>
          <w:kern w:val="0"/>
        </w:rPr>
      </w:pPr>
      <w:r>
        <w:rPr>
          <w:rFonts w:ascii="宋体" w:hAnsi="宋体" w:cs="宋体"/>
          <w:color w:val="000000"/>
          <w:kern w:val="0"/>
        </w:rPr>
        <w:t xml:space="preserve">6.5.1.2 </w:t>
      </w:r>
      <w:r>
        <w:rPr>
          <w:rFonts w:ascii="宋体" w:hAnsi="宋体" w:cs="宋体" w:hint="eastAsia"/>
          <w:color w:val="000000"/>
          <w:kern w:val="0"/>
        </w:rPr>
        <w:t>根据国家计量相关要求，选择抽查尿素重量的电子台秤作为过程核查标准，复检秤的精度等级要求应等于或高于包装秤的等级，且经检定合格并在有效期内</w:t>
      </w:r>
      <w:r>
        <w:rPr>
          <w:rFonts w:ascii="宋体" w:hAnsi="宋体" w:cs="宋体" w:hint="eastAsia"/>
          <w:color w:val="000000"/>
          <w:kern w:val="0"/>
        </w:rPr>
        <w:t>。</w:t>
      </w:r>
      <w:r>
        <w:rPr>
          <w:rFonts w:ascii="宋体" w:hAnsi="宋体" w:cs="宋体" w:hint="eastAsia"/>
          <w:color w:val="000000"/>
          <w:kern w:val="0"/>
        </w:rPr>
        <w:t>选择抽查尿素重量的电子台秤作为过程核查标准，其最大称量为</w:t>
      </w:r>
      <w:r>
        <w:rPr>
          <w:rFonts w:ascii="宋体" w:hAnsi="宋体" w:cs="宋体" w:hint="eastAsia"/>
          <w:color w:val="000000"/>
          <w:kern w:val="0"/>
        </w:rPr>
        <w:t>60kg</w:t>
      </w:r>
      <w:r>
        <w:rPr>
          <w:rFonts w:ascii="宋体" w:hAnsi="宋体" w:cs="宋体" w:hint="eastAsia"/>
          <w:color w:val="000000"/>
          <w:kern w:val="0"/>
        </w:rPr>
        <w:t>，分度值为</w:t>
      </w:r>
      <w:r>
        <w:rPr>
          <w:rFonts w:ascii="宋体" w:hAnsi="宋体" w:cs="宋体" w:hint="eastAsia"/>
          <w:color w:val="000000"/>
          <w:kern w:val="0"/>
        </w:rPr>
        <w:t>0.02kg</w:t>
      </w:r>
      <w:r>
        <w:rPr>
          <w:rFonts w:ascii="宋体" w:hAnsi="宋体" w:cs="宋体" w:hint="eastAsia"/>
          <w:color w:val="000000"/>
          <w:kern w:val="0"/>
        </w:rPr>
        <w:t>，经检定合格并在有效期内。</w:t>
      </w:r>
    </w:p>
    <w:p w:rsidR="00D90F67" w:rsidRDefault="0053275B">
      <w:pPr>
        <w:spacing w:line="400" w:lineRule="exact"/>
        <w:ind w:firstLineChars="200" w:firstLine="420"/>
        <w:rPr>
          <w:rFonts w:ascii="宋体" w:cs="Times New Roman"/>
          <w:color w:val="000000"/>
          <w:kern w:val="0"/>
        </w:rPr>
      </w:pPr>
      <w:r>
        <w:rPr>
          <w:rFonts w:ascii="宋体" w:hAnsi="宋体" w:cs="宋体"/>
          <w:color w:val="000000"/>
          <w:kern w:val="0"/>
        </w:rPr>
        <w:t xml:space="preserve">6.5.1.3 </w:t>
      </w:r>
      <w:r>
        <w:rPr>
          <w:rFonts w:ascii="宋体" w:hAnsi="宋体" w:cs="宋体" w:hint="eastAsia"/>
          <w:color w:val="000000"/>
          <w:kern w:val="0"/>
        </w:rPr>
        <w:t>定量包装机包装后，利用核查标准（配备的自动复检电子台秤）对定量包装物用抽样的方法进行评定。</w:t>
      </w:r>
    </w:p>
    <w:p w:rsidR="00D90F67" w:rsidRDefault="0053275B">
      <w:pPr>
        <w:spacing w:line="400" w:lineRule="exact"/>
        <w:ind w:firstLineChars="200" w:firstLine="422"/>
        <w:rPr>
          <w:rFonts w:ascii="宋体" w:cs="Times New Roman"/>
          <w:b/>
          <w:bCs/>
          <w:color w:val="000000"/>
          <w:kern w:val="0"/>
        </w:rPr>
      </w:pPr>
      <w:r>
        <w:rPr>
          <w:rFonts w:ascii="宋体" w:hAnsi="宋体" w:cs="宋体"/>
          <w:b/>
          <w:bCs/>
          <w:color w:val="000000"/>
          <w:kern w:val="0"/>
        </w:rPr>
        <w:t xml:space="preserve">6.5.2 </w:t>
      </w:r>
      <w:r>
        <w:rPr>
          <w:rFonts w:ascii="宋体" w:hAnsi="宋体" w:cs="宋体" w:hint="eastAsia"/>
          <w:b/>
          <w:bCs/>
          <w:color w:val="000000"/>
          <w:kern w:val="0"/>
        </w:rPr>
        <w:t>核查标准的校准</w:t>
      </w:r>
    </w:p>
    <w:p w:rsidR="00D90F67" w:rsidRDefault="0053275B">
      <w:pPr>
        <w:spacing w:line="400" w:lineRule="exact"/>
        <w:ind w:firstLineChars="200" w:firstLine="420"/>
        <w:rPr>
          <w:rFonts w:ascii="宋体" w:cs="Times New Roman"/>
          <w:color w:val="000000"/>
          <w:kern w:val="0"/>
        </w:rPr>
      </w:pPr>
      <w:r>
        <w:rPr>
          <w:rFonts w:ascii="宋体" w:hAnsi="宋体" w:cs="宋体"/>
          <w:color w:val="000000"/>
          <w:kern w:val="0"/>
        </w:rPr>
        <w:t xml:space="preserve">6.5.2.1 </w:t>
      </w:r>
      <w:r>
        <w:rPr>
          <w:rFonts w:ascii="宋体" w:hAnsi="宋体" w:cs="宋体" w:hint="eastAsia"/>
          <w:color w:val="000000"/>
          <w:kern w:val="0"/>
        </w:rPr>
        <w:t>核查标准由宁夏计质院检定人员按规定进行定期检定。</w:t>
      </w:r>
    </w:p>
    <w:p w:rsidR="00D90F67" w:rsidRDefault="0053275B">
      <w:pPr>
        <w:spacing w:line="400" w:lineRule="exact"/>
        <w:ind w:firstLineChars="200" w:firstLine="420"/>
        <w:rPr>
          <w:rFonts w:ascii="宋体" w:cs="Times New Roman"/>
          <w:color w:val="000000"/>
          <w:kern w:val="0"/>
        </w:rPr>
      </w:pPr>
      <w:r>
        <w:rPr>
          <w:rFonts w:ascii="宋体" w:hAnsi="宋体" w:cs="宋体"/>
          <w:color w:val="000000"/>
          <w:kern w:val="0"/>
        </w:rPr>
        <w:t xml:space="preserve">6.5.2.2 </w:t>
      </w:r>
      <w:r>
        <w:rPr>
          <w:rFonts w:ascii="宋体" w:hAnsi="宋体" w:cs="宋体" w:hint="eastAsia"/>
          <w:color w:val="000000"/>
          <w:kern w:val="0"/>
        </w:rPr>
        <w:t>核查标准的相邻两次校准的时间间隔以国家检定规程</w:t>
      </w:r>
      <w:r>
        <w:rPr>
          <w:rFonts w:ascii="宋体" w:hAnsi="宋体" w:cs="宋体"/>
          <w:color w:val="000000"/>
          <w:kern w:val="0"/>
        </w:rPr>
        <w:t>12</w:t>
      </w:r>
      <w:r>
        <w:rPr>
          <w:rFonts w:ascii="宋体" w:hAnsi="宋体" w:cs="宋体" w:hint="eastAsia"/>
          <w:color w:val="000000"/>
          <w:kern w:val="0"/>
        </w:rPr>
        <w:t>个月进行，如发现疑问及时进行检定。</w:t>
      </w:r>
    </w:p>
    <w:p w:rsidR="00D90F67" w:rsidRDefault="0053275B">
      <w:pPr>
        <w:spacing w:line="400" w:lineRule="exact"/>
        <w:ind w:firstLineChars="200" w:firstLine="420"/>
        <w:rPr>
          <w:rFonts w:ascii="宋体" w:cs="Times New Roman"/>
          <w:color w:val="000000"/>
          <w:kern w:val="0"/>
        </w:rPr>
      </w:pPr>
      <w:r>
        <w:rPr>
          <w:rFonts w:ascii="宋体" w:hAnsi="宋体" w:cs="宋体"/>
          <w:color w:val="000000"/>
          <w:kern w:val="0"/>
        </w:rPr>
        <w:t xml:space="preserve">6.5.2.3 </w:t>
      </w:r>
      <w:r>
        <w:rPr>
          <w:rFonts w:ascii="宋体" w:hAnsi="宋体" w:cs="宋体" w:hint="eastAsia"/>
          <w:color w:val="000000"/>
          <w:kern w:val="0"/>
        </w:rPr>
        <w:t>每次核查时用标准砝码对电子台秤进行校准。</w:t>
      </w:r>
    </w:p>
    <w:p w:rsidR="00D90F67" w:rsidRDefault="0053275B">
      <w:pPr>
        <w:tabs>
          <w:tab w:val="left" w:pos="827"/>
        </w:tabs>
        <w:autoSpaceDE w:val="0"/>
        <w:autoSpaceDN w:val="0"/>
        <w:adjustRightInd w:val="0"/>
        <w:snapToGrid w:val="0"/>
        <w:spacing w:line="400" w:lineRule="exact"/>
        <w:ind w:firstLine="420"/>
        <w:jc w:val="left"/>
        <w:rPr>
          <w:rFonts w:ascii="宋体" w:cs="Times New Roman"/>
          <w:b/>
          <w:bCs/>
          <w:color w:val="000000"/>
          <w:kern w:val="0"/>
        </w:rPr>
      </w:pPr>
      <w:r>
        <w:rPr>
          <w:rFonts w:ascii="宋体" w:hAnsi="宋体" w:cs="宋体"/>
          <w:b/>
          <w:bCs/>
          <w:color w:val="000000"/>
          <w:kern w:val="0"/>
        </w:rPr>
        <w:t xml:space="preserve">6.5.3 </w:t>
      </w:r>
      <w:r>
        <w:rPr>
          <w:rFonts w:ascii="宋体" w:hAnsi="宋体" w:cs="宋体" w:hint="eastAsia"/>
          <w:b/>
          <w:bCs/>
          <w:color w:val="000000"/>
          <w:kern w:val="0"/>
        </w:rPr>
        <w:t>测量过程的监视</w:t>
      </w:r>
    </w:p>
    <w:p w:rsidR="00D90F67" w:rsidRDefault="0053275B">
      <w:pPr>
        <w:tabs>
          <w:tab w:val="left" w:pos="827"/>
        </w:tabs>
        <w:autoSpaceDE w:val="0"/>
        <w:autoSpaceDN w:val="0"/>
        <w:adjustRightInd w:val="0"/>
        <w:snapToGrid w:val="0"/>
        <w:spacing w:line="400" w:lineRule="exact"/>
        <w:ind w:firstLine="420"/>
        <w:jc w:val="left"/>
        <w:rPr>
          <w:rFonts w:ascii="宋体" w:cs="Times New Roman"/>
          <w:snapToGrid w:val="0"/>
          <w:color w:val="000000"/>
          <w:kern w:val="0"/>
        </w:rPr>
      </w:pPr>
      <w:r>
        <w:rPr>
          <w:rFonts w:ascii="宋体" w:hAnsi="宋体" w:cs="宋体"/>
          <w:kern w:val="0"/>
        </w:rPr>
        <w:lastRenderedPageBreak/>
        <w:t>6.5.3.1</w:t>
      </w:r>
      <w:r>
        <w:rPr>
          <w:rFonts w:ascii="宋体" w:hAnsi="宋体" w:cs="宋体" w:hint="eastAsia"/>
          <w:kern w:val="0"/>
        </w:rPr>
        <w:t>核查标准：</w:t>
      </w:r>
    </w:p>
    <w:tbl>
      <w:tblPr>
        <w:tblW w:w="842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0"/>
        <w:gridCol w:w="2000"/>
        <w:gridCol w:w="1060"/>
        <w:gridCol w:w="1900"/>
        <w:gridCol w:w="1540"/>
        <w:gridCol w:w="1060"/>
      </w:tblGrid>
      <w:tr w:rsidR="00D90F67">
        <w:trPr>
          <w:trHeight w:val="300"/>
        </w:trPr>
        <w:tc>
          <w:tcPr>
            <w:tcW w:w="860" w:type="dxa"/>
            <w:vMerge w:val="restart"/>
            <w:vAlign w:val="center"/>
          </w:tcPr>
          <w:p w:rsidR="00D90F67" w:rsidRDefault="0053275B">
            <w:pPr>
              <w:widowControl/>
              <w:jc w:val="center"/>
              <w:rPr>
                <w:rFonts w:ascii="宋体" w:cs="宋体"/>
                <w:kern w:val="0"/>
              </w:rPr>
            </w:pPr>
            <w:r>
              <w:rPr>
                <w:rFonts w:ascii="宋体" w:hAnsi="宋体" w:cs="宋体" w:hint="eastAsia"/>
                <w:kern w:val="0"/>
              </w:rPr>
              <w:t>序号</w:t>
            </w:r>
          </w:p>
        </w:tc>
        <w:tc>
          <w:tcPr>
            <w:tcW w:w="2000" w:type="dxa"/>
            <w:vMerge w:val="restart"/>
            <w:vAlign w:val="center"/>
          </w:tcPr>
          <w:p w:rsidR="00D90F67" w:rsidRDefault="0053275B">
            <w:pPr>
              <w:widowControl/>
              <w:jc w:val="center"/>
              <w:rPr>
                <w:rFonts w:ascii="宋体" w:cs="宋体"/>
                <w:kern w:val="0"/>
              </w:rPr>
            </w:pPr>
            <w:r>
              <w:rPr>
                <w:rFonts w:ascii="宋体" w:hAnsi="宋体" w:cs="宋体" w:hint="eastAsia"/>
                <w:kern w:val="0"/>
              </w:rPr>
              <w:t>测量设备名称</w:t>
            </w:r>
          </w:p>
        </w:tc>
        <w:tc>
          <w:tcPr>
            <w:tcW w:w="5560" w:type="dxa"/>
            <w:gridSpan w:val="4"/>
            <w:vAlign w:val="center"/>
          </w:tcPr>
          <w:p w:rsidR="00D90F67" w:rsidRDefault="0053275B">
            <w:pPr>
              <w:widowControl/>
              <w:jc w:val="center"/>
              <w:rPr>
                <w:rFonts w:ascii="宋体" w:cs="宋体"/>
                <w:kern w:val="0"/>
              </w:rPr>
            </w:pPr>
            <w:r>
              <w:rPr>
                <w:rFonts w:ascii="宋体" w:hAnsi="宋体" w:cs="宋体" w:hint="eastAsia"/>
                <w:kern w:val="0"/>
              </w:rPr>
              <w:t>测量设备</w:t>
            </w:r>
          </w:p>
        </w:tc>
      </w:tr>
      <w:tr w:rsidR="00D90F67">
        <w:trPr>
          <w:trHeight w:val="300"/>
        </w:trPr>
        <w:tc>
          <w:tcPr>
            <w:tcW w:w="860" w:type="dxa"/>
            <w:vMerge/>
            <w:vAlign w:val="center"/>
          </w:tcPr>
          <w:p w:rsidR="00D90F67" w:rsidRDefault="00D90F67">
            <w:pPr>
              <w:widowControl/>
              <w:jc w:val="left"/>
              <w:rPr>
                <w:rFonts w:ascii="宋体" w:cs="宋体"/>
                <w:kern w:val="0"/>
              </w:rPr>
            </w:pPr>
          </w:p>
        </w:tc>
        <w:tc>
          <w:tcPr>
            <w:tcW w:w="2000" w:type="dxa"/>
            <w:vMerge/>
            <w:vAlign w:val="center"/>
          </w:tcPr>
          <w:p w:rsidR="00D90F67" w:rsidRDefault="00D90F67">
            <w:pPr>
              <w:widowControl/>
              <w:jc w:val="left"/>
              <w:rPr>
                <w:rFonts w:ascii="宋体" w:cs="宋体"/>
                <w:kern w:val="0"/>
              </w:rPr>
            </w:pPr>
          </w:p>
        </w:tc>
        <w:tc>
          <w:tcPr>
            <w:tcW w:w="1060" w:type="dxa"/>
            <w:vAlign w:val="center"/>
          </w:tcPr>
          <w:p w:rsidR="00D90F67" w:rsidRDefault="0053275B">
            <w:pPr>
              <w:widowControl/>
              <w:jc w:val="center"/>
              <w:rPr>
                <w:rFonts w:ascii="宋体" w:cs="宋体"/>
                <w:kern w:val="0"/>
              </w:rPr>
            </w:pPr>
            <w:r>
              <w:rPr>
                <w:rFonts w:ascii="宋体" w:hAnsi="宋体" w:cs="宋体" w:hint="eastAsia"/>
                <w:kern w:val="0"/>
              </w:rPr>
              <w:t>规格型号</w:t>
            </w:r>
          </w:p>
        </w:tc>
        <w:tc>
          <w:tcPr>
            <w:tcW w:w="1900" w:type="dxa"/>
            <w:vAlign w:val="center"/>
          </w:tcPr>
          <w:p w:rsidR="00D90F67" w:rsidRDefault="0053275B">
            <w:pPr>
              <w:widowControl/>
              <w:jc w:val="center"/>
              <w:rPr>
                <w:rFonts w:ascii="宋体" w:cs="宋体"/>
                <w:kern w:val="0"/>
              </w:rPr>
            </w:pPr>
            <w:r>
              <w:rPr>
                <w:rFonts w:ascii="宋体" w:hAnsi="宋体" w:cs="宋体" w:hint="eastAsia"/>
                <w:kern w:val="0"/>
              </w:rPr>
              <w:t>出厂编号</w:t>
            </w:r>
          </w:p>
        </w:tc>
        <w:tc>
          <w:tcPr>
            <w:tcW w:w="1540" w:type="dxa"/>
            <w:vAlign w:val="center"/>
          </w:tcPr>
          <w:p w:rsidR="00D90F67" w:rsidRDefault="0053275B">
            <w:pPr>
              <w:widowControl/>
              <w:jc w:val="center"/>
              <w:rPr>
                <w:rFonts w:ascii="宋体" w:cs="宋体"/>
                <w:kern w:val="0"/>
              </w:rPr>
            </w:pPr>
            <w:r>
              <w:rPr>
                <w:rFonts w:ascii="宋体" w:hAnsi="宋体" w:cs="宋体" w:hint="eastAsia"/>
                <w:kern w:val="0"/>
              </w:rPr>
              <w:t>生产厂家</w:t>
            </w:r>
          </w:p>
        </w:tc>
        <w:tc>
          <w:tcPr>
            <w:tcW w:w="1060" w:type="dxa"/>
            <w:vAlign w:val="center"/>
          </w:tcPr>
          <w:p w:rsidR="00D90F67" w:rsidRDefault="0053275B">
            <w:pPr>
              <w:widowControl/>
              <w:jc w:val="center"/>
              <w:rPr>
                <w:rFonts w:ascii="宋体" w:cs="宋体"/>
                <w:kern w:val="0"/>
              </w:rPr>
            </w:pPr>
            <w:r>
              <w:rPr>
                <w:rFonts w:ascii="宋体" w:hAnsi="宋体" w:cs="宋体" w:hint="eastAsia"/>
                <w:kern w:val="0"/>
              </w:rPr>
              <w:t>备注</w:t>
            </w:r>
          </w:p>
        </w:tc>
      </w:tr>
      <w:tr w:rsidR="00D90F67">
        <w:trPr>
          <w:trHeight w:val="285"/>
        </w:trPr>
        <w:tc>
          <w:tcPr>
            <w:tcW w:w="860" w:type="dxa"/>
            <w:vAlign w:val="center"/>
          </w:tcPr>
          <w:p w:rsidR="00D90F67" w:rsidRDefault="0053275B">
            <w:pPr>
              <w:widowControl/>
              <w:jc w:val="center"/>
              <w:rPr>
                <w:rFonts w:ascii="宋体" w:cs="宋体"/>
                <w:kern w:val="0"/>
              </w:rPr>
            </w:pPr>
            <w:r>
              <w:rPr>
                <w:rFonts w:ascii="宋体" w:hAnsi="宋体" w:cs="宋体"/>
                <w:kern w:val="0"/>
              </w:rPr>
              <w:t>1</w:t>
            </w:r>
          </w:p>
        </w:tc>
        <w:tc>
          <w:tcPr>
            <w:tcW w:w="2000" w:type="dxa"/>
            <w:vAlign w:val="center"/>
          </w:tcPr>
          <w:p w:rsidR="00D90F67" w:rsidRDefault="0053275B">
            <w:pPr>
              <w:widowControl/>
              <w:jc w:val="center"/>
              <w:rPr>
                <w:rFonts w:ascii="宋体" w:cs="宋体"/>
                <w:kern w:val="0"/>
              </w:rPr>
            </w:pPr>
            <w:r>
              <w:rPr>
                <w:rFonts w:ascii="宋体" w:hAnsi="宋体" w:cs="宋体"/>
                <w:kern w:val="0"/>
              </w:rPr>
              <w:t>1#</w:t>
            </w:r>
            <w:r>
              <w:rPr>
                <w:rFonts w:ascii="宋体" w:hAnsi="宋体" w:cs="宋体" w:hint="eastAsia"/>
                <w:kern w:val="0"/>
              </w:rPr>
              <w:t>、</w:t>
            </w:r>
            <w:r>
              <w:rPr>
                <w:rFonts w:ascii="宋体" w:hAnsi="宋体" w:cs="宋体"/>
                <w:kern w:val="0"/>
              </w:rPr>
              <w:t>2#</w:t>
            </w:r>
            <w:r>
              <w:rPr>
                <w:rFonts w:ascii="宋体" w:hAnsi="宋体" w:cs="宋体" w:hint="eastAsia"/>
                <w:kern w:val="0"/>
              </w:rPr>
              <w:t>线复检台秤</w:t>
            </w:r>
          </w:p>
        </w:tc>
        <w:tc>
          <w:tcPr>
            <w:tcW w:w="1060" w:type="dxa"/>
            <w:vAlign w:val="center"/>
          </w:tcPr>
          <w:p w:rsidR="00D90F67" w:rsidRDefault="0053275B">
            <w:pPr>
              <w:widowControl/>
              <w:jc w:val="center"/>
              <w:rPr>
                <w:rFonts w:ascii="宋体" w:cs="宋体"/>
                <w:kern w:val="0"/>
              </w:rPr>
            </w:pPr>
            <w:r>
              <w:rPr>
                <w:rFonts w:ascii="宋体" w:hAnsi="宋体" w:cs="宋体"/>
                <w:kern w:val="0"/>
              </w:rPr>
              <w:t>TCS-60</w:t>
            </w:r>
          </w:p>
        </w:tc>
        <w:tc>
          <w:tcPr>
            <w:tcW w:w="1900" w:type="dxa"/>
            <w:vAlign w:val="center"/>
          </w:tcPr>
          <w:p w:rsidR="00D90F67" w:rsidRDefault="0053275B">
            <w:pPr>
              <w:widowControl/>
              <w:jc w:val="center"/>
              <w:rPr>
                <w:rFonts w:ascii="宋体" w:cs="宋体"/>
                <w:kern w:val="0"/>
              </w:rPr>
            </w:pPr>
            <w:r>
              <w:rPr>
                <w:rFonts w:ascii="宋体" w:hAnsi="宋体" w:cs="宋体"/>
                <w:kern w:val="0"/>
              </w:rPr>
              <w:t>C201284154</w:t>
            </w:r>
          </w:p>
        </w:tc>
        <w:tc>
          <w:tcPr>
            <w:tcW w:w="1540" w:type="dxa"/>
            <w:vMerge w:val="restart"/>
            <w:vAlign w:val="center"/>
          </w:tcPr>
          <w:p w:rsidR="00D90F67" w:rsidRDefault="0053275B">
            <w:pPr>
              <w:widowControl/>
              <w:jc w:val="center"/>
              <w:rPr>
                <w:rFonts w:ascii="宋体" w:cs="宋体"/>
                <w:kern w:val="0"/>
              </w:rPr>
            </w:pPr>
            <w:r>
              <w:rPr>
                <w:rFonts w:ascii="宋体" w:hAnsi="宋体" w:cs="宋体" w:hint="eastAsia"/>
                <w:kern w:val="0"/>
              </w:rPr>
              <w:t>梅特勒</w:t>
            </w:r>
            <w:r>
              <w:rPr>
                <w:rFonts w:ascii="宋体" w:hAnsi="宋体" w:cs="宋体"/>
                <w:kern w:val="0"/>
              </w:rPr>
              <w:t>-</w:t>
            </w:r>
            <w:r>
              <w:rPr>
                <w:rFonts w:ascii="宋体" w:hAnsi="宋体" w:cs="宋体" w:hint="eastAsia"/>
                <w:kern w:val="0"/>
              </w:rPr>
              <w:t>托利多（常州）设备系统有限公司</w:t>
            </w:r>
          </w:p>
        </w:tc>
        <w:tc>
          <w:tcPr>
            <w:tcW w:w="1060" w:type="dxa"/>
            <w:vMerge w:val="restart"/>
            <w:vAlign w:val="center"/>
          </w:tcPr>
          <w:p w:rsidR="00D90F67" w:rsidRDefault="0053275B">
            <w:pPr>
              <w:widowControl/>
              <w:jc w:val="center"/>
              <w:rPr>
                <w:rFonts w:ascii="宋体" w:cs="宋体"/>
                <w:kern w:val="0"/>
              </w:rPr>
            </w:pPr>
            <w:r>
              <w:rPr>
                <w:rFonts w:ascii="宋体" w:hAnsi="宋体" w:cs="宋体" w:hint="eastAsia"/>
                <w:kern w:val="0"/>
              </w:rPr>
              <w:t>质检中心</w:t>
            </w:r>
          </w:p>
        </w:tc>
      </w:tr>
      <w:tr w:rsidR="00D90F67">
        <w:trPr>
          <w:trHeight w:val="300"/>
        </w:trPr>
        <w:tc>
          <w:tcPr>
            <w:tcW w:w="860" w:type="dxa"/>
            <w:vAlign w:val="center"/>
          </w:tcPr>
          <w:p w:rsidR="00D90F67" w:rsidRDefault="0053275B">
            <w:pPr>
              <w:widowControl/>
              <w:jc w:val="center"/>
              <w:rPr>
                <w:rFonts w:ascii="宋体" w:cs="宋体"/>
                <w:kern w:val="0"/>
              </w:rPr>
            </w:pPr>
            <w:r>
              <w:rPr>
                <w:rFonts w:ascii="宋体" w:hAnsi="宋体" w:cs="宋体"/>
                <w:kern w:val="0"/>
              </w:rPr>
              <w:t>2</w:t>
            </w:r>
          </w:p>
        </w:tc>
        <w:tc>
          <w:tcPr>
            <w:tcW w:w="2000" w:type="dxa"/>
            <w:vAlign w:val="center"/>
          </w:tcPr>
          <w:p w:rsidR="00D90F67" w:rsidRDefault="0053275B">
            <w:pPr>
              <w:widowControl/>
              <w:jc w:val="center"/>
              <w:rPr>
                <w:rFonts w:ascii="宋体" w:cs="宋体"/>
                <w:kern w:val="0"/>
              </w:rPr>
            </w:pPr>
            <w:r>
              <w:rPr>
                <w:rFonts w:ascii="宋体" w:hAnsi="宋体" w:cs="宋体"/>
                <w:kern w:val="0"/>
              </w:rPr>
              <w:t>3#</w:t>
            </w:r>
            <w:r>
              <w:rPr>
                <w:rFonts w:ascii="宋体" w:hAnsi="宋体" w:cs="宋体" w:hint="eastAsia"/>
                <w:kern w:val="0"/>
              </w:rPr>
              <w:t>、</w:t>
            </w:r>
            <w:r>
              <w:rPr>
                <w:rFonts w:ascii="宋体" w:hAnsi="宋体" w:cs="宋体"/>
                <w:kern w:val="0"/>
              </w:rPr>
              <w:t>4#</w:t>
            </w:r>
            <w:r>
              <w:rPr>
                <w:rFonts w:ascii="宋体" w:hAnsi="宋体" w:cs="宋体" w:hint="eastAsia"/>
                <w:kern w:val="0"/>
              </w:rPr>
              <w:t>线复检台秤</w:t>
            </w:r>
          </w:p>
        </w:tc>
        <w:tc>
          <w:tcPr>
            <w:tcW w:w="1060" w:type="dxa"/>
            <w:vAlign w:val="center"/>
          </w:tcPr>
          <w:p w:rsidR="00D90F67" w:rsidRDefault="0053275B">
            <w:pPr>
              <w:widowControl/>
              <w:jc w:val="center"/>
              <w:rPr>
                <w:rFonts w:ascii="宋体" w:cs="宋体"/>
                <w:kern w:val="0"/>
              </w:rPr>
            </w:pPr>
            <w:r>
              <w:rPr>
                <w:rFonts w:ascii="宋体" w:hAnsi="宋体" w:cs="宋体"/>
                <w:kern w:val="0"/>
              </w:rPr>
              <w:t>TCS-60</w:t>
            </w:r>
          </w:p>
        </w:tc>
        <w:tc>
          <w:tcPr>
            <w:tcW w:w="1900" w:type="dxa"/>
            <w:vAlign w:val="center"/>
          </w:tcPr>
          <w:p w:rsidR="00D90F67" w:rsidRDefault="0053275B">
            <w:pPr>
              <w:widowControl/>
              <w:jc w:val="center"/>
              <w:rPr>
                <w:rFonts w:ascii="宋体" w:cs="宋体"/>
                <w:kern w:val="0"/>
              </w:rPr>
            </w:pPr>
            <w:r>
              <w:rPr>
                <w:rFonts w:ascii="宋体" w:hAnsi="宋体" w:cs="宋体"/>
                <w:kern w:val="0"/>
              </w:rPr>
              <w:t>C201284155</w:t>
            </w:r>
          </w:p>
        </w:tc>
        <w:tc>
          <w:tcPr>
            <w:tcW w:w="1540" w:type="dxa"/>
            <w:vMerge/>
            <w:vAlign w:val="center"/>
          </w:tcPr>
          <w:p w:rsidR="00D90F67" w:rsidRDefault="00D90F67">
            <w:pPr>
              <w:widowControl/>
              <w:jc w:val="left"/>
              <w:rPr>
                <w:rFonts w:ascii="宋体" w:cs="宋体"/>
                <w:kern w:val="0"/>
              </w:rPr>
            </w:pPr>
          </w:p>
        </w:tc>
        <w:tc>
          <w:tcPr>
            <w:tcW w:w="1060" w:type="dxa"/>
            <w:vMerge/>
            <w:vAlign w:val="center"/>
          </w:tcPr>
          <w:p w:rsidR="00D90F67" w:rsidRDefault="00D90F67">
            <w:pPr>
              <w:widowControl/>
              <w:jc w:val="left"/>
              <w:rPr>
                <w:rFonts w:ascii="宋体" w:cs="宋体"/>
                <w:kern w:val="0"/>
              </w:rPr>
            </w:pPr>
          </w:p>
        </w:tc>
      </w:tr>
      <w:tr w:rsidR="00D90F67">
        <w:trPr>
          <w:trHeight w:val="300"/>
        </w:trPr>
        <w:tc>
          <w:tcPr>
            <w:tcW w:w="860" w:type="dxa"/>
            <w:vAlign w:val="center"/>
          </w:tcPr>
          <w:p w:rsidR="00D90F67" w:rsidRDefault="0053275B">
            <w:pPr>
              <w:widowControl/>
              <w:jc w:val="center"/>
              <w:rPr>
                <w:rFonts w:ascii="宋体" w:cs="宋体"/>
                <w:kern w:val="0"/>
              </w:rPr>
            </w:pPr>
            <w:r>
              <w:rPr>
                <w:rFonts w:ascii="宋体" w:hAnsi="宋体" w:cs="宋体"/>
                <w:kern w:val="0"/>
              </w:rPr>
              <w:t>3</w:t>
            </w:r>
          </w:p>
        </w:tc>
        <w:tc>
          <w:tcPr>
            <w:tcW w:w="2000" w:type="dxa"/>
            <w:vAlign w:val="center"/>
          </w:tcPr>
          <w:p w:rsidR="00D90F67" w:rsidRDefault="0053275B">
            <w:pPr>
              <w:widowControl/>
              <w:jc w:val="center"/>
              <w:rPr>
                <w:rFonts w:ascii="宋体" w:cs="宋体"/>
                <w:kern w:val="0"/>
              </w:rPr>
            </w:pPr>
            <w:r>
              <w:rPr>
                <w:rFonts w:ascii="宋体" w:hAnsi="宋体" w:cs="宋体"/>
                <w:kern w:val="0"/>
              </w:rPr>
              <w:t>5#</w:t>
            </w:r>
            <w:r>
              <w:rPr>
                <w:rFonts w:ascii="宋体" w:hAnsi="宋体" w:cs="宋体" w:hint="eastAsia"/>
                <w:kern w:val="0"/>
              </w:rPr>
              <w:t>、</w:t>
            </w:r>
            <w:r>
              <w:rPr>
                <w:rFonts w:ascii="宋体" w:hAnsi="宋体" w:cs="宋体"/>
                <w:kern w:val="0"/>
              </w:rPr>
              <w:t>6#</w:t>
            </w:r>
            <w:r>
              <w:rPr>
                <w:rFonts w:ascii="宋体" w:hAnsi="宋体" w:cs="宋体" w:hint="eastAsia"/>
                <w:kern w:val="0"/>
              </w:rPr>
              <w:t>线复检台秤</w:t>
            </w:r>
          </w:p>
        </w:tc>
        <w:tc>
          <w:tcPr>
            <w:tcW w:w="1060" w:type="dxa"/>
            <w:vAlign w:val="center"/>
          </w:tcPr>
          <w:p w:rsidR="00D90F67" w:rsidRDefault="0053275B">
            <w:pPr>
              <w:widowControl/>
              <w:jc w:val="center"/>
              <w:rPr>
                <w:rFonts w:ascii="宋体" w:cs="宋体"/>
                <w:kern w:val="0"/>
              </w:rPr>
            </w:pPr>
            <w:r>
              <w:rPr>
                <w:rFonts w:ascii="宋体" w:hAnsi="宋体" w:cs="宋体"/>
                <w:kern w:val="0"/>
              </w:rPr>
              <w:t>TCS-60</w:t>
            </w:r>
          </w:p>
        </w:tc>
        <w:tc>
          <w:tcPr>
            <w:tcW w:w="1900" w:type="dxa"/>
            <w:vAlign w:val="center"/>
          </w:tcPr>
          <w:p w:rsidR="00D90F67" w:rsidRDefault="0053275B">
            <w:pPr>
              <w:widowControl/>
              <w:jc w:val="center"/>
              <w:rPr>
                <w:rFonts w:ascii="宋体" w:cs="宋体"/>
                <w:kern w:val="0"/>
              </w:rPr>
            </w:pPr>
            <w:r>
              <w:rPr>
                <w:rFonts w:ascii="宋体" w:hAnsi="宋体" w:cs="宋体"/>
                <w:kern w:val="0"/>
              </w:rPr>
              <w:t>C150182923</w:t>
            </w:r>
          </w:p>
        </w:tc>
        <w:tc>
          <w:tcPr>
            <w:tcW w:w="1540" w:type="dxa"/>
            <w:vMerge/>
            <w:vAlign w:val="center"/>
          </w:tcPr>
          <w:p w:rsidR="00D90F67" w:rsidRDefault="00D90F67">
            <w:pPr>
              <w:widowControl/>
              <w:jc w:val="left"/>
              <w:rPr>
                <w:rFonts w:ascii="宋体" w:cs="宋体"/>
                <w:kern w:val="0"/>
              </w:rPr>
            </w:pPr>
          </w:p>
        </w:tc>
        <w:tc>
          <w:tcPr>
            <w:tcW w:w="1060" w:type="dxa"/>
            <w:vMerge/>
            <w:vAlign w:val="center"/>
          </w:tcPr>
          <w:p w:rsidR="00D90F67" w:rsidRDefault="00D90F67">
            <w:pPr>
              <w:widowControl/>
              <w:jc w:val="left"/>
              <w:rPr>
                <w:rFonts w:ascii="宋体" w:cs="宋体"/>
                <w:kern w:val="0"/>
              </w:rPr>
            </w:pPr>
          </w:p>
        </w:tc>
      </w:tr>
      <w:tr w:rsidR="00D90F67">
        <w:trPr>
          <w:trHeight w:val="300"/>
        </w:trPr>
        <w:tc>
          <w:tcPr>
            <w:tcW w:w="860" w:type="dxa"/>
            <w:vAlign w:val="center"/>
          </w:tcPr>
          <w:p w:rsidR="00D90F67" w:rsidRDefault="0053275B">
            <w:pPr>
              <w:widowControl/>
              <w:jc w:val="center"/>
              <w:rPr>
                <w:rFonts w:ascii="宋体" w:cs="宋体"/>
                <w:kern w:val="0"/>
              </w:rPr>
            </w:pPr>
            <w:r>
              <w:rPr>
                <w:rFonts w:ascii="宋体" w:hAnsi="宋体" w:cs="宋体"/>
                <w:kern w:val="0"/>
              </w:rPr>
              <w:t>4</w:t>
            </w:r>
          </w:p>
        </w:tc>
        <w:tc>
          <w:tcPr>
            <w:tcW w:w="2000" w:type="dxa"/>
            <w:vAlign w:val="center"/>
          </w:tcPr>
          <w:p w:rsidR="00D90F67" w:rsidRDefault="0053275B">
            <w:pPr>
              <w:widowControl/>
              <w:jc w:val="center"/>
              <w:rPr>
                <w:rFonts w:ascii="宋体" w:cs="宋体"/>
                <w:kern w:val="0"/>
              </w:rPr>
            </w:pPr>
            <w:r>
              <w:rPr>
                <w:rFonts w:ascii="宋体" w:hAnsi="宋体" w:cs="宋体"/>
                <w:kern w:val="0"/>
              </w:rPr>
              <w:t>7#</w:t>
            </w:r>
            <w:r>
              <w:rPr>
                <w:rFonts w:ascii="宋体" w:hAnsi="宋体" w:cs="宋体" w:hint="eastAsia"/>
                <w:kern w:val="0"/>
              </w:rPr>
              <w:t>、</w:t>
            </w:r>
            <w:r>
              <w:rPr>
                <w:rFonts w:ascii="宋体" w:hAnsi="宋体" w:cs="宋体"/>
                <w:kern w:val="0"/>
              </w:rPr>
              <w:t>8#</w:t>
            </w:r>
            <w:r>
              <w:rPr>
                <w:rFonts w:ascii="宋体" w:hAnsi="宋体" w:cs="宋体" w:hint="eastAsia"/>
                <w:kern w:val="0"/>
              </w:rPr>
              <w:t>线复检台秤</w:t>
            </w:r>
          </w:p>
        </w:tc>
        <w:tc>
          <w:tcPr>
            <w:tcW w:w="1060" w:type="dxa"/>
            <w:vAlign w:val="center"/>
          </w:tcPr>
          <w:p w:rsidR="00D90F67" w:rsidRDefault="0053275B">
            <w:pPr>
              <w:widowControl/>
              <w:jc w:val="center"/>
              <w:rPr>
                <w:rFonts w:ascii="宋体" w:cs="宋体"/>
                <w:kern w:val="0"/>
              </w:rPr>
            </w:pPr>
            <w:r>
              <w:rPr>
                <w:rFonts w:ascii="宋体" w:hAnsi="宋体" w:cs="宋体"/>
                <w:kern w:val="0"/>
              </w:rPr>
              <w:t>TCS-60</w:t>
            </w:r>
          </w:p>
        </w:tc>
        <w:tc>
          <w:tcPr>
            <w:tcW w:w="1900" w:type="dxa"/>
            <w:vAlign w:val="center"/>
          </w:tcPr>
          <w:p w:rsidR="00D90F67" w:rsidRDefault="0053275B">
            <w:pPr>
              <w:widowControl/>
              <w:jc w:val="center"/>
              <w:rPr>
                <w:rFonts w:ascii="宋体" w:cs="宋体"/>
                <w:kern w:val="0"/>
              </w:rPr>
            </w:pPr>
            <w:r>
              <w:rPr>
                <w:rFonts w:ascii="宋体" w:hAnsi="宋体" w:cs="宋体"/>
                <w:kern w:val="0"/>
              </w:rPr>
              <w:t>C150182924</w:t>
            </w:r>
          </w:p>
        </w:tc>
        <w:tc>
          <w:tcPr>
            <w:tcW w:w="1540" w:type="dxa"/>
            <w:vMerge/>
            <w:vAlign w:val="center"/>
          </w:tcPr>
          <w:p w:rsidR="00D90F67" w:rsidRDefault="00D90F67">
            <w:pPr>
              <w:widowControl/>
              <w:jc w:val="left"/>
              <w:rPr>
                <w:rFonts w:ascii="宋体" w:cs="宋体"/>
                <w:kern w:val="0"/>
              </w:rPr>
            </w:pPr>
          </w:p>
        </w:tc>
        <w:tc>
          <w:tcPr>
            <w:tcW w:w="1060" w:type="dxa"/>
            <w:vMerge/>
            <w:vAlign w:val="center"/>
          </w:tcPr>
          <w:p w:rsidR="00D90F67" w:rsidRDefault="00D90F67">
            <w:pPr>
              <w:widowControl/>
              <w:jc w:val="left"/>
              <w:rPr>
                <w:rFonts w:ascii="宋体" w:cs="宋体"/>
                <w:kern w:val="0"/>
              </w:rPr>
            </w:pPr>
          </w:p>
        </w:tc>
      </w:tr>
      <w:tr w:rsidR="00D90F67">
        <w:trPr>
          <w:trHeight w:val="300"/>
        </w:trPr>
        <w:tc>
          <w:tcPr>
            <w:tcW w:w="860" w:type="dxa"/>
            <w:vAlign w:val="center"/>
          </w:tcPr>
          <w:p w:rsidR="00D90F67" w:rsidRDefault="0053275B">
            <w:pPr>
              <w:widowControl/>
              <w:jc w:val="center"/>
              <w:rPr>
                <w:rFonts w:ascii="宋体" w:cs="宋体"/>
                <w:kern w:val="0"/>
              </w:rPr>
            </w:pPr>
            <w:r>
              <w:rPr>
                <w:rFonts w:ascii="宋体" w:hAnsi="宋体" w:cs="宋体"/>
                <w:kern w:val="0"/>
              </w:rPr>
              <w:t>5</w:t>
            </w:r>
          </w:p>
        </w:tc>
        <w:tc>
          <w:tcPr>
            <w:tcW w:w="2000" w:type="dxa"/>
            <w:vAlign w:val="center"/>
          </w:tcPr>
          <w:p w:rsidR="00D90F67" w:rsidRDefault="0053275B">
            <w:pPr>
              <w:widowControl/>
              <w:jc w:val="center"/>
              <w:rPr>
                <w:rFonts w:ascii="宋体" w:cs="宋体"/>
                <w:kern w:val="0"/>
              </w:rPr>
            </w:pPr>
            <w:r>
              <w:rPr>
                <w:rFonts w:ascii="宋体" w:hAnsi="宋体" w:cs="宋体" w:hint="eastAsia"/>
                <w:kern w:val="0"/>
              </w:rPr>
              <w:t>站台复检台秤</w:t>
            </w:r>
          </w:p>
        </w:tc>
        <w:tc>
          <w:tcPr>
            <w:tcW w:w="1060" w:type="dxa"/>
            <w:vAlign w:val="center"/>
          </w:tcPr>
          <w:p w:rsidR="00D90F67" w:rsidRDefault="0053275B">
            <w:pPr>
              <w:widowControl/>
              <w:jc w:val="center"/>
              <w:rPr>
                <w:rFonts w:ascii="宋体" w:cs="宋体"/>
                <w:kern w:val="0"/>
              </w:rPr>
            </w:pPr>
            <w:r>
              <w:rPr>
                <w:rFonts w:ascii="宋体" w:hAnsi="宋体" w:cs="宋体"/>
                <w:kern w:val="0"/>
              </w:rPr>
              <w:t>TCS-60</w:t>
            </w:r>
          </w:p>
        </w:tc>
        <w:tc>
          <w:tcPr>
            <w:tcW w:w="1900" w:type="dxa"/>
            <w:vAlign w:val="center"/>
          </w:tcPr>
          <w:p w:rsidR="00D90F67" w:rsidRDefault="0053275B">
            <w:pPr>
              <w:widowControl/>
              <w:jc w:val="center"/>
              <w:rPr>
                <w:rFonts w:ascii="宋体" w:cs="宋体"/>
                <w:kern w:val="0"/>
              </w:rPr>
            </w:pPr>
            <w:r>
              <w:rPr>
                <w:rFonts w:ascii="宋体" w:hAnsi="宋体" w:cs="宋体"/>
                <w:kern w:val="0"/>
              </w:rPr>
              <w:t>C150182921</w:t>
            </w:r>
          </w:p>
        </w:tc>
        <w:tc>
          <w:tcPr>
            <w:tcW w:w="1540" w:type="dxa"/>
            <w:vMerge/>
            <w:vAlign w:val="center"/>
          </w:tcPr>
          <w:p w:rsidR="00D90F67" w:rsidRDefault="00D90F67">
            <w:pPr>
              <w:widowControl/>
              <w:jc w:val="left"/>
              <w:rPr>
                <w:rFonts w:ascii="宋体" w:cs="宋体"/>
                <w:kern w:val="0"/>
              </w:rPr>
            </w:pPr>
          </w:p>
        </w:tc>
        <w:tc>
          <w:tcPr>
            <w:tcW w:w="1060" w:type="dxa"/>
            <w:vMerge/>
            <w:vAlign w:val="center"/>
          </w:tcPr>
          <w:p w:rsidR="00D90F67" w:rsidRDefault="00D90F67">
            <w:pPr>
              <w:widowControl/>
              <w:jc w:val="left"/>
              <w:rPr>
                <w:rFonts w:ascii="宋体" w:cs="宋体"/>
                <w:kern w:val="0"/>
              </w:rPr>
            </w:pPr>
          </w:p>
        </w:tc>
      </w:tr>
      <w:tr w:rsidR="00D90F67">
        <w:trPr>
          <w:trHeight w:val="300"/>
        </w:trPr>
        <w:tc>
          <w:tcPr>
            <w:tcW w:w="860" w:type="dxa"/>
            <w:vAlign w:val="center"/>
          </w:tcPr>
          <w:p w:rsidR="00D90F67" w:rsidRDefault="0053275B">
            <w:pPr>
              <w:widowControl/>
              <w:jc w:val="center"/>
              <w:rPr>
                <w:rFonts w:ascii="宋体" w:cs="宋体"/>
                <w:kern w:val="0"/>
              </w:rPr>
            </w:pPr>
            <w:r>
              <w:rPr>
                <w:rFonts w:ascii="宋体" w:hAnsi="宋体" w:cs="宋体"/>
                <w:kern w:val="0"/>
              </w:rPr>
              <w:t>6</w:t>
            </w:r>
          </w:p>
        </w:tc>
        <w:tc>
          <w:tcPr>
            <w:tcW w:w="2000" w:type="dxa"/>
            <w:vAlign w:val="center"/>
          </w:tcPr>
          <w:p w:rsidR="00D90F67" w:rsidRDefault="0053275B">
            <w:pPr>
              <w:widowControl/>
              <w:jc w:val="center"/>
              <w:rPr>
                <w:rFonts w:ascii="宋体" w:cs="宋体"/>
                <w:kern w:val="0"/>
              </w:rPr>
            </w:pPr>
            <w:r>
              <w:rPr>
                <w:rFonts w:ascii="宋体" w:hAnsi="宋体" w:cs="宋体"/>
                <w:kern w:val="0"/>
              </w:rPr>
              <w:t>A</w:t>
            </w:r>
            <w:r>
              <w:rPr>
                <w:rFonts w:ascii="宋体" w:hAnsi="宋体" w:cs="宋体" w:hint="eastAsia"/>
                <w:kern w:val="0"/>
              </w:rPr>
              <w:t>线电子复检秤</w:t>
            </w:r>
          </w:p>
        </w:tc>
        <w:tc>
          <w:tcPr>
            <w:tcW w:w="1060" w:type="dxa"/>
            <w:vMerge w:val="restart"/>
            <w:vAlign w:val="center"/>
          </w:tcPr>
          <w:p w:rsidR="00D90F67" w:rsidRDefault="0053275B">
            <w:pPr>
              <w:widowControl/>
              <w:jc w:val="center"/>
              <w:rPr>
                <w:rFonts w:ascii="宋体" w:cs="宋体"/>
                <w:kern w:val="0"/>
              </w:rPr>
            </w:pPr>
            <w:r>
              <w:rPr>
                <w:rFonts w:ascii="宋体" w:hAnsi="宋体" w:cs="宋体"/>
                <w:kern w:val="0"/>
              </w:rPr>
              <w:t>FCS-25</w:t>
            </w:r>
          </w:p>
        </w:tc>
        <w:tc>
          <w:tcPr>
            <w:tcW w:w="1900" w:type="dxa"/>
            <w:vAlign w:val="center"/>
          </w:tcPr>
          <w:p w:rsidR="00D90F67" w:rsidRDefault="0053275B">
            <w:pPr>
              <w:widowControl/>
              <w:jc w:val="center"/>
              <w:rPr>
                <w:rFonts w:ascii="宋体" w:cs="宋体"/>
                <w:kern w:val="0"/>
              </w:rPr>
            </w:pPr>
            <w:r>
              <w:rPr>
                <w:rFonts w:ascii="宋体" w:hAnsi="宋体" w:cs="宋体"/>
                <w:kern w:val="0"/>
              </w:rPr>
              <w:t>CE10112-CFJBD-A</w:t>
            </w:r>
          </w:p>
        </w:tc>
        <w:tc>
          <w:tcPr>
            <w:tcW w:w="1540" w:type="dxa"/>
            <w:vMerge w:val="restart"/>
            <w:vAlign w:val="center"/>
          </w:tcPr>
          <w:p w:rsidR="00D90F67" w:rsidRDefault="0053275B">
            <w:pPr>
              <w:widowControl/>
              <w:jc w:val="center"/>
              <w:rPr>
                <w:rFonts w:ascii="宋体" w:cs="宋体"/>
                <w:kern w:val="0"/>
              </w:rPr>
            </w:pPr>
            <w:r>
              <w:rPr>
                <w:rFonts w:ascii="宋体" w:hAnsi="宋体" w:cs="宋体" w:hint="eastAsia"/>
                <w:kern w:val="0"/>
              </w:rPr>
              <w:t>哈尔滨博实自动化设备有限公司</w:t>
            </w:r>
          </w:p>
        </w:tc>
        <w:tc>
          <w:tcPr>
            <w:tcW w:w="1060" w:type="dxa"/>
            <w:vMerge w:val="restart"/>
            <w:vAlign w:val="center"/>
          </w:tcPr>
          <w:p w:rsidR="00D90F67" w:rsidRDefault="0053275B">
            <w:pPr>
              <w:widowControl/>
              <w:jc w:val="center"/>
              <w:rPr>
                <w:rFonts w:ascii="宋体" w:cs="宋体"/>
                <w:kern w:val="0"/>
              </w:rPr>
            </w:pPr>
            <w:r>
              <w:rPr>
                <w:rFonts w:ascii="宋体" w:hAnsi="宋体" w:cs="宋体" w:hint="eastAsia"/>
                <w:kern w:val="0"/>
              </w:rPr>
              <w:t>炼油三部</w:t>
            </w:r>
          </w:p>
        </w:tc>
      </w:tr>
      <w:tr w:rsidR="00D90F67">
        <w:trPr>
          <w:trHeight w:val="300"/>
        </w:trPr>
        <w:tc>
          <w:tcPr>
            <w:tcW w:w="860" w:type="dxa"/>
            <w:vAlign w:val="center"/>
          </w:tcPr>
          <w:p w:rsidR="00D90F67" w:rsidRDefault="0053275B">
            <w:pPr>
              <w:widowControl/>
              <w:jc w:val="center"/>
              <w:rPr>
                <w:rFonts w:ascii="宋体" w:cs="宋体"/>
                <w:kern w:val="0"/>
              </w:rPr>
            </w:pPr>
            <w:r>
              <w:rPr>
                <w:rFonts w:ascii="宋体" w:hAnsi="宋体" w:cs="宋体"/>
                <w:kern w:val="0"/>
              </w:rPr>
              <w:t>7</w:t>
            </w:r>
          </w:p>
        </w:tc>
        <w:tc>
          <w:tcPr>
            <w:tcW w:w="2000" w:type="dxa"/>
            <w:vAlign w:val="center"/>
          </w:tcPr>
          <w:p w:rsidR="00D90F67" w:rsidRDefault="0053275B">
            <w:pPr>
              <w:widowControl/>
              <w:jc w:val="center"/>
              <w:rPr>
                <w:rFonts w:ascii="宋体" w:cs="宋体"/>
                <w:kern w:val="0"/>
              </w:rPr>
            </w:pPr>
            <w:r>
              <w:rPr>
                <w:rFonts w:ascii="宋体" w:hAnsi="宋体" w:cs="宋体"/>
                <w:kern w:val="0"/>
              </w:rPr>
              <w:t>B</w:t>
            </w:r>
            <w:r>
              <w:rPr>
                <w:rFonts w:ascii="宋体" w:hAnsi="宋体" w:cs="宋体" w:hint="eastAsia"/>
                <w:kern w:val="0"/>
              </w:rPr>
              <w:t>线电子复检秤</w:t>
            </w:r>
          </w:p>
        </w:tc>
        <w:tc>
          <w:tcPr>
            <w:tcW w:w="1060" w:type="dxa"/>
            <w:vMerge/>
            <w:vAlign w:val="center"/>
          </w:tcPr>
          <w:p w:rsidR="00D90F67" w:rsidRDefault="00D90F67">
            <w:pPr>
              <w:widowControl/>
              <w:jc w:val="left"/>
              <w:rPr>
                <w:rFonts w:ascii="宋体" w:cs="宋体"/>
                <w:kern w:val="0"/>
              </w:rPr>
            </w:pPr>
          </w:p>
        </w:tc>
        <w:tc>
          <w:tcPr>
            <w:tcW w:w="1900" w:type="dxa"/>
            <w:vAlign w:val="center"/>
          </w:tcPr>
          <w:p w:rsidR="00D90F67" w:rsidRDefault="0053275B">
            <w:pPr>
              <w:widowControl/>
              <w:jc w:val="center"/>
              <w:rPr>
                <w:rFonts w:ascii="宋体" w:cs="宋体"/>
                <w:kern w:val="0"/>
              </w:rPr>
            </w:pPr>
            <w:r>
              <w:rPr>
                <w:rFonts w:ascii="宋体" w:hAnsi="宋体" w:cs="宋体"/>
                <w:kern w:val="0"/>
              </w:rPr>
              <w:t>CE10112-CFJBD-B</w:t>
            </w:r>
          </w:p>
        </w:tc>
        <w:tc>
          <w:tcPr>
            <w:tcW w:w="1540" w:type="dxa"/>
            <w:vMerge/>
            <w:vAlign w:val="center"/>
          </w:tcPr>
          <w:p w:rsidR="00D90F67" w:rsidRDefault="00D90F67">
            <w:pPr>
              <w:widowControl/>
              <w:jc w:val="left"/>
              <w:rPr>
                <w:rFonts w:ascii="宋体" w:cs="宋体"/>
                <w:kern w:val="0"/>
              </w:rPr>
            </w:pPr>
          </w:p>
        </w:tc>
        <w:tc>
          <w:tcPr>
            <w:tcW w:w="1060" w:type="dxa"/>
            <w:vMerge/>
            <w:vAlign w:val="center"/>
          </w:tcPr>
          <w:p w:rsidR="00D90F67" w:rsidRDefault="00D90F67">
            <w:pPr>
              <w:widowControl/>
              <w:jc w:val="left"/>
              <w:rPr>
                <w:rFonts w:ascii="宋体" w:cs="宋体"/>
                <w:kern w:val="0"/>
              </w:rPr>
            </w:pPr>
          </w:p>
        </w:tc>
      </w:tr>
    </w:tbl>
    <w:p w:rsidR="00D90F67" w:rsidRDefault="00D90F67">
      <w:pPr>
        <w:tabs>
          <w:tab w:val="left" w:pos="827"/>
        </w:tabs>
        <w:autoSpaceDE w:val="0"/>
        <w:autoSpaceDN w:val="0"/>
        <w:adjustRightInd w:val="0"/>
        <w:spacing w:line="400" w:lineRule="exact"/>
        <w:ind w:firstLineChars="200" w:firstLine="420"/>
        <w:jc w:val="left"/>
        <w:rPr>
          <w:rFonts w:ascii="宋体" w:cs="Times New Roman"/>
          <w:snapToGrid w:val="0"/>
          <w:color w:val="000000"/>
          <w:kern w:val="0"/>
        </w:rPr>
      </w:pPr>
    </w:p>
    <w:p w:rsidR="00D90F67" w:rsidRDefault="0053275B">
      <w:pPr>
        <w:tabs>
          <w:tab w:val="left" w:pos="827"/>
        </w:tabs>
        <w:autoSpaceDE w:val="0"/>
        <w:autoSpaceDN w:val="0"/>
        <w:adjustRightInd w:val="0"/>
        <w:spacing w:line="400" w:lineRule="exact"/>
        <w:ind w:firstLineChars="200" w:firstLine="420"/>
        <w:jc w:val="left"/>
        <w:rPr>
          <w:rFonts w:ascii="宋体" w:cs="Times New Roman"/>
          <w:kern w:val="0"/>
        </w:rPr>
      </w:pPr>
      <w:r>
        <w:rPr>
          <w:rFonts w:ascii="宋体" w:hAnsi="宋体" w:cs="宋体"/>
          <w:snapToGrid w:val="0"/>
          <w:color w:val="000000"/>
          <w:kern w:val="0"/>
        </w:rPr>
        <w:t>6.5.3.2</w:t>
      </w:r>
      <w:r>
        <w:rPr>
          <w:rFonts w:ascii="宋体" w:hAnsi="宋体" w:cs="宋体" w:hint="eastAsia"/>
          <w:kern w:val="0"/>
        </w:rPr>
        <w:t>核查的具体步骤</w:t>
      </w:r>
    </w:p>
    <w:p w:rsidR="00D90F67" w:rsidRDefault="0053275B">
      <w:pPr>
        <w:tabs>
          <w:tab w:val="left" w:pos="827"/>
        </w:tabs>
        <w:autoSpaceDE w:val="0"/>
        <w:autoSpaceDN w:val="0"/>
        <w:adjustRightInd w:val="0"/>
        <w:spacing w:line="400" w:lineRule="exact"/>
        <w:ind w:firstLine="420"/>
        <w:jc w:val="left"/>
        <w:rPr>
          <w:rFonts w:ascii="宋体" w:cs="Times New Roman"/>
          <w:kern w:val="0"/>
        </w:rPr>
      </w:pPr>
      <w:r>
        <w:rPr>
          <w:rFonts w:ascii="宋体" w:hAnsi="宋体" w:cs="宋体"/>
          <w:snapToGrid w:val="0"/>
          <w:color w:val="000000"/>
          <w:kern w:val="0"/>
        </w:rPr>
        <w:t>a</w:t>
      </w:r>
      <w:r>
        <w:rPr>
          <w:rFonts w:ascii="宋体" w:hAnsi="宋体" w:cs="宋体" w:hint="eastAsia"/>
          <w:snapToGrid w:val="0"/>
          <w:color w:val="000000"/>
          <w:kern w:val="0"/>
        </w:rPr>
        <w:t>）</w:t>
      </w:r>
      <w:r>
        <w:rPr>
          <w:rFonts w:ascii="宋体" w:hAnsi="宋体" w:cs="宋体" w:hint="eastAsia"/>
        </w:rPr>
        <w:t>以核查设备连续</w:t>
      </w:r>
      <w:r>
        <w:rPr>
          <w:rFonts w:ascii="宋体" w:hAnsi="宋体" w:cs="宋体" w:hint="eastAsia"/>
          <w:kern w:val="0"/>
        </w:rPr>
        <w:t>测定</w:t>
      </w:r>
      <w:r>
        <w:rPr>
          <w:rFonts w:ascii="Times New Roman" w:eastAsia="方正仿宋简体" w:hAnsi="Times New Roman" w:cs="Times New Roman"/>
          <w:i/>
          <w:iCs/>
          <w:kern w:val="0"/>
        </w:rPr>
        <w:t>n</w:t>
      </w:r>
      <w:r>
        <w:rPr>
          <w:rFonts w:ascii="宋体" w:hAnsi="宋体" w:cs="宋体"/>
          <w:kern w:val="0"/>
        </w:rPr>
        <w:t>=10</w:t>
      </w:r>
      <w:r>
        <w:rPr>
          <w:rFonts w:ascii="宋体" w:hAnsi="宋体" w:cs="宋体" w:hint="eastAsia"/>
          <w:kern w:val="0"/>
        </w:rPr>
        <w:t>包产品为一组数据，取</w:t>
      </w:r>
      <w:r>
        <w:rPr>
          <w:rFonts w:ascii="Times New Roman" w:eastAsia="方正仿宋简体" w:hAnsi="Times New Roman" w:cs="Times New Roman"/>
          <w:i/>
          <w:iCs/>
          <w:kern w:val="0"/>
        </w:rPr>
        <w:t>m</w:t>
      </w:r>
      <w:r>
        <w:rPr>
          <w:rFonts w:ascii="宋体" w:hAnsi="宋体" w:cs="宋体"/>
          <w:kern w:val="0"/>
        </w:rPr>
        <w:t>=20</w:t>
      </w:r>
      <w:r>
        <w:rPr>
          <w:rFonts w:ascii="宋体" w:hAnsi="宋体" w:cs="宋体" w:hint="eastAsia"/>
          <w:kern w:val="0"/>
        </w:rPr>
        <w:t>组，记录测试结果；见附表</w:t>
      </w:r>
      <w:r>
        <w:rPr>
          <w:rFonts w:ascii="宋体" w:hAnsi="宋体" w:cs="宋体"/>
          <w:kern w:val="0"/>
        </w:rPr>
        <w:t>1</w:t>
      </w:r>
    </w:p>
    <w:p w:rsidR="00D90F67" w:rsidRDefault="0053275B">
      <w:pPr>
        <w:tabs>
          <w:tab w:val="left" w:pos="827"/>
        </w:tabs>
        <w:autoSpaceDE w:val="0"/>
        <w:autoSpaceDN w:val="0"/>
        <w:adjustRightInd w:val="0"/>
        <w:snapToGrid w:val="0"/>
        <w:spacing w:line="400" w:lineRule="exact"/>
        <w:ind w:firstLine="420"/>
        <w:jc w:val="left"/>
        <w:rPr>
          <w:rFonts w:ascii="宋体" w:cs="Times New Roman"/>
        </w:rPr>
      </w:pPr>
      <w:r>
        <w:rPr>
          <w:rFonts w:ascii="宋体" w:hAnsi="宋体" w:cs="宋体"/>
          <w:snapToGrid w:val="0"/>
          <w:color w:val="000000"/>
          <w:kern w:val="0"/>
        </w:rPr>
        <w:t>b</w:t>
      </w:r>
      <w:r>
        <w:rPr>
          <w:rFonts w:ascii="宋体" w:hAnsi="宋体" w:cs="宋体" w:hint="eastAsia"/>
          <w:snapToGrid w:val="0"/>
          <w:color w:val="000000"/>
          <w:kern w:val="0"/>
        </w:rPr>
        <w:t>）</w:t>
      </w:r>
      <w:r>
        <w:rPr>
          <w:rFonts w:ascii="宋体" w:hAnsi="宋体" w:cs="宋体" w:hint="eastAsia"/>
          <w:kern w:val="0"/>
        </w:rPr>
        <w:t>计算每组测试结果的平均值和极差</w:t>
      </w:r>
      <w:r>
        <w:rPr>
          <w:rFonts w:ascii="宋体" w:hAnsi="宋体" w:cs="宋体" w:hint="eastAsia"/>
        </w:rPr>
        <w:t>。</w:t>
      </w:r>
    </w:p>
    <w:p w:rsidR="00D90F67" w:rsidRDefault="0053275B">
      <w:pPr>
        <w:ind w:firstLine="560"/>
        <w:rPr>
          <w:rFonts w:ascii="Times New Roman" w:hAnsi="Times New Roman" w:cs="Times New Roman"/>
          <w:kern w:val="0"/>
        </w:rPr>
      </w:pPr>
      <w:r>
        <w:rPr>
          <w:rFonts w:ascii="Times New Roman" w:hAnsi="Times New Roman" w:cs="宋体" w:hint="eastAsia"/>
          <w:kern w:val="0"/>
        </w:rPr>
        <w:t>将测试结果按测试的先后顺序排列，分别计算每组的极差</w:t>
      </w:r>
      <w:r>
        <w:rPr>
          <w:rFonts w:ascii="Times New Roman" w:hAnsi="Times New Roman" w:cs="Times New Roman"/>
          <w:kern w:val="0"/>
        </w:rPr>
        <w:t>R</w:t>
      </w:r>
      <w:r>
        <w:rPr>
          <w:rFonts w:ascii="Times New Roman" w:hAnsi="Times New Roman" w:cs="宋体" w:hint="eastAsia"/>
          <w:kern w:val="0"/>
        </w:rPr>
        <w:t>、平均值（</w:t>
      </w:r>
      <w:r>
        <w:rPr>
          <w:rFonts w:ascii="Times New Roman" w:hAnsi="Times New Roman" w:cs="Times New Roman"/>
          <w:kern w:val="0"/>
        </w:rPr>
        <w:object w:dxaOrig="225" w:dyaOrig="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2.6pt" o:ole="">
            <v:imagedata r:id="rId7" o:title=""/>
          </v:shape>
          <o:OLEObject Type="Embed" ProgID="Msxml2.SAXXMLReader.5.0" ShapeID="_x0000_i1025" DrawAspect="Content" ObjectID="_1709037493" r:id="rId8"/>
        </w:object>
      </w:r>
      <w:r>
        <w:rPr>
          <w:rFonts w:ascii="Times New Roman" w:hAnsi="Times New Roman" w:cs="宋体" w:hint="eastAsia"/>
          <w:kern w:val="0"/>
        </w:rPr>
        <w:t>）和整体的平均值（</w:t>
      </w:r>
      <w:r>
        <w:rPr>
          <w:rFonts w:ascii="Times New Roman" w:hAnsi="Times New Roman" w:cs="Times New Roman"/>
          <w:kern w:val="0"/>
        </w:rPr>
        <w:object w:dxaOrig="195" w:dyaOrig="375">
          <v:shape id="_x0000_i1026" type="#_x0000_t75" style="width:9.6pt;height:18.6pt" o:ole="">
            <v:imagedata r:id="rId9" o:title=""/>
          </v:shape>
          <o:OLEObject Type="Embed" ProgID="Equation.3" ShapeID="_x0000_i1026" DrawAspect="Content" ObjectID="_1709037494" r:id="rId10"/>
        </w:object>
      </w:r>
      <w:r>
        <w:rPr>
          <w:rFonts w:ascii="Times New Roman" w:hAnsi="Times New Roman" w:cs="宋体" w:hint="eastAsia"/>
          <w:kern w:val="0"/>
        </w:rPr>
        <w:t>）、整体极差平均值</w:t>
      </w:r>
      <w:r>
        <w:rPr>
          <w:rFonts w:ascii="Times New Roman" w:hAnsi="Times New Roman" w:cs="Times New Roman"/>
          <w:kern w:val="0"/>
        </w:rPr>
        <w:t>(</w:t>
      </w:r>
      <w:r>
        <w:rPr>
          <w:rFonts w:ascii="Times New Roman" w:hAnsi="Times New Roman" w:cs="Times New Roman"/>
          <w:kern w:val="0"/>
        </w:rPr>
        <w:object w:dxaOrig="240" w:dyaOrig="315">
          <v:shape id="_x0000_i1027" type="#_x0000_t75" style="width:12pt;height:15.6pt" o:ole="">
            <v:imagedata r:id="rId11" o:title=""/>
          </v:shape>
          <o:OLEObject Type="Embed" ProgID="Equation.3" ShapeID="_x0000_i1027" DrawAspect="Content" ObjectID="_1709037495" r:id="rId12"/>
        </w:object>
      </w:r>
      <w:r>
        <w:rPr>
          <w:rFonts w:ascii="Times New Roman" w:hAnsi="Times New Roman" w:cs="Times New Roman"/>
          <w:kern w:val="0"/>
        </w:rPr>
        <w:t>)</w:t>
      </w:r>
      <w:r>
        <w:rPr>
          <w:rFonts w:ascii="Times New Roman" w:hAnsi="Times New Roman" w:cs="宋体" w:hint="eastAsia"/>
          <w:kern w:val="0"/>
        </w:rPr>
        <w:t>。见附表</w:t>
      </w:r>
      <w:r>
        <w:rPr>
          <w:rFonts w:ascii="Times New Roman" w:hAnsi="Times New Roman" w:cs="Times New Roman"/>
          <w:kern w:val="0"/>
        </w:rPr>
        <w:t>2</w:t>
      </w:r>
    </w:p>
    <w:p w:rsidR="00D90F67" w:rsidRDefault="0053275B">
      <w:pPr>
        <w:tabs>
          <w:tab w:val="left" w:pos="827"/>
        </w:tabs>
        <w:topLinePunct/>
        <w:adjustRightInd w:val="0"/>
        <w:snapToGrid w:val="0"/>
        <w:spacing w:line="400" w:lineRule="exact"/>
        <w:ind w:firstLine="420"/>
        <w:jc w:val="left"/>
        <w:rPr>
          <w:rFonts w:ascii="Times New Roman" w:hAnsi="Times New Roman" w:cs="Times New Roman"/>
          <w:kern w:val="0"/>
        </w:rPr>
      </w:pPr>
      <w:r>
        <w:rPr>
          <w:rFonts w:ascii="Times New Roman" w:hAnsi="Times New Roman" w:cs="Times New Roman"/>
          <w:snapToGrid w:val="0"/>
          <w:color w:val="000000"/>
          <w:kern w:val="0"/>
        </w:rPr>
        <w:t>c</w:t>
      </w:r>
      <w:r>
        <w:rPr>
          <w:rFonts w:ascii="Times New Roman" w:hAnsi="Times New Roman" w:cs="宋体" w:hint="eastAsia"/>
          <w:snapToGrid w:val="0"/>
          <w:color w:val="000000"/>
          <w:kern w:val="0"/>
        </w:rPr>
        <w:t>）</w:t>
      </w:r>
      <w:r>
        <w:rPr>
          <w:rFonts w:ascii="Times New Roman" w:hAnsi="Times New Roman" w:cs="宋体" w:hint="eastAsia"/>
          <w:kern w:val="0"/>
        </w:rPr>
        <w:t>绘制极差</w:t>
      </w:r>
      <w:r>
        <w:rPr>
          <w:rFonts w:ascii="Times New Roman" w:hAnsi="Times New Roman" w:cs="Times New Roman"/>
          <w:kern w:val="0"/>
        </w:rPr>
        <w:t>(R)</w:t>
      </w:r>
      <w:r>
        <w:rPr>
          <w:rFonts w:ascii="Times New Roman" w:hAnsi="Times New Roman" w:cs="宋体" w:hint="eastAsia"/>
          <w:kern w:val="0"/>
        </w:rPr>
        <w:t>控制图。根据</w:t>
      </w:r>
      <w:r>
        <w:rPr>
          <w:rFonts w:ascii="Times New Roman" w:hAnsi="Times New Roman" w:cs="Times New Roman"/>
          <w:kern w:val="0"/>
        </w:rPr>
        <w:t>GB/T 4091</w:t>
      </w:r>
      <w:r>
        <w:rPr>
          <w:rFonts w:ascii="Times New Roman" w:hAnsi="Times New Roman" w:cs="宋体" w:hint="eastAsia"/>
          <w:kern w:val="0"/>
        </w:rPr>
        <w:t>《常规控制图》规定公式分别计算极差控制图的控制限，其中上控制限：</w:t>
      </w:r>
      <w:r>
        <w:rPr>
          <w:rFonts w:ascii="Times New Roman" w:hAnsi="Times New Roman" w:cs="Times New Roman"/>
          <w:kern w:val="0"/>
        </w:rPr>
        <w:object w:dxaOrig="1425" w:dyaOrig="375">
          <v:shape id="_x0000_i1028" type="#_x0000_t75" style="width:71.4pt;height:18.6pt" o:ole="">
            <v:imagedata r:id="rId13" o:title=""/>
          </v:shape>
          <o:OLEObject Type="Embed" ProgID="Equation.3" ShapeID="_x0000_i1028" DrawAspect="Content" ObjectID="_1709037496" r:id="rId14"/>
        </w:object>
      </w:r>
      <w:r>
        <w:rPr>
          <w:rFonts w:ascii="Times New Roman" w:hAnsi="Times New Roman" w:cs="Times New Roman"/>
          <w:kern w:val="0"/>
        </w:rPr>
        <w:t>(</w:t>
      </w:r>
      <w:r>
        <w:rPr>
          <w:rFonts w:ascii="Times New Roman" w:hAnsi="Times New Roman" w:cs="宋体" w:hint="eastAsia"/>
          <w:kern w:val="0"/>
        </w:rPr>
        <w:t>查表得知</w:t>
      </w:r>
      <w:r>
        <w:rPr>
          <w:rFonts w:ascii="Times New Roman" w:hAnsi="Times New Roman" w:cs="Times New Roman"/>
          <w:kern w:val="0"/>
        </w:rPr>
        <w:t>D4=1.777)</w:t>
      </w:r>
      <w:r>
        <w:rPr>
          <w:rFonts w:ascii="Times New Roman" w:hAnsi="Times New Roman" w:cs="宋体" w:hint="eastAsia"/>
          <w:kern w:val="0"/>
        </w:rPr>
        <w:t>，控制中心线：</w:t>
      </w:r>
      <w:r>
        <w:rPr>
          <w:rFonts w:ascii="Times New Roman" w:hAnsi="Times New Roman" w:cs="Times New Roman"/>
          <w:kern w:val="0"/>
        </w:rPr>
        <w:t>CLR=</w:t>
      </w:r>
      <w:r>
        <w:rPr>
          <w:rFonts w:ascii="Times New Roman" w:hAnsi="Times New Roman" w:cs="Times New Roman"/>
          <w:kern w:val="0"/>
        </w:rPr>
        <w:object w:dxaOrig="255" w:dyaOrig="315">
          <v:shape id="_x0000_i1029" type="#_x0000_t75" style="width:12.6pt;height:15.6pt" o:ole="">
            <v:imagedata r:id="rId15" o:title=""/>
          </v:shape>
          <o:OLEObject Type="Embed" ProgID="Equation.3" ShapeID="_x0000_i1029" DrawAspect="Content" ObjectID="_1709037497" r:id="rId16"/>
        </w:object>
      </w:r>
      <w:r>
        <w:rPr>
          <w:rFonts w:ascii="Times New Roman" w:hAnsi="Times New Roman" w:cs="宋体" w:hint="eastAsia"/>
          <w:kern w:val="0"/>
        </w:rPr>
        <w:t>，下控制限：</w:t>
      </w:r>
      <w:r>
        <w:rPr>
          <w:rFonts w:ascii="Times New Roman" w:hAnsi="Times New Roman" w:cs="Times New Roman"/>
          <w:kern w:val="0"/>
          <w:position w:val="-12"/>
        </w:rPr>
        <w:object w:dxaOrig="1290" w:dyaOrig="405">
          <v:shape id="_x0000_i1030" type="#_x0000_t75" style="width:64.8pt;height:20.4pt" o:ole="">
            <v:imagedata r:id="rId17" o:title=""/>
          </v:shape>
          <o:OLEObject Type="Embed" ProgID="Equation.3" ShapeID="_x0000_i1030" DrawAspect="Content" ObjectID="_1709037498" r:id="rId18"/>
        </w:object>
      </w:r>
      <w:r>
        <w:rPr>
          <w:rFonts w:ascii="Times New Roman" w:hAnsi="Times New Roman" w:cs="Times New Roman"/>
          <w:kern w:val="0"/>
        </w:rPr>
        <w:t>(</w:t>
      </w:r>
      <w:r>
        <w:rPr>
          <w:rFonts w:ascii="Times New Roman" w:hAnsi="Times New Roman" w:cs="宋体" w:hint="eastAsia"/>
          <w:kern w:val="0"/>
        </w:rPr>
        <w:t>查表得知</w:t>
      </w:r>
      <w:r>
        <w:rPr>
          <w:rFonts w:ascii="Times New Roman" w:hAnsi="Times New Roman" w:cs="Times New Roman"/>
          <w:kern w:val="0"/>
        </w:rPr>
        <w:t>D3=0.223)</w:t>
      </w:r>
      <w:r>
        <w:rPr>
          <w:rFonts w:ascii="Times New Roman" w:hAnsi="Times New Roman" w:cs="宋体" w:hint="eastAsia"/>
          <w:kern w:val="0"/>
        </w:rPr>
        <w:t>。绘制极差控制图，按</w:t>
      </w:r>
      <w:r>
        <w:rPr>
          <w:rFonts w:ascii="Times New Roman" w:hAnsi="Times New Roman" w:cs="Times New Roman"/>
          <w:kern w:val="0"/>
        </w:rPr>
        <w:t>e</w:t>
      </w:r>
      <w:r>
        <w:rPr>
          <w:rFonts w:ascii="Times New Roman" w:hAnsi="Times New Roman" w:cs="宋体" w:hint="eastAsia"/>
          <w:kern w:val="0"/>
        </w:rPr>
        <w:t>）规则检查数据点是否超出控制限或排列有无异常的模式或趋势，同时查明失控和异常的原因，制定纠正或纠正措施，以防止它再次出现。剔除异常的点，然后重新计算控制限并绘制</w:t>
      </w:r>
      <w:r>
        <w:rPr>
          <w:rFonts w:ascii="Times New Roman" w:hAnsi="Times New Roman" w:cs="宋体" w:hint="eastAsia"/>
        </w:rPr>
        <w:t>控制图</w:t>
      </w:r>
      <w:r>
        <w:rPr>
          <w:rFonts w:ascii="Times New Roman" w:hAnsi="Times New Roman" w:cs="宋体" w:hint="eastAsia"/>
          <w:kern w:val="0"/>
        </w:rPr>
        <w:t>，直至极差控制图没有出现超出控制限的点且点子排列正常。</w:t>
      </w:r>
    </w:p>
    <w:p w:rsidR="00D90F67" w:rsidRDefault="0053275B">
      <w:pPr>
        <w:tabs>
          <w:tab w:val="left" w:pos="827"/>
        </w:tabs>
        <w:autoSpaceDE w:val="0"/>
        <w:autoSpaceDN w:val="0"/>
        <w:adjustRightInd w:val="0"/>
        <w:snapToGrid w:val="0"/>
        <w:spacing w:line="400" w:lineRule="exact"/>
        <w:ind w:firstLine="420"/>
        <w:jc w:val="left"/>
        <w:rPr>
          <w:rFonts w:ascii="宋体" w:cs="Times New Roman"/>
          <w:kern w:val="0"/>
        </w:rPr>
      </w:pPr>
      <w:r>
        <w:rPr>
          <w:rFonts w:ascii="Times New Roman" w:hAnsi="Times New Roman" w:cs="Times New Roman"/>
          <w:snapToGrid w:val="0"/>
          <w:color w:val="000000"/>
          <w:kern w:val="0"/>
        </w:rPr>
        <w:t>d</w:t>
      </w:r>
      <w:r>
        <w:rPr>
          <w:rFonts w:ascii="Times New Roman" w:hAnsi="Times New Roman" w:cs="宋体" w:hint="eastAsia"/>
          <w:snapToGrid w:val="0"/>
          <w:color w:val="000000"/>
          <w:kern w:val="0"/>
        </w:rPr>
        <w:t>）</w:t>
      </w:r>
      <w:r>
        <w:rPr>
          <w:rFonts w:ascii="Times New Roman" w:hAnsi="Times New Roman" w:cs="宋体" w:hint="eastAsia"/>
          <w:kern w:val="0"/>
        </w:rPr>
        <w:t>绘制平均值（</w:t>
      </w:r>
      <w:r>
        <w:rPr>
          <w:rFonts w:ascii="Times New Roman" w:hAnsi="Times New Roman" w:cs="Times New Roman"/>
          <w:kern w:val="0"/>
          <w:position w:val="-6"/>
        </w:rPr>
        <w:object w:dxaOrig="195" w:dyaOrig="345">
          <v:shape id="_x0000_i1031" type="#_x0000_t75" style="width:9.6pt;height:17.4pt" o:ole="">
            <v:imagedata r:id="rId19" o:title=""/>
          </v:shape>
          <o:OLEObject Type="Embed" ProgID="Equation.3" ShapeID="_x0000_i1031" DrawAspect="Content" ObjectID="_1709037499" r:id="rId20"/>
        </w:object>
      </w:r>
      <w:r>
        <w:rPr>
          <w:rFonts w:ascii="Times New Roman" w:hAnsi="Times New Roman" w:cs="宋体" w:hint="eastAsia"/>
          <w:kern w:val="0"/>
        </w:rPr>
        <w:t>）</w:t>
      </w:r>
      <w:r>
        <w:rPr>
          <w:rFonts w:ascii="Times New Roman" w:hAnsi="Times New Roman" w:cs="宋体" w:hint="eastAsia"/>
        </w:rPr>
        <w:t>控制图。</w:t>
      </w:r>
      <w:r>
        <w:rPr>
          <w:rFonts w:ascii="Times New Roman" w:hAnsi="Times New Roman" w:cs="宋体" w:hint="eastAsia"/>
          <w:kern w:val="0"/>
        </w:rPr>
        <w:t>根据</w:t>
      </w:r>
      <w:r>
        <w:rPr>
          <w:rFonts w:ascii="Times New Roman" w:hAnsi="Times New Roman" w:cs="Times New Roman"/>
          <w:kern w:val="0"/>
        </w:rPr>
        <w:t>GB/T 4091</w:t>
      </w:r>
      <w:r>
        <w:rPr>
          <w:rFonts w:ascii="Times New Roman" w:hAnsi="Times New Roman" w:cs="宋体" w:hint="eastAsia"/>
          <w:kern w:val="0"/>
        </w:rPr>
        <w:t>《常规控制图》规定公式分别计算平均值（</w:t>
      </w:r>
      <w:r>
        <w:rPr>
          <w:rFonts w:ascii="Times New Roman" w:hAnsi="Times New Roman" w:cs="Times New Roman"/>
          <w:kern w:val="0"/>
          <w:position w:val="-6"/>
        </w:rPr>
        <w:object w:dxaOrig="195" w:dyaOrig="345">
          <v:shape id="_x0000_i1032" type="#_x0000_t75" style="width:9.6pt;height:17.4pt" o:ole="">
            <v:imagedata r:id="rId21" o:title=""/>
          </v:shape>
          <o:OLEObject Type="Embed" ProgID="Equation.3" ShapeID="_x0000_i1032" DrawAspect="Content" ObjectID="_1709037500" r:id="rId22"/>
        </w:object>
      </w:r>
      <w:r>
        <w:rPr>
          <w:rFonts w:ascii="Times New Roman" w:hAnsi="Times New Roman" w:cs="宋体" w:hint="eastAsia"/>
          <w:kern w:val="0"/>
        </w:rPr>
        <w:t>）的控制限，其中上控制限：</w:t>
      </w:r>
      <w:r>
        <w:rPr>
          <w:rFonts w:ascii="Times New Roman" w:hAnsi="Times New Roman" w:cs="Times New Roman"/>
          <w:kern w:val="0"/>
          <w:position w:val="-10"/>
        </w:rPr>
        <w:object w:dxaOrig="1665" w:dyaOrig="420">
          <v:shape id="_x0000_i1033" type="#_x0000_t75" style="width:83.4pt;height:21pt" o:ole="">
            <v:imagedata r:id="rId23" o:title=""/>
          </v:shape>
          <o:OLEObject Type="Embed" ProgID="Equation.3" ShapeID="_x0000_i1033" DrawAspect="Content" ObjectID="_1709037501" r:id="rId24"/>
        </w:object>
      </w:r>
      <w:r>
        <w:rPr>
          <w:rFonts w:ascii="Times New Roman" w:hAnsi="Times New Roman" w:cs="宋体" w:hint="eastAsia"/>
          <w:kern w:val="0"/>
        </w:rPr>
        <w:t>，控制中心线：</w:t>
      </w:r>
      <w:r>
        <w:rPr>
          <w:rFonts w:ascii="Times New Roman" w:eastAsia="方正仿宋简体" w:hAnsi="Times New Roman" w:cs="Times New Roman"/>
          <w:sz w:val="28"/>
          <w:szCs w:val="28"/>
        </w:rPr>
        <w:t>CL=</w:t>
      </w:r>
      <w:r>
        <w:rPr>
          <w:rFonts w:cs="Times New Roman"/>
          <w:position w:val="-4"/>
        </w:rPr>
        <w:object w:dxaOrig="255" w:dyaOrig="345">
          <v:shape id="_x0000_i1034" type="#_x0000_t75" style="width:12.6pt;height:17.4pt" o:ole="">
            <v:imagedata r:id="rId25" o:title=""/>
          </v:shape>
          <o:OLEObject Type="Embed" ProgID="Equation.3" ShapeID="_x0000_i1034" DrawAspect="Content" ObjectID="_1709037502" r:id="rId26"/>
        </w:object>
      </w:r>
      <w:r>
        <w:rPr>
          <w:rFonts w:cs="宋体" w:hint="eastAsia"/>
          <w:position w:val="-4"/>
        </w:rPr>
        <w:t>，</w:t>
      </w:r>
      <w:r>
        <w:rPr>
          <w:rFonts w:ascii="Times New Roman" w:hAnsi="Times New Roman" w:cs="宋体" w:hint="eastAsia"/>
          <w:kern w:val="0"/>
        </w:rPr>
        <w:t>下控制限：</w:t>
      </w:r>
      <w:r>
        <w:rPr>
          <w:rFonts w:ascii="Times New Roman" w:hAnsi="Times New Roman" w:cs="Times New Roman"/>
          <w:kern w:val="0"/>
          <w:position w:val="-10"/>
        </w:rPr>
        <w:object w:dxaOrig="1665" w:dyaOrig="420">
          <v:shape id="_x0000_i1035" type="#_x0000_t75" style="width:83.4pt;height:21pt" o:ole="">
            <v:imagedata r:id="rId27" o:title=""/>
          </v:shape>
          <o:OLEObject Type="Embed" ProgID="Equation.3" ShapeID="_x0000_i1035" DrawAspect="Content" ObjectID="_1709037503" r:id="rId28"/>
        </w:object>
      </w:r>
      <w:r>
        <w:rPr>
          <w:rFonts w:ascii="Times New Roman" w:hAnsi="Times New Roman" w:cs="Times New Roman"/>
          <w:kern w:val="0"/>
        </w:rPr>
        <w:t>(</w:t>
      </w:r>
      <w:r>
        <w:rPr>
          <w:rFonts w:ascii="Times New Roman" w:hAnsi="Times New Roman" w:cs="宋体" w:hint="eastAsia"/>
          <w:kern w:val="0"/>
        </w:rPr>
        <w:t>查表得知</w:t>
      </w:r>
      <w:r>
        <w:rPr>
          <w:rFonts w:ascii="Times New Roman" w:hAnsi="Times New Roman" w:cs="Times New Roman"/>
          <w:kern w:val="0"/>
        </w:rPr>
        <w:t>A</w:t>
      </w:r>
      <w:r>
        <w:rPr>
          <w:rFonts w:ascii="Times New Roman" w:hAnsi="Times New Roman" w:cs="Times New Roman"/>
          <w:kern w:val="0"/>
          <w:vertAlign w:val="subscript"/>
        </w:rPr>
        <w:t>2</w:t>
      </w:r>
      <w:r>
        <w:rPr>
          <w:rFonts w:ascii="Times New Roman" w:hAnsi="Times New Roman" w:cs="Times New Roman"/>
          <w:kern w:val="0"/>
        </w:rPr>
        <w:t>=0.308)</w:t>
      </w:r>
      <w:r>
        <w:rPr>
          <w:rFonts w:ascii="Times New Roman" w:hAnsi="Times New Roman" w:cs="宋体" w:hint="eastAsia"/>
          <w:kern w:val="0"/>
        </w:rPr>
        <w:t>。绘制平均值制图，按</w:t>
      </w:r>
      <w:r>
        <w:rPr>
          <w:rFonts w:ascii="Times New Roman" w:hAnsi="Times New Roman" w:cs="Times New Roman"/>
          <w:kern w:val="0"/>
        </w:rPr>
        <w:t>e</w:t>
      </w:r>
      <w:r>
        <w:rPr>
          <w:rFonts w:ascii="Times New Roman" w:hAnsi="Times New Roman" w:cs="宋体" w:hint="eastAsia"/>
          <w:kern w:val="0"/>
        </w:rPr>
        <w:t>）规则检查数据点是否超出控制限或排列有无异常的模式或趋势，如有进行剔除，重新计算直至平均值控制图没有出现超出控制限的点而且点子排列正常后，判定控制图处于稳定受控状态。</w:t>
      </w:r>
    </w:p>
    <w:p w:rsidR="00D90F67" w:rsidRDefault="0053275B">
      <w:pPr>
        <w:tabs>
          <w:tab w:val="left" w:pos="827"/>
        </w:tabs>
        <w:autoSpaceDE w:val="0"/>
        <w:autoSpaceDN w:val="0"/>
        <w:adjustRightInd w:val="0"/>
        <w:snapToGrid w:val="0"/>
        <w:spacing w:line="400" w:lineRule="exact"/>
        <w:ind w:firstLine="420"/>
        <w:jc w:val="left"/>
        <w:rPr>
          <w:rFonts w:ascii="宋体" w:cs="Times New Roman"/>
          <w:kern w:val="0"/>
        </w:rPr>
      </w:pPr>
      <w:r>
        <w:rPr>
          <w:rFonts w:ascii="宋体" w:hAnsi="宋体" w:cs="宋体"/>
          <w:snapToGrid w:val="0"/>
          <w:color w:val="000000"/>
          <w:kern w:val="0"/>
        </w:rPr>
        <w:t>e</w:t>
      </w:r>
      <w:r>
        <w:rPr>
          <w:rFonts w:ascii="宋体" w:hAnsi="宋体" w:cs="宋体" w:hint="eastAsia"/>
          <w:snapToGrid w:val="0"/>
          <w:color w:val="000000"/>
          <w:kern w:val="0"/>
        </w:rPr>
        <w:t>）</w:t>
      </w:r>
      <w:r>
        <w:rPr>
          <w:rFonts w:ascii="宋体" w:hAnsi="宋体" w:cs="宋体" w:hint="eastAsia"/>
          <w:kern w:val="0"/>
        </w:rPr>
        <w:t>控制图判异的规则。</w:t>
      </w:r>
      <w:r>
        <w:rPr>
          <w:rFonts w:ascii="宋体" w:hAnsi="宋体" w:cs="宋体" w:hint="eastAsia"/>
        </w:rPr>
        <w:t>根据</w:t>
      </w:r>
      <w:r>
        <w:rPr>
          <w:rFonts w:ascii="宋体" w:hAnsi="宋体" w:cs="宋体"/>
          <w:kern w:val="0"/>
        </w:rPr>
        <w:t>GB/T 4091</w:t>
      </w:r>
      <w:r>
        <w:rPr>
          <w:rFonts w:ascii="宋体" w:hAnsi="宋体" w:cs="宋体" w:hint="eastAsia"/>
          <w:kern w:val="0"/>
        </w:rPr>
        <w:t>《常规控制图》规定有以下情况之一判断有异常的模式或趋势：</w:t>
      </w:r>
    </w:p>
    <w:p w:rsidR="00D90F67" w:rsidRDefault="0053275B">
      <w:pPr>
        <w:tabs>
          <w:tab w:val="left" w:pos="827"/>
        </w:tabs>
        <w:autoSpaceDE w:val="0"/>
        <w:autoSpaceDN w:val="0"/>
        <w:adjustRightInd w:val="0"/>
        <w:snapToGrid w:val="0"/>
        <w:spacing w:line="400" w:lineRule="exact"/>
        <w:ind w:firstLine="420"/>
        <w:jc w:val="left"/>
        <w:rPr>
          <w:rFonts w:ascii="宋体" w:cs="Times New Roman"/>
          <w:kern w:val="0"/>
        </w:rPr>
      </w:pPr>
      <w:r>
        <w:rPr>
          <w:rFonts w:ascii="宋体" w:hAnsi="宋体" w:cs="宋体"/>
          <w:kern w:val="0"/>
        </w:rPr>
        <w:t>1</w:t>
      </w:r>
      <w:r>
        <w:rPr>
          <w:rFonts w:ascii="宋体" w:hAnsi="宋体" w:cs="宋体" w:hint="eastAsia"/>
          <w:kern w:val="0"/>
        </w:rPr>
        <w:t>）</w:t>
      </w:r>
      <w:r>
        <w:rPr>
          <w:rFonts w:ascii="宋体" w:hAnsi="宋体" w:cs="宋体"/>
          <w:kern w:val="0"/>
        </w:rPr>
        <w:t>1</w:t>
      </w:r>
      <w:r>
        <w:rPr>
          <w:rFonts w:ascii="宋体" w:hAnsi="宋体" w:cs="宋体" w:hint="eastAsia"/>
          <w:kern w:val="0"/>
        </w:rPr>
        <w:t>点落在控制线外；</w:t>
      </w:r>
    </w:p>
    <w:p w:rsidR="00D90F67" w:rsidRDefault="0053275B">
      <w:pPr>
        <w:tabs>
          <w:tab w:val="left" w:pos="827"/>
        </w:tabs>
        <w:autoSpaceDE w:val="0"/>
        <w:autoSpaceDN w:val="0"/>
        <w:adjustRightInd w:val="0"/>
        <w:snapToGrid w:val="0"/>
        <w:spacing w:line="400" w:lineRule="exact"/>
        <w:ind w:firstLine="420"/>
        <w:jc w:val="left"/>
        <w:rPr>
          <w:rFonts w:ascii="宋体" w:cs="Times New Roman"/>
          <w:kern w:val="0"/>
        </w:rPr>
      </w:pPr>
      <w:r>
        <w:rPr>
          <w:rFonts w:ascii="宋体" w:hAnsi="宋体" w:cs="宋体"/>
          <w:kern w:val="0"/>
        </w:rPr>
        <w:t>2</w:t>
      </w:r>
      <w:r>
        <w:rPr>
          <w:rFonts w:ascii="宋体" w:hAnsi="宋体" w:cs="宋体" w:hint="eastAsia"/>
          <w:kern w:val="0"/>
        </w:rPr>
        <w:t>）连续</w:t>
      </w:r>
      <w:r>
        <w:rPr>
          <w:rFonts w:ascii="宋体" w:hAnsi="宋体" w:cs="宋体"/>
          <w:kern w:val="0"/>
        </w:rPr>
        <w:t>9</w:t>
      </w:r>
      <w:r>
        <w:rPr>
          <w:rFonts w:ascii="宋体" w:hAnsi="宋体" w:cs="宋体" w:hint="eastAsia"/>
          <w:kern w:val="0"/>
        </w:rPr>
        <w:t>点落在中心线同一侧；</w:t>
      </w:r>
    </w:p>
    <w:p w:rsidR="00D90F67" w:rsidRDefault="0053275B">
      <w:pPr>
        <w:tabs>
          <w:tab w:val="left" w:pos="827"/>
        </w:tabs>
        <w:autoSpaceDE w:val="0"/>
        <w:autoSpaceDN w:val="0"/>
        <w:adjustRightInd w:val="0"/>
        <w:snapToGrid w:val="0"/>
        <w:spacing w:line="400" w:lineRule="exact"/>
        <w:ind w:firstLine="420"/>
        <w:jc w:val="left"/>
        <w:rPr>
          <w:rFonts w:ascii="宋体" w:cs="Times New Roman"/>
          <w:kern w:val="0"/>
        </w:rPr>
      </w:pPr>
      <w:r>
        <w:rPr>
          <w:rFonts w:ascii="宋体" w:hAnsi="宋体" w:cs="宋体"/>
        </w:rPr>
        <w:t>3</w:t>
      </w:r>
      <w:r>
        <w:rPr>
          <w:rFonts w:ascii="宋体" w:hAnsi="宋体" w:cs="宋体" w:hint="eastAsia"/>
        </w:rPr>
        <w:t>）</w:t>
      </w:r>
      <w:r>
        <w:rPr>
          <w:rFonts w:ascii="宋体" w:hAnsi="宋体" w:cs="宋体" w:hint="eastAsia"/>
          <w:kern w:val="0"/>
        </w:rPr>
        <w:t>连续</w:t>
      </w:r>
      <w:r>
        <w:rPr>
          <w:rFonts w:ascii="宋体" w:hAnsi="宋体" w:cs="宋体"/>
          <w:kern w:val="0"/>
        </w:rPr>
        <w:t>6</w:t>
      </w:r>
      <w:r>
        <w:rPr>
          <w:rFonts w:ascii="宋体" w:hAnsi="宋体" w:cs="宋体" w:hint="eastAsia"/>
          <w:kern w:val="0"/>
        </w:rPr>
        <w:t>点递增或递减（趋势）；</w:t>
      </w:r>
    </w:p>
    <w:p w:rsidR="00D90F67" w:rsidRDefault="0053275B">
      <w:pPr>
        <w:tabs>
          <w:tab w:val="left" w:pos="827"/>
        </w:tabs>
        <w:autoSpaceDE w:val="0"/>
        <w:autoSpaceDN w:val="0"/>
        <w:adjustRightInd w:val="0"/>
        <w:snapToGrid w:val="0"/>
        <w:spacing w:line="400" w:lineRule="exact"/>
        <w:ind w:firstLine="420"/>
        <w:jc w:val="left"/>
        <w:rPr>
          <w:rFonts w:ascii="宋体" w:cs="Times New Roman"/>
          <w:kern w:val="0"/>
        </w:rPr>
      </w:pPr>
      <w:r>
        <w:rPr>
          <w:rFonts w:ascii="宋体" w:hAnsi="宋体" w:cs="宋体"/>
        </w:rPr>
        <w:t>4</w:t>
      </w:r>
      <w:r>
        <w:rPr>
          <w:rFonts w:ascii="宋体" w:hAnsi="宋体" w:cs="宋体" w:hint="eastAsia"/>
        </w:rPr>
        <w:t>）</w:t>
      </w:r>
      <w:r>
        <w:rPr>
          <w:rFonts w:ascii="宋体" w:hAnsi="宋体" w:cs="宋体" w:hint="eastAsia"/>
          <w:kern w:val="0"/>
        </w:rPr>
        <w:t>连续</w:t>
      </w:r>
      <w:r>
        <w:rPr>
          <w:rFonts w:ascii="宋体" w:hAnsi="宋体" w:cs="宋体"/>
          <w:kern w:val="0"/>
        </w:rPr>
        <w:t>14</w:t>
      </w:r>
      <w:r>
        <w:rPr>
          <w:rFonts w:ascii="宋体" w:hAnsi="宋体" w:cs="宋体" w:hint="eastAsia"/>
          <w:kern w:val="0"/>
        </w:rPr>
        <w:t>点中相邻点上下交替；</w:t>
      </w:r>
    </w:p>
    <w:p w:rsidR="00D90F67" w:rsidRDefault="0053275B">
      <w:pPr>
        <w:tabs>
          <w:tab w:val="left" w:pos="827"/>
        </w:tabs>
        <w:autoSpaceDE w:val="0"/>
        <w:autoSpaceDN w:val="0"/>
        <w:adjustRightInd w:val="0"/>
        <w:snapToGrid w:val="0"/>
        <w:spacing w:line="400" w:lineRule="exact"/>
        <w:ind w:firstLine="420"/>
        <w:jc w:val="left"/>
        <w:rPr>
          <w:rFonts w:ascii="宋体" w:cs="Times New Roman"/>
          <w:kern w:val="0"/>
        </w:rPr>
      </w:pPr>
      <w:r>
        <w:rPr>
          <w:rFonts w:ascii="宋体" w:hAnsi="宋体" w:cs="宋体"/>
        </w:rPr>
        <w:t>5</w:t>
      </w:r>
      <w:r>
        <w:rPr>
          <w:rFonts w:ascii="宋体" w:hAnsi="宋体" w:cs="宋体" w:hint="eastAsia"/>
        </w:rPr>
        <w:t>）</w:t>
      </w:r>
      <w:r>
        <w:rPr>
          <w:rFonts w:ascii="宋体" w:hAnsi="宋体" w:cs="宋体" w:hint="eastAsia"/>
          <w:kern w:val="0"/>
        </w:rPr>
        <w:t>连续</w:t>
      </w:r>
      <w:r>
        <w:rPr>
          <w:rFonts w:ascii="宋体" w:hAnsi="宋体" w:cs="宋体"/>
          <w:kern w:val="0"/>
        </w:rPr>
        <w:t>3</w:t>
      </w:r>
      <w:r>
        <w:rPr>
          <w:rFonts w:ascii="宋体" w:hAnsi="宋体" w:cs="宋体" w:hint="eastAsia"/>
          <w:kern w:val="0"/>
        </w:rPr>
        <w:t>点中有</w:t>
      </w:r>
      <w:r>
        <w:rPr>
          <w:rFonts w:ascii="宋体" w:hAnsi="宋体" w:cs="宋体"/>
          <w:kern w:val="0"/>
        </w:rPr>
        <w:t>2</w:t>
      </w:r>
      <w:r>
        <w:rPr>
          <w:rFonts w:ascii="宋体" w:hAnsi="宋体" w:cs="宋体" w:hint="eastAsia"/>
          <w:kern w:val="0"/>
        </w:rPr>
        <w:t>点落在中心线同一侧的</w:t>
      </w:r>
      <w:r>
        <w:rPr>
          <w:rFonts w:ascii="宋体" w:hAnsi="宋体" w:cs="宋体"/>
          <w:kern w:val="0"/>
        </w:rPr>
        <w:t>2</w:t>
      </w:r>
      <w:r>
        <w:rPr>
          <w:rFonts w:ascii="宋体" w:hAnsi="宋体" w:cs="宋体" w:hint="eastAsia"/>
          <w:kern w:val="0"/>
        </w:rPr>
        <w:t>σ区以外（即点接近控制限）；</w:t>
      </w:r>
    </w:p>
    <w:p w:rsidR="00D90F67" w:rsidRDefault="0053275B">
      <w:pPr>
        <w:tabs>
          <w:tab w:val="left" w:pos="827"/>
        </w:tabs>
        <w:autoSpaceDE w:val="0"/>
        <w:autoSpaceDN w:val="0"/>
        <w:adjustRightInd w:val="0"/>
        <w:snapToGrid w:val="0"/>
        <w:spacing w:line="400" w:lineRule="exact"/>
        <w:ind w:firstLine="420"/>
        <w:jc w:val="left"/>
        <w:rPr>
          <w:rFonts w:ascii="宋体" w:cs="Times New Roman"/>
          <w:kern w:val="0"/>
        </w:rPr>
      </w:pPr>
      <w:r>
        <w:rPr>
          <w:rFonts w:ascii="宋体" w:hAnsi="宋体" w:cs="宋体"/>
        </w:rPr>
        <w:t>6</w:t>
      </w:r>
      <w:r>
        <w:rPr>
          <w:rFonts w:ascii="宋体" w:hAnsi="宋体" w:cs="宋体" w:hint="eastAsia"/>
        </w:rPr>
        <w:t>）</w:t>
      </w:r>
      <w:r>
        <w:rPr>
          <w:rFonts w:ascii="宋体" w:hAnsi="宋体" w:cs="宋体" w:hint="eastAsia"/>
          <w:kern w:val="0"/>
        </w:rPr>
        <w:t>连续</w:t>
      </w:r>
      <w:r>
        <w:rPr>
          <w:rFonts w:ascii="宋体" w:hAnsi="宋体" w:cs="宋体"/>
          <w:kern w:val="0"/>
        </w:rPr>
        <w:t>5</w:t>
      </w:r>
      <w:r>
        <w:rPr>
          <w:rFonts w:ascii="宋体" w:hAnsi="宋体" w:cs="宋体" w:hint="eastAsia"/>
          <w:kern w:val="0"/>
        </w:rPr>
        <w:t>点中有</w:t>
      </w:r>
      <w:r>
        <w:rPr>
          <w:rFonts w:ascii="宋体" w:hAnsi="宋体" w:cs="宋体"/>
          <w:kern w:val="0"/>
        </w:rPr>
        <w:t>4</w:t>
      </w:r>
      <w:r>
        <w:rPr>
          <w:rFonts w:ascii="宋体" w:hAnsi="宋体" w:cs="宋体" w:hint="eastAsia"/>
          <w:kern w:val="0"/>
        </w:rPr>
        <w:t>点落在中心线同一侧的</w:t>
      </w:r>
      <w:r>
        <w:rPr>
          <w:rFonts w:ascii="宋体" w:hAnsi="宋体" w:cs="宋体"/>
          <w:kern w:val="0"/>
        </w:rPr>
        <w:t>1</w:t>
      </w:r>
      <w:r>
        <w:rPr>
          <w:rFonts w:ascii="宋体" w:hAnsi="宋体" w:cs="宋体" w:hint="eastAsia"/>
          <w:kern w:val="0"/>
        </w:rPr>
        <w:t>σ区以外；</w:t>
      </w:r>
    </w:p>
    <w:p w:rsidR="00D90F67" w:rsidRDefault="0053275B">
      <w:pPr>
        <w:tabs>
          <w:tab w:val="left" w:pos="827"/>
        </w:tabs>
        <w:autoSpaceDE w:val="0"/>
        <w:autoSpaceDN w:val="0"/>
        <w:adjustRightInd w:val="0"/>
        <w:snapToGrid w:val="0"/>
        <w:spacing w:line="400" w:lineRule="exact"/>
        <w:ind w:firstLine="420"/>
        <w:jc w:val="left"/>
        <w:rPr>
          <w:rFonts w:ascii="宋体" w:cs="Times New Roman"/>
          <w:kern w:val="0"/>
        </w:rPr>
      </w:pPr>
      <w:r>
        <w:rPr>
          <w:rFonts w:ascii="宋体" w:hAnsi="宋体" w:cs="宋体"/>
        </w:rPr>
        <w:t>7</w:t>
      </w:r>
      <w:r>
        <w:rPr>
          <w:rFonts w:ascii="宋体" w:hAnsi="宋体" w:cs="宋体" w:hint="eastAsia"/>
        </w:rPr>
        <w:t>）</w:t>
      </w:r>
      <w:r>
        <w:rPr>
          <w:rFonts w:ascii="宋体" w:hAnsi="宋体" w:cs="宋体" w:hint="eastAsia"/>
          <w:kern w:val="0"/>
        </w:rPr>
        <w:t>连续</w:t>
      </w:r>
      <w:r>
        <w:rPr>
          <w:rFonts w:ascii="宋体" w:hAnsi="宋体" w:cs="宋体"/>
          <w:kern w:val="0"/>
        </w:rPr>
        <w:t>15</w:t>
      </w:r>
      <w:r>
        <w:rPr>
          <w:rFonts w:ascii="宋体" w:hAnsi="宋体" w:cs="宋体" w:hint="eastAsia"/>
          <w:kern w:val="0"/>
        </w:rPr>
        <w:t>点在</w:t>
      </w:r>
      <w:r>
        <w:rPr>
          <w:rFonts w:ascii="宋体" w:hAnsi="宋体" w:cs="宋体"/>
          <w:kern w:val="0"/>
        </w:rPr>
        <w:t>1</w:t>
      </w:r>
      <w:r>
        <w:rPr>
          <w:rFonts w:ascii="宋体" w:hAnsi="宋体" w:cs="宋体" w:hint="eastAsia"/>
          <w:kern w:val="0"/>
        </w:rPr>
        <w:t>σ区中心线上下（即点过多集中在控制限附近）；</w:t>
      </w:r>
    </w:p>
    <w:p w:rsidR="00D90F67" w:rsidRDefault="0053275B">
      <w:pPr>
        <w:tabs>
          <w:tab w:val="left" w:pos="827"/>
        </w:tabs>
        <w:autoSpaceDE w:val="0"/>
        <w:autoSpaceDN w:val="0"/>
        <w:adjustRightInd w:val="0"/>
        <w:snapToGrid w:val="0"/>
        <w:spacing w:line="400" w:lineRule="exact"/>
        <w:ind w:firstLine="420"/>
        <w:jc w:val="left"/>
        <w:rPr>
          <w:rFonts w:ascii="宋体" w:cs="Times New Roman"/>
          <w:kern w:val="0"/>
        </w:rPr>
      </w:pPr>
      <w:r>
        <w:rPr>
          <w:rFonts w:ascii="宋体" w:hAnsi="宋体" w:cs="宋体"/>
        </w:rPr>
        <w:t>8</w:t>
      </w:r>
      <w:r>
        <w:rPr>
          <w:rFonts w:ascii="宋体" w:hAnsi="宋体" w:cs="宋体" w:hint="eastAsia"/>
        </w:rPr>
        <w:t>）</w:t>
      </w:r>
      <w:r>
        <w:rPr>
          <w:rFonts w:ascii="宋体" w:hAnsi="宋体" w:cs="宋体" w:hint="eastAsia"/>
          <w:kern w:val="0"/>
        </w:rPr>
        <w:t>连续</w:t>
      </w:r>
      <w:r>
        <w:rPr>
          <w:rFonts w:ascii="宋体" w:hAnsi="宋体" w:cs="宋体"/>
          <w:kern w:val="0"/>
        </w:rPr>
        <w:t>8</w:t>
      </w:r>
      <w:r>
        <w:rPr>
          <w:rFonts w:ascii="宋体" w:hAnsi="宋体" w:cs="宋体" w:hint="eastAsia"/>
          <w:kern w:val="0"/>
        </w:rPr>
        <w:t>点落在中心线两侧，但无一点在σ区内</w:t>
      </w:r>
    </w:p>
    <w:p w:rsidR="00D90F67" w:rsidRDefault="0053275B">
      <w:pPr>
        <w:tabs>
          <w:tab w:val="left" w:pos="827"/>
        </w:tabs>
        <w:autoSpaceDE w:val="0"/>
        <w:autoSpaceDN w:val="0"/>
        <w:adjustRightInd w:val="0"/>
        <w:snapToGrid w:val="0"/>
        <w:spacing w:line="400" w:lineRule="exact"/>
        <w:ind w:firstLine="420"/>
        <w:jc w:val="left"/>
        <w:rPr>
          <w:rFonts w:ascii="宋体" w:cs="Times New Roman"/>
        </w:rPr>
      </w:pPr>
      <w:r>
        <w:rPr>
          <w:rFonts w:ascii="宋体" w:hAnsi="宋体" w:cs="宋体"/>
        </w:rPr>
        <w:t>f</w:t>
      </w:r>
      <w:r>
        <w:rPr>
          <w:rFonts w:ascii="宋体" w:hAnsi="宋体" w:cs="宋体" w:hint="eastAsia"/>
        </w:rPr>
        <w:t>）</w:t>
      </w:r>
      <w:r>
        <w:rPr>
          <w:rFonts w:ascii="宋体" w:hAnsi="宋体" w:cs="宋体" w:hint="eastAsia"/>
          <w:kern w:val="0"/>
        </w:rPr>
        <w:t>按规定的核查间隔，用核查设备测定</w:t>
      </w:r>
      <w:r>
        <w:rPr>
          <w:rFonts w:ascii="宋体" w:hAnsi="宋体" w:cs="宋体"/>
          <w:kern w:val="0"/>
        </w:rPr>
        <w:t>10</w:t>
      </w:r>
      <w:r>
        <w:rPr>
          <w:rFonts w:ascii="宋体" w:hAnsi="宋体" w:cs="宋体" w:hint="eastAsia"/>
          <w:kern w:val="0"/>
        </w:rPr>
        <w:t>包产品，测定结果的平均值作为一个单值打点在已绘好</w:t>
      </w:r>
      <w:r>
        <w:rPr>
          <w:rFonts w:ascii="宋体" w:hAnsi="宋体" w:cs="宋体" w:hint="eastAsia"/>
          <w:position w:val="-6"/>
        </w:rPr>
        <w:object w:dxaOrig="195" w:dyaOrig="345">
          <v:shape id="_x0000_i1036" type="#_x0000_t75" style="width:9.6pt;height:17.4pt" o:ole="">
            <v:imagedata r:id="rId29" o:title=""/>
          </v:shape>
          <o:OLEObject Type="Embed" ProgID="Equation.3" ShapeID="_x0000_i1036" DrawAspect="Content" ObjectID="_1709037504" r:id="rId30"/>
        </w:object>
      </w:r>
      <w:r>
        <w:rPr>
          <w:rFonts w:ascii="宋体" w:cs="宋体"/>
        </w:rPr>
        <w:t>-</w:t>
      </w:r>
      <w:r>
        <w:rPr>
          <w:rFonts w:ascii="宋体" w:hAnsi="宋体" w:cs="宋体"/>
        </w:rPr>
        <w:t>R</w:t>
      </w:r>
      <w:r>
        <w:rPr>
          <w:rFonts w:ascii="宋体" w:hAnsi="宋体" w:cs="宋体" w:hint="eastAsia"/>
        </w:rPr>
        <w:t>控制图上，如未出现</w:t>
      </w:r>
      <w:r>
        <w:rPr>
          <w:rFonts w:ascii="宋体" w:hAnsi="宋体" w:cs="宋体"/>
        </w:rPr>
        <w:t>e</w:t>
      </w:r>
      <w:r>
        <w:rPr>
          <w:rFonts w:ascii="宋体" w:hAnsi="宋体" w:cs="宋体" w:hint="eastAsia"/>
        </w:rPr>
        <w:t>）情况</w:t>
      </w:r>
      <w:r>
        <w:rPr>
          <w:rFonts w:ascii="宋体" w:hAnsi="宋体" w:cs="宋体" w:hint="eastAsia"/>
          <w:kern w:val="0"/>
        </w:rPr>
        <w:t>时</w:t>
      </w:r>
      <w:r>
        <w:rPr>
          <w:rFonts w:ascii="宋体" w:hAnsi="宋体" w:cs="宋体" w:hint="eastAsia"/>
        </w:rPr>
        <w:t>，表明测量过程受控，否则测量过程失控。</w:t>
      </w:r>
    </w:p>
    <w:p w:rsidR="00D90F67" w:rsidRDefault="0053275B">
      <w:pPr>
        <w:widowControl/>
        <w:tabs>
          <w:tab w:val="left" w:pos="827"/>
        </w:tabs>
        <w:autoSpaceDE w:val="0"/>
        <w:autoSpaceDN w:val="0"/>
        <w:adjustRightInd w:val="0"/>
        <w:snapToGrid w:val="0"/>
        <w:spacing w:line="400" w:lineRule="exact"/>
        <w:ind w:firstLine="420"/>
        <w:jc w:val="left"/>
        <w:rPr>
          <w:rFonts w:ascii="宋体" w:cs="Times New Roman"/>
          <w:kern w:val="0"/>
        </w:rPr>
      </w:pPr>
      <w:r>
        <w:rPr>
          <w:rFonts w:ascii="宋体" w:hAnsi="宋体" w:cs="宋体"/>
          <w:kern w:val="0"/>
        </w:rPr>
        <w:t>g</w:t>
      </w:r>
      <w:r>
        <w:rPr>
          <w:rFonts w:ascii="宋体" w:hAnsi="宋体" w:cs="宋体" w:hint="eastAsia"/>
          <w:kern w:val="0"/>
        </w:rPr>
        <w:t>）</w:t>
      </w:r>
      <w:r>
        <w:rPr>
          <w:rFonts w:ascii="宋体" w:hAnsi="宋体" w:cs="宋体" w:hint="eastAsia"/>
        </w:rPr>
        <w:t>测量过程中的人员、设备关键部件、设备的操作参数发生变化时，控制图必须以上步骤重新绘制。</w:t>
      </w:r>
    </w:p>
    <w:p w:rsidR="00D90F67" w:rsidRDefault="0053275B">
      <w:pPr>
        <w:widowControl/>
        <w:adjustRightInd w:val="0"/>
        <w:snapToGrid w:val="0"/>
        <w:spacing w:line="400" w:lineRule="exact"/>
        <w:ind w:firstLineChars="200" w:firstLine="420"/>
        <w:rPr>
          <w:rFonts w:ascii="宋体" w:cs="Times New Roman"/>
        </w:rPr>
      </w:pPr>
      <w:r>
        <w:rPr>
          <w:rFonts w:ascii="宋体" w:hAnsi="宋体" w:cs="宋体"/>
        </w:rPr>
        <w:t>6.5.3.3</w:t>
      </w:r>
      <w:r>
        <w:rPr>
          <w:rFonts w:ascii="宋体" w:hAnsi="宋体" w:cs="宋体" w:hint="eastAsia"/>
          <w:kern w:val="0"/>
        </w:rPr>
        <w:t>核查间隔</w:t>
      </w:r>
    </w:p>
    <w:p w:rsidR="00D90F67" w:rsidRDefault="0053275B">
      <w:pPr>
        <w:pStyle w:val="20"/>
        <w:snapToGrid w:val="0"/>
        <w:spacing w:after="0" w:line="400" w:lineRule="exact"/>
        <w:ind w:leftChars="0" w:left="0" w:firstLineChars="200" w:firstLine="420"/>
        <w:rPr>
          <w:rFonts w:ascii="宋体" w:cs="Times New Roman"/>
        </w:rPr>
      </w:pPr>
      <w:r>
        <w:rPr>
          <w:rFonts w:ascii="宋体" w:hAnsi="宋体" w:cs="宋体" w:hint="eastAsia"/>
        </w:rPr>
        <w:t>一般情况下，核查间隔为</w:t>
      </w:r>
      <w:r>
        <w:rPr>
          <w:rFonts w:ascii="宋体" w:hAnsi="宋体" w:cs="宋体"/>
        </w:rPr>
        <w:t>1</w:t>
      </w:r>
      <w:r>
        <w:rPr>
          <w:rFonts w:ascii="宋体" w:hAnsi="宋体" w:cs="宋体" w:hint="eastAsia"/>
        </w:rPr>
        <w:t>个月。但当定量自动包装秤出现以下情况时，需进行附加核查：</w:t>
      </w:r>
    </w:p>
    <w:p w:rsidR="00D90F67" w:rsidRDefault="0053275B">
      <w:pPr>
        <w:pStyle w:val="20"/>
        <w:snapToGrid w:val="0"/>
        <w:spacing w:after="0" w:line="400" w:lineRule="exact"/>
        <w:ind w:leftChars="0" w:left="0" w:firstLineChars="200" w:firstLine="420"/>
        <w:rPr>
          <w:rFonts w:ascii="宋体" w:cs="Times New Roman"/>
        </w:rPr>
      </w:pPr>
      <w:r>
        <w:rPr>
          <w:rFonts w:ascii="宋体" w:hAnsi="宋体" w:cs="宋体"/>
        </w:rPr>
        <w:t>1</w:t>
      </w:r>
      <w:r>
        <w:rPr>
          <w:rFonts w:ascii="宋体" w:hAnsi="宋体" w:cs="宋体" w:hint="eastAsia"/>
        </w:rPr>
        <w:t>）设备出现故障修复后；</w:t>
      </w:r>
    </w:p>
    <w:p w:rsidR="00D90F67" w:rsidRDefault="0053275B">
      <w:pPr>
        <w:pStyle w:val="20"/>
        <w:snapToGrid w:val="0"/>
        <w:spacing w:after="0" w:line="400" w:lineRule="exact"/>
        <w:ind w:leftChars="0" w:left="0" w:firstLineChars="200" w:firstLine="420"/>
        <w:rPr>
          <w:rFonts w:ascii="宋体" w:cs="Times New Roman"/>
          <w:kern w:val="0"/>
        </w:rPr>
      </w:pPr>
      <w:r>
        <w:rPr>
          <w:rFonts w:ascii="宋体" w:hAnsi="宋体" w:cs="宋体"/>
        </w:rPr>
        <w:t>2</w:t>
      </w:r>
      <w:r>
        <w:rPr>
          <w:rFonts w:ascii="宋体" w:hAnsi="宋体" w:cs="宋体" w:hint="eastAsia"/>
        </w:rPr>
        <w:t>）</w:t>
      </w:r>
      <w:r>
        <w:rPr>
          <w:rFonts w:ascii="宋体" w:hAnsi="宋体" w:cs="宋体" w:hint="eastAsia"/>
          <w:snapToGrid w:val="0"/>
        </w:rPr>
        <w:t>周期校准后发现</w:t>
      </w:r>
      <w:r>
        <w:rPr>
          <w:rFonts w:ascii="宋体" w:hAnsi="宋体" w:cs="宋体" w:hint="eastAsia"/>
          <w:kern w:val="0"/>
        </w:rPr>
        <w:t>示值的校准状态变动较大（如两个周期变动大于</w:t>
      </w:r>
      <w:r>
        <w:rPr>
          <w:rFonts w:ascii="宋体" w:hAnsi="宋体" w:cs="宋体"/>
          <w:kern w:val="0"/>
        </w:rPr>
        <w:t>5%</w:t>
      </w:r>
      <w:r>
        <w:rPr>
          <w:rFonts w:ascii="宋体" w:hAnsi="宋体" w:cs="宋体" w:hint="eastAsia"/>
          <w:kern w:val="0"/>
        </w:rPr>
        <w:t>）；</w:t>
      </w:r>
    </w:p>
    <w:p w:rsidR="00D90F67" w:rsidRDefault="0053275B">
      <w:pPr>
        <w:pStyle w:val="20"/>
        <w:snapToGrid w:val="0"/>
        <w:spacing w:after="0" w:line="400" w:lineRule="exact"/>
        <w:ind w:leftChars="0" w:left="0" w:firstLineChars="200" w:firstLine="420"/>
        <w:rPr>
          <w:rFonts w:ascii="宋体" w:cs="Times New Roman"/>
        </w:rPr>
      </w:pPr>
      <w:r>
        <w:rPr>
          <w:rFonts w:ascii="宋体" w:hAnsi="宋体" w:cs="宋体"/>
        </w:rPr>
        <w:t>3</w:t>
      </w:r>
      <w:r>
        <w:rPr>
          <w:rFonts w:ascii="宋体" w:hAnsi="宋体" w:cs="宋体" w:hint="eastAsia"/>
        </w:rPr>
        <w:t>）</w:t>
      </w:r>
      <w:r>
        <w:rPr>
          <w:rFonts w:ascii="宋体" w:hAnsi="宋体" w:cs="宋体" w:hint="eastAsia"/>
          <w:kern w:val="0"/>
        </w:rPr>
        <w:t>对检测数据产生怀疑。</w:t>
      </w:r>
    </w:p>
    <w:p w:rsidR="00D90F67" w:rsidRDefault="0053275B">
      <w:pPr>
        <w:snapToGrid w:val="0"/>
        <w:spacing w:line="400" w:lineRule="exact"/>
        <w:ind w:firstLineChars="200" w:firstLine="420"/>
        <w:rPr>
          <w:rFonts w:ascii="宋体" w:cs="Times New Roman"/>
        </w:rPr>
      </w:pPr>
      <w:r>
        <w:rPr>
          <w:rFonts w:ascii="宋体" w:hAnsi="宋体" w:cs="宋体"/>
        </w:rPr>
        <w:t xml:space="preserve">6.5.3.4  </w:t>
      </w:r>
      <w:r>
        <w:rPr>
          <w:rFonts w:ascii="宋体" w:hAnsi="宋体" w:cs="宋体" w:hint="eastAsia"/>
        </w:rPr>
        <w:t>核查监视记录</w:t>
      </w:r>
    </w:p>
    <w:p w:rsidR="00D90F67" w:rsidRDefault="0053275B">
      <w:pPr>
        <w:tabs>
          <w:tab w:val="left" w:pos="827"/>
        </w:tabs>
        <w:autoSpaceDE w:val="0"/>
        <w:autoSpaceDN w:val="0"/>
        <w:adjustRightInd w:val="0"/>
        <w:spacing w:line="400" w:lineRule="exact"/>
        <w:jc w:val="left"/>
        <w:rPr>
          <w:rFonts w:ascii="宋体" w:cs="Times New Roman"/>
        </w:rPr>
      </w:pPr>
      <w:r>
        <w:rPr>
          <w:rFonts w:ascii="宋体" w:hAnsi="宋体" w:cs="宋体" w:hint="eastAsia"/>
          <w:position w:val="-6"/>
        </w:rPr>
        <w:object w:dxaOrig="195" w:dyaOrig="345">
          <v:shape id="_x0000_i1037" type="#_x0000_t75" style="width:9.6pt;height:17.4pt" o:ole="">
            <v:imagedata r:id="rId29" o:title=""/>
          </v:shape>
          <o:OLEObject Type="Embed" ProgID="Equation.3" ShapeID="_x0000_i1037" DrawAspect="Content" ObjectID="_1709037505" r:id="rId31"/>
        </w:object>
      </w:r>
      <w:r>
        <w:rPr>
          <w:rFonts w:ascii="宋体" w:cs="宋体"/>
        </w:rPr>
        <w:t>-</w:t>
      </w:r>
      <w:r>
        <w:rPr>
          <w:rFonts w:ascii="宋体" w:hAnsi="宋体" w:cs="宋体"/>
        </w:rPr>
        <w:t>R</w:t>
      </w:r>
      <w:r>
        <w:rPr>
          <w:rFonts w:ascii="宋体" w:hAnsi="宋体" w:cs="宋体" w:hint="eastAsia"/>
        </w:rPr>
        <w:t>控制图应记录在“</w:t>
      </w:r>
      <w:r>
        <w:rPr>
          <w:rFonts w:ascii="宋体" w:hAnsi="宋体" w:cs="宋体" w:hint="eastAsia"/>
          <w:snapToGrid w:val="0"/>
          <w:color w:val="000000"/>
          <w:kern w:val="0"/>
        </w:rPr>
        <w:t>高度控制测量过程参数统计分析记录。</w:t>
      </w:r>
    </w:p>
    <w:p w:rsidR="00D90F67" w:rsidRDefault="0053275B">
      <w:pPr>
        <w:spacing w:line="400" w:lineRule="exact"/>
        <w:ind w:firstLineChars="200" w:firstLine="422"/>
        <w:rPr>
          <w:rFonts w:ascii="宋体" w:cs="Times New Roman"/>
          <w:b/>
          <w:bCs/>
        </w:rPr>
      </w:pPr>
      <w:r>
        <w:rPr>
          <w:rFonts w:ascii="宋体" w:hAnsi="宋体" w:cs="宋体"/>
          <w:b/>
          <w:bCs/>
          <w:snapToGrid w:val="0"/>
          <w:color w:val="000000"/>
          <w:kern w:val="0"/>
        </w:rPr>
        <w:t xml:space="preserve">6.6  </w:t>
      </w:r>
      <w:r>
        <w:rPr>
          <w:rFonts w:ascii="宋体" w:hAnsi="宋体" w:cs="宋体" w:hint="eastAsia"/>
          <w:b/>
          <w:bCs/>
        </w:rPr>
        <w:t>测量过程失控的处理</w:t>
      </w:r>
    </w:p>
    <w:p w:rsidR="00D90F67" w:rsidRDefault="0053275B">
      <w:pPr>
        <w:autoSpaceDE w:val="0"/>
        <w:autoSpaceDN w:val="0"/>
        <w:adjustRightInd w:val="0"/>
        <w:snapToGrid w:val="0"/>
        <w:spacing w:line="400" w:lineRule="exact"/>
        <w:ind w:firstLineChars="200" w:firstLine="420"/>
        <w:rPr>
          <w:rFonts w:ascii="宋体" w:cs="Times New Roman"/>
          <w:snapToGrid w:val="0"/>
          <w:color w:val="000000"/>
          <w:kern w:val="0"/>
        </w:rPr>
      </w:pPr>
      <w:r>
        <w:rPr>
          <w:rFonts w:ascii="宋体" w:hAnsi="宋体" w:cs="宋体"/>
        </w:rPr>
        <w:t>6.6.1</w:t>
      </w:r>
      <w:r>
        <w:rPr>
          <w:rFonts w:ascii="宋体" w:hAnsi="宋体" w:cs="宋体" w:hint="eastAsia"/>
          <w:kern w:val="0"/>
        </w:rPr>
        <w:t>对</w:t>
      </w:r>
      <w:r>
        <w:rPr>
          <w:rFonts w:ascii="宋体" w:hAnsi="宋体" w:cs="宋体" w:hint="eastAsia"/>
        </w:rPr>
        <w:t>定量包装秤</w:t>
      </w:r>
      <w:r>
        <w:rPr>
          <w:rFonts w:ascii="宋体" w:hAnsi="宋体" w:cs="宋体" w:hint="eastAsia"/>
          <w:kern w:val="0"/>
        </w:rPr>
        <w:t>日常监视的方法或期间核查</w:t>
      </w:r>
      <w:r>
        <w:rPr>
          <w:rFonts w:ascii="宋体" w:hAnsi="宋体" w:cs="宋体" w:hint="eastAsia"/>
        </w:rPr>
        <w:t>时，当发现出现</w:t>
      </w:r>
      <w:r>
        <w:rPr>
          <w:rFonts w:ascii="宋体" w:hAnsi="宋体" w:cs="宋体"/>
        </w:rPr>
        <w:t>10</w:t>
      </w:r>
      <w:r>
        <w:rPr>
          <w:rFonts w:ascii="宋体" w:hAnsi="宋体" w:cs="宋体" w:hint="eastAsia"/>
        </w:rPr>
        <w:t>包产品的平均值净重小于</w:t>
      </w:r>
      <w:r>
        <w:rPr>
          <w:rFonts w:ascii="宋体" w:hAnsi="宋体" w:cs="宋体"/>
        </w:rPr>
        <w:t>25kg</w:t>
      </w:r>
      <w:r>
        <w:rPr>
          <w:rFonts w:ascii="宋体" w:hAnsi="宋体" w:cs="宋体" w:hint="eastAsia"/>
        </w:rPr>
        <w:t>或单袋计量正偏差超出</w:t>
      </w:r>
      <w:r>
        <w:rPr>
          <w:rFonts w:ascii="宋体" w:hAnsi="宋体" w:cs="宋体"/>
        </w:rPr>
        <w:t>0.4%</w:t>
      </w:r>
      <w:r>
        <w:rPr>
          <w:rFonts w:ascii="宋体" w:hAnsi="宋体" w:cs="宋体" w:hint="eastAsia"/>
        </w:rPr>
        <w:t>或超出负偏差（</w:t>
      </w:r>
      <w:r>
        <w:rPr>
          <w:rFonts w:ascii="宋体" w:hAnsi="宋体" w:cs="宋体"/>
        </w:rPr>
        <w:t>-0.4%</w:t>
      </w:r>
      <w:r>
        <w:rPr>
          <w:rFonts w:ascii="宋体" w:hAnsi="宋体" w:cs="宋体" w:hint="eastAsia"/>
        </w:rPr>
        <w:t>）件数大于</w:t>
      </w:r>
      <w:r>
        <w:rPr>
          <w:rFonts w:ascii="宋体" w:hAnsi="宋体" w:cs="宋体"/>
        </w:rPr>
        <w:t>1</w:t>
      </w:r>
      <w:r>
        <w:rPr>
          <w:rFonts w:ascii="宋体" w:hAnsi="宋体" w:cs="宋体" w:hint="eastAsia"/>
        </w:rPr>
        <w:t>之一种情况时</w:t>
      </w:r>
      <w:r>
        <w:rPr>
          <w:rFonts w:ascii="宋体" w:hAnsi="宋体" w:cs="宋体" w:hint="eastAsia"/>
          <w:kern w:val="0"/>
        </w:rPr>
        <w:t>，应立即停止测量，</w:t>
      </w:r>
      <w:r>
        <w:rPr>
          <w:rFonts w:ascii="宋体" w:hAnsi="宋体" w:cs="宋体" w:hint="eastAsia"/>
          <w:color w:val="000000"/>
          <w:kern w:val="0"/>
        </w:rPr>
        <w:t>车间组织</w:t>
      </w:r>
      <w:r>
        <w:rPr>
          <w:rFonts w:ascii="宋体" w:hAnsi="宋体" w:cs="宋体" w:hint="eastAsia"/>
          <w:snapToGrid w:val="0"/>
          <w:color w:val="000000"/>
          <w:kern w:val="0"/>
        </w:rPr>
        <w:t>查找失控原因、制定纠正</w:t>
      </w:r>
      <w:r>
        <w:rPr>
          <w:rFonts w:ascii="宋体" w:hAnsi="宋体" w:cs="宋体"/>
          <w:snapToGrid w:val="0"/>
          <w:color w:val="000000"/>
          <w:kern w:val="0"/>
        </w:rPr>
        <w:t>/</w:t>
      </w:r>
      <w:r>
        <w:rPr>
          <w:rFonts w:ascii="宋体" w:hAnsi="宋体" w:cs="宋体" w:hint="eastAsia"/>
          <w:snapToGrid w:val="0"/>
          <w:color w:val="000000"/>
          <w:kern w:val="0"/>
        </w:rPr>
        <w:t>预防措施。</w:t>
      </w:r>
    </w:p>
    <w:p w:rsidR="00D90F67" w:rsidRDefault="0053275B">
      <w:pPr>
        <w:tabs>
          <w:tab w:val="left" w:pos="827"/>
        </w:tabs>
        <w:autoSpaceDE w:val="0"/>
        <w:autoSpaceDN w:val="0"/>
        <w:adjustRightInd w:val="0"/>
        <w:snapToGrid w:val="0"/>
        <w:spacing w:line="400" w:lineRule="exact"/>
        <w:ind w:firstLineChars="200" w:firstLine="420"/>
        <w:jc w:val="left"/>
        <w:rPr>
          <w:rFonts w:ascii="宋体" w:cs="Times New Roman"/>
          <w:kern w:val="0"/>
        </w:rPr>
      </w:pPr>
      <w:r>
        <w:rPr>
          <w:rFonts w:ascii="宋体" w:hAnsi="宋体" w:cs="宋体"/>
        </w:rPr>
        <w:t>6.6.2</w:t>
      </w:r>
      <w:r>
        <w:rPr>
          <w:rFonts w:ascii="宋体" w:hAnsi="宋体" w:cs="宋体" w:hint="eastAsia"/>
          <w:snapToGrid w:val="0"/>
          <w:color w:val="000000"/>
          <w:kern w:val="0"/>
        </w:rPr>
        <w:t>纠正措施完成后，责任部门计量主管领导负责组织对纠正</w:t>
      </w:r>
      <w:r>
        <w:rPr>
          <w:rFonts w:ascii="宋体" w:hAnsi="宋体" w:cs="宋体"/>
          <w:snapToGrid w:val="0"/>
          <w:color w:val="000000"/>
          <w:kern w:val="0"/>
        </w:rPr>
        <w:t>/</w:t>
      </w:r>
      <w:r>
        <w:rPr>
          <w:rFonts w:ascii="宋体" w:hAnsi="宋体" w:cs="宋体" w:hint="eastAsia"/>
          <w:snapToGrid w:val="0"/>
          <w:color w:val="000000"/>
          <w:kern w:val="0"/>
        </w:rPr>
        <w:t>预防措施的效果进行验证。</w:t>
      </w:r>
    </w:p>
    <w:p w:rsidR="00D90F67" w:rsidRDefault="0053275B">
      <w:pPr>
        <w:tabs>
          <w:tab w:val="left" w:pos="827"/>
        </w:tabs>
        <w:autoSpaceDE w:val="0"/>
        <w:autoSpaceDN w:val="0"/>
        <w:adjustRightInd w:val="0"/>
        <w:snapToGrid w:val="0"/>
        <w:spacing w:line="400" w:lineRule="exact"/>
        <w:ind w:firstLineChars="200" w:firstLine="420"/>
        <w:jc w:val="left"/>
        <w:rPr>
          <w:rFonts w:ascii="宋体" w:cs="Times New Roman"/>
        </w:rPr>
      </w:pPr>
      <w:r>
        <w:rPr>
          <w:rFonts w:ascii="宋体" w:hAnsi="宋体" w:cs="宋体"/>
        </w:rPr>
        <w:t>6.6.3</w:t>
      </w:r>
      <w:r>
        <w:rPr>
          <w:rFonts w:ascii="宋体" w:hAnsi="宋体" w:cs="宋体" w:hint="eastAsia"/>
          <w:kern w:val="0"/>
        </w:rPr>
        <w:t>当测量过程的失控是由测量设备失准造成，</w:t>
      </w:r>
      <w:r>
        <w:rPr>
          <w:rFonts w:ascii="宋体" w:hAnsi="宋体" w:cs="宋体" w:hint="eastAsia"/>
          <w:snapToGrid w:val="0"/>
          <w:color w:val="000000"/>
          <w:kern w:val="0"/>
        </w:rPr>
        <w:t>责任部门提请计量主管部门对</w:t>
      </w:r>
      <w:r>
        <w:rPr>
          <w:rFonts w:ascii="宋体" w:hAnsi="宋体" w:cs="宋体" w:hint="eastAsia"/>
          <w:kern w:val="0"/>
        </w:rPr>
        <w:t>维修</w:t>
      </w:r>
      <w:r>
        <w:rPr>
          <w:rFonts w:ascii="宋体" w:hAnsi="宋体" w:cs="宋体"/>
          <w:kern w:val="0"/>
        </w:rPr>
        <w:t>/</w:t>
      </w:r>
      <w:r>
        <w:rPr>
          <w:rFonts w:ascii="宋体" w:hAnsi="宋体" w:cs="宋体" w:hint="eastAsia"/>
          <w:kern w:val="0"/>
        </w:rPr>
        <w:t>调整后测量设备的</w:t>
      </w:r>
      <w:r>
        <w:rPr>
          <w:rFonts w:ascii="宋体" w:hAnsi="宋体" w:cs="宋体" w:hint="eastAsia"/>
          <w:kern w:val="0"/>
          <w:lang w:val="zh-CN"/>
        </w:rPr>
        <w:t>计量确认间隔重新进行评审，再经</w:t>
      </w:r>
      <w:r>
        <w:rPr>
          <w:rFonts w:ascii="宋体" w:hAnsi="宋体" w:cs="宋体" w:hint="eastAsia"/>
        </w:rPr>
        <w:t>计量确认合格后才能投入使用。</w:t>
      </w:r>
    </w:p>
    <w:p w:rsidR="00D90F67" w:rsidRDefault="0053275B">
      <w:pPr>
        <w:autoSpaceDE w:val="0"/>
        <w:autoSpaceDN w:val="0"/>
        <w:adjustRightInd w:val="0"/>
        <w:snapToGrid w:val="0"/>
        <w:spacing w:line="400" w:lineRule="exact"/>
        <w:ind w:firstLineChars="200" w:firstLine="422"/>
        <w:rPr>
          <w:rFonts w:ascii="宋体" w:cs="Times New Roman"/>
          <w:b/>
          <w:bCs/>
          <w:snapToGrid w:val="0"/>
          <w:color w:val="000000"/>
          <w:kern w:val="0"/>
        </w:rPr>
      </w:pPr>
      <w:r>
        <w:rPr>
          <w:rFonts w:ascii="宋体" w:hAnsi="宋体" w:cs="宋体"/>
          <w:b/>
          <w:bCs/>
          <w:snapToGrid w:val="0"/>
          <w:color w:val="000000"/>
          <w:kern w:val="0"/>
        </w:rPr>
        <w:t>6.7</w:t>
      </w:r>
      <w:r>
        <w:rPr>
          <w:rFonts w:ascii="宋体" w:hAnsi="宋体" w:cs="宋体" w:hint="eastAsia"/>
          <w:b/>
          <w:bCs/>
          <w:snapToGrid w:val="0"/>
          <w:color w:val="000000"/>
          <w:kern w:val="0"/>
        </w:rPr>
        <w:t>测量过程的变更</w:t>
      </w:r>
    </w:p>
    <w:p w:rsidR="00D90F67" w:rsidRDefault="0053275B">
      <w:pPr>
        <w:autoSpaceDE w:val="0"/>
        <w:autoSpaceDN w:val="0"/>
        <w:adjustRightInd w:val="0"/>
        <w:snapToGrid w:val="0"/>
        <w:spacing w:line="400" w:lineRule="exact"/>
        <w:ind w:firstLine="435"/>
        <w:rPr>
          <w:rFonts w:ascii="宋体" w:cs="Times New Roman"/>
          <w:snapToGrid w:val="0"/>
          <w:kern w:val="0"/>
        </w:rPr>
      </w:pPr>
      <w:r>
        <w:rPr>
          <w:rFonts w:ascii="宋体" w:hAnsi="宋体" w:cs="宋体" w:hint="eastAsia"/>
          <w:snapToGrid w:val="0"/>
          <w:kern w:val="0"/>
        </w:rPr>
        <w:t>当</w:t>
      </w:r>
      <w:r>
        <w:rPr>
          <w:rFonts w:ascii="宋体" w:hAnsi="宋体" w:cs="宋体" w:hint="eastAsia"/>
        </w:rPr>
        <w:t>定量包装</w:t>
      </w:r>
      <w:r>
        <w:rPr>
          <w:rFonts w:ascii="宋体" w:hAnsi="宋体" w:cs="宋体" w:hint="eastAsia"/>
          <w:snapToGrid w:val="0"/>
          <w:kern w:val="0"/>
        </w:rPr>
        <w:t>测量过程的控制要素发生变更，</w:t>
      </w:r>
      <w:r>
        <w:rPr>
          <w:rFonts w:ascii="宋体" w:hAnsi="宋体" w:cs="宋体" w:hint="eastAsia"/>
          <w:snapToGrid w:val="0"/>
          <w:color w:val="000000"/>
          <w:kern w:val="0"/>
        </w:rPr>
        <w:t>责任部门</w:t>
      </w:r>
      <w:r>
        <w:rPr>
          <w:rFonts w:ascii="宋体" w:hAnsi="宋体" w:cs="宋体" w:hint="eastAsia"/>
          <w:snapToGrid w:val="0"/>
          <w:kern w:val="0"/>
        </w:rPr>
        <w:t>应及时提出变更申请，填写“</w:t>
      </w:r>
      <w:r>
        <w:rPr>
          <w:rFonts w:ascii="宋体" w:hAnsi="宋体" w:cs="宋体" w:hint="eastAsia"/>
        </w:rPr>
        <w:t>测量过程识别</w:t>
      </w:r>
      <w:r>
        <w:rPr>
          <w:rFonts w:ascii="宋体" w:hAnsi="宋体" w:cs="宋体"/>
        </w:rPr>
        <w:t>/</w:t>
      </w:r>
      <w:r>
        <w:rPr>
          <w:rFonts w:ascii="宋体" w:hAnsi="宋体" w:cs="宋体" w:hint="eastAsia"/>
        </w:rPr>
        <w:t>变更表</w:t>
      </w:r>
      <w:r>
        <w:rPr>
          <w:rFonts w:ascii="宋体" w:hAnsi="宋体" w:cs="宋体" w:hint="eastAsia"/>
          <w:snapToGrid w:val="0"/>
          <w:kern w:val="0"/>
        </w:rPr>
        <w:t>”，经机动处、计量部审核，批准后，变更《</w:t>
      </w:r>
      <w:r>
        <w:rPr>
          <w:rFonts w:ascii="宋体" w:hAnsi="宋体" w:cs="宋体" w:hint="eastAsia"/>
          <w:snapToGrid w:val="0"/>
          <w:color w:val="000000"/>
          <w:kern w:val="0"/>
        </w:rPr>
        <w:t>测量过程及控制一览表</w:t>
      </w:r>
      <w:r>
        <w:rPr>
          <w:rFonts w:ascii="宋体" w:hAnsi="宋体" w:cs="宋体" w:hint="eastAsia"/>
          <w:snapToGrid w:val="0"/>
          <w:kern w:val="0"/>
        </w:rPr>
        <w:t>》</w:t>
      </w:r>
      <w:r>
        <w:rPr>
          <w:rFonts w:ascii="宋体" w:hAnsi="宋体" w:cs="宋体" w:hint="eastAsia"/>
          <w:snapToGrid w:val="0"/>
          <w:color w:val="000000"/>
          <w:kern w:val="0"/>
        </w:rPr>
        <w:t>、《</w:t>
      </w:r>
      <w:r>
        <w:rPr>
          <w:rFonts w:ascii="宋体" w:hAnsi="宋体" w:cs="宋体" w:hint="eastAsia"/>
          <w:snapToGrid w:val="0"/>
          <w:kern w:val="0"/>
        </w:rPr>
        <w:t>测量设备确认明细表</w:t>
      </w:r>
      <w:r>
        <w:rPr>
          <w:rFonts w:ascii="宋体" w:hAnsi="宋体" w:cs="宋体" w:hint="eastAsia"/>
          <w:snapToGrid w:val="0"/>
          <w:color w:val="000000"/>
          <w:kern w:val="0"/>
        </w:rPr>
        <w:t>》</w:t>
      </w:r>
      <w:r>
        <w:rPr>
          <w:rFonts w:ascii="宋体" w:hAnsi="宋体" w:cs="宋体" w:hint="eastAsia"/>
          <w:snapToGrid w:val="0"/>
          <w:kern w:val="0"/>
        </w:rPr>
        <w:t>相关内容，重新进行计量验证，绘制控制图对变更后定量包装测量过程实施监视。</w:t>
      </w:r>
    </w:p>
    <w:p w:rsidR="00D90F67" w:rsidRDefault="0053275B">
      <w:pPr>
        <w:tabs>
          <w:tab w:val="left" w:pos="827"/>
        </w:tabs>
        <w:autoSpaceDE w:val="0"/>
        <w:autoSpaceDN w:val="0"/>
        <w:adjustRightInd w:val="0"/>
        <w:spacing w:line="400" w:lineRule="exact"/>
        <w:ind w:firstLineChars="200" w:firstLine="422"/>
        <w:jc w:val="left"/>
        <w:rPr>
          <w:rFonts w:ascii="宋体" w:cs="Times New Roman"/>
          <w:b/>
          <w:bCs/>
          <w:kern w:val="0"/>
        </w:rPr>
      </w:pPr>
      <w:r>
        <w:rPr>
          <w:rFonts w:ascii="宋体" w:hAnsi="宋体" w:cs="宋体"/>
          <w:b/>
          <w:bCs/>
          <w:snapToGrid w:val="0"/>
          <w:color w:val="000000"/>
          <w:kern w:val="0"/>
        </w:rPr>
        <w:t>6.8</w:t>
      </w:r>
      <w:r>
        <w:rPr>
          <w:rFonts w:ascii="宋体" w:hAnsi="宋体" w:cs="宋体" w:hint="eastAsia"/>
          <w:b/>
          <w:bCs/>
          <w:kern w:val="0"/>
        </w:rPr>
        <w:t>测量过程的检查</w:t>
      </w:r>
    </w:p>
    <w:p w:rsidR="00D90F67" w:rsidRDefault="0053275B">
      <w:pPr>
        <w:tabs>
          <w:tab w:val="left" w:pos="827"/>
        </w:tabs>
        <w:autoSpaceDE w:val="0"/>
        <w:autoSpaceDN w:val="0"/>
        <w:adjustRightInd w:val="0"/>
        <w:spacing w:line="400" w:lineRule="exact"/>
        <w:ind w:firstLineChars="200" w:firstLine="420"/>
        <w:jc w:val="left"/>
        <w:rPr>
          <w:rFonts w:ascii="宋体" w:cs="Times New Roman"/>
          <w:kern w:val="0"/>
        </w:rPr>
      </w:pPr>
      <w:r>
        <w:rPr>
          <w:rFonts w:ascii="宋体" w:hAnsi="宋体" w:cs="宋体"/>
          <w:kern w:val="0"/>
        </w:rPr>
        <w:t xml:space="preserve">6.8.1 </w:t>
      </w:r>
      <w:r>
        <w:rPr>
          <w:rFonts w:ascii="宋体" w:hAnsi="宋体" w:cs="宋体" w:hint="eastAsia"/>
          <w:snapToGrid w:val="0"/>
          <w:color w:val="000000"/>
          <w:kern w:val="0"/>
        </w:rPr>
        <w:t>责任部门</w:t>
      </w:r>
      <w:r>
        <w:rPr>
          <w:rFonts w:ascii="宋体" w:hAnsi="宋体" w:cs="宋体" w:hint="eastAsia"/>
          <w:kern w:val="0"/>
        </w:rPr>
        <w:t>依据“</w:t>
      </w:r>
      <w:r>
        <w:rPr>
          <w:rFonts w:ascii="宋体" w:hAnsi="宋体" w:cs="宋体" w:hint="eastAsia"/>
        </w:rPr>
        <w:t>定量包装测量过程控制项目检查表”</w:t>
      </w:r>
      <w:r>
        <w:rPr>
          <w:rFonts w:ascii="宋体" w:hAnsi="宋体" w:cs="宋体" w:hint="eastAsia"/>
          <w:kern w:val="0"/>
        </w:rPr>
        <w:t>对测量实施过程相关的各种要素</w:t>
      </w:r>
      <w:r>
        <w:rPr>
          <w:rFonts w:ascii="宋体" w:hAnsi="宋体" w:cs="宋体" w:hint="eastAsia"/>
          <w:color w:val="000000"/>
          <w:kern w:val="0"/>
        </w:rPr>
        <w:t>进行检</w:t>
      </w:r>
      <w:r>
        <w:rPr>
          <w:rFonts w:ascii="宋体" w:hAnsi="宋体" w:cs="宋体" w:hint="eastAsia"/>
          <w:kern w:val="0"/>
        </w:rPr>
        <w:t>查，并妥善保存记录。</w:t>
      </w:r>
    </w:p>
    <w:p w:rsidR="00D90F67" w:rsidRDefault="0053275B">
      <w:pPr>
        <w:autoSpaceDE w:val="0"/>
        <w:autoSpaceDN w:val="0"/>
        <w:adjustRightInd w:val="0"/>
        <w:snapToGrid w:val="0"/>
        <w:spacing w:line="400" w:lineRule="exact"/>
        <w:ind w:firstLineChars="200" w:firstLine="420"/>
        <w:rPr>
          <w:rFonts w:ascii="宋体" w:cs="Times New Roman"/>
          <w:snapToGrid w:val="0"/>
          <w:color w:val="000000"/>
          <w:kern w:val="0"/>
        </w:rPr>
      </w:pPr>
      <w:r>
        <w:rPr>
          <w:rFonts w:ascii="宋体" w:hAnsi="宋体" w:cs="宋体"/>
          <w:kern w:val="0"/>
        </w:rPr>
        <w:t>6.8.2</w:t>
      </w:r>
      <w:r>
        <w:rPr>
          <w:rFonts w:ascii="宋体" w:hAnsi="宋体" w:cs="宋体" w:hint="eastAsia"/>
          <w:snapToGrid w:val="0"/>
          <w:color w:val="000000"/>
          <w:kern w:val="0"/>
        </w:rPr>
        <w:t>机动处、计量部负责通过专业检查、内部审核等方式组织对测量过程的实施、控制情况、控制效果等各环节进行检查。</w:t>
      </w:r>
    </w:p>
    <w:p w:rsidR="00D90F67" w:rsidRDefault="0053275B">
      <w:pPr>
        <w:autoSpaceDE w:val="0"/>
        <w:autoSpaceDN w:val="0"/>
        <w:adjustRightInd w:val="0"/>
        <w:snapToGrid w:val="0"/>
        <w:spacing w:line="400" w:lineRule="exact"/>
        <w:ind w:firstLineChars="200" w:firstLine="422"/>
        <w:rPr>
          <w:rFonts w:ascii="宋体" w:cs="Times New Roman"/>
          <w:b/>
          <w:bCs/>
          <w:snapToGrid w:val="0"/>
          <w:color w:val="FF0000"/>
          <w:kern w:val="0"/>
        </w:rPr>
      </w:pPr>
      <w:r>
        <w:rPr>
          <w:rFonts w:ascii="宋体" w:hAnsi="宋体" w:cs="宋体"/>
          <w:b/>
          <w:bCs/>
          <w:snapToGrid w:val="0"/>
          <w:color w:val="000000"/>
          <w:kern w:val="0"/>
        </w:rPr>
        <w:t>6.9</w:t>
      </w:r>
      <w:r>
        <w:rPr>
          <w:rFonts w:ascii="宋体" w:hAnsi="宋体" w:cs="宋体" w:hint="eastAsia"/>
          <w:b/>
          <w:bCs/>
          <w:snapToGrid w:val="0"/>
          <w:kern w:val="0"/>
        </w:rPr>
        <w:t>测量过程的记录</w:t>
      </w:r>
    </w:p>
    <w:p w:rsidR="00D90F67" w:rsidRDefault="0053275B">
      <w:pPr>
        <w:spacing w:line="400" w:lineRule="exact"/>
        <w:ind w:firstLineChars="200" w:firstLine="420"/>
        <w:rPr>
          <w:rFonts w:ascii="宋体" w:cs="Times New Roman"/>
          <w:kern w:val="0"/>
        </w:rPr>
      </w:pPr>
      <w:r>
        <w:rPr>
          <w:rFonts w:ascii="宋体" w:hAnsi="宋体" w:cs="宋体"/>
          <w:snapToGrid w:val="0"/>
          <w:color w:val="000000"/>
          <w:kern w:val="0"/>
        </w:rPr>
        <w:t>6.9.1</w:t>
      </w:r>
      <w:r>
        <w:rPr>
          <w:rFonts w:ascii="宋体" w:hAnsi="宋体" w:cs="宋体" w:hint="eastAsia"/>
          <w:kern w:val="0"/>
        </w:rPr>
        <w:t>记录的包括：</w:t>
      </w:r>
      <w:r>
        <w:rPr>
          <w:rFonts w:ascii="宋体" w:hAnsi="宋体" w:cs="宋体" w:hint="eastAsia"/>
        </w:rPr>
        <w:t>“</w:t>
      </w:r>
      <w:r>
        <w:rPr>
          <w:rFonts w:ascii="宋体" w:hAnsi="宋体" w:cs="宋体" w:hint="eastAsia"/>
          <w:snapToGrid w:val="0"/>
          <w:kern w:val="0"/>
        </w:rPr>
        <w:t>定量包装产品抽检记录”</w:t>
      </w:r>
      <w:r>
        <w:rPr>
          <w:rFonts w:ascii="宋体" w:hAnsi="宋体" w:cs="宋体" w:hint="eastAsia"/>
        </w:rPr>
        <w:t>、“计量</w:t>
      </w:r>
      <w:r>
        <w:rPr>
          <w:rFonts w:ascii="宋体" w:hAnsi="宋体" w:cs="宋体" w:hint="eastAsia"/>
          <w:kern w:val="0"/>
        </w:rPr>
        <w:t>检定证书”及第</w:t>
      </w:r>
      <w:r>
        <w:rPr>
          <w:rFonts w:ascii="宋体" w:hAnsi="宋体" w:cs="宋体"/>
          <w:kern w:val="0"/>
        </w:rPr>
        <w:t>8</w:t>
      </w:r>
      <w:r>
        <w:rPr>
          <w:rFonts w:ascii="宋体" w:hAnsi="宋体" w:cs="宋体" w:hint="eastAsia"/>
          <w:kern w:val="0"/>
        </w:rPr>
        <w:t>条相关记录的内容。</w:t>
      </w:r>
    </w:p>
    <w:p w:rsidR="00D90F67" w:rsidRDefault="0053275B">
      <w:pPr>
        <w:spacing w:line="400" w:lineRule="exact"/>
        <w:ind w:firstLineChars="200" w:firstLine="420"/>
        <w:rPr>
          <w:rFonts w:ascii="宋体" w:cs="Times New Roman"/>
          <w:kern w:val="0"/>
        </w:rPr>
      </w:pPr>
      <w:r>
        <w:rPr>
          <w:rFonts w:ascii="宋体" w:hAnsi="宋体" w:cs="宋体"/>
          <w:snapToGrid w:val="0"/>
          <w:color w:val="000000"/>
          <w:kern w:val="0"/>
        </w:rPr>
        <w:t>6.9.2</w:t>
      </w:r>
      <w:r>
        <w:rPr>
          <w:rFonts w:ascii="宋体" w:hAnsi="宋体" w:cs="宋体" w:hint="eastAsia"/>
          <w:kern w:val="0"/>
        </w:rPr>
        <w:t>记录的管理</w:t>
      </w:r>
    </w:p>
    <w:p w:rsidR="00D90F67" w:rsidRDefault="0053275B">
      <w:pPr>
        <w:autoSpaceDE w:val="0"/>
        <w:autoSpaceDN w:val="0"/>
        <w:adjustRightInd w:val="0"/>
        <w:snapToGrid w:val="0"/>
        <w:spacing w:line="400" w:lineRule="exact"/>
        <w:ind w:firstLineChars="200" w:firstLine="420"/>
        <w:rPr>
          <w:rFonts w:ascii="宋体" w:cs="Times New Roman"/>
          <w:snapToGrid w:val="0"/>
          <w:color w:val="000000"/>
          <w:kern w:val="0"/>
        </w:rPr>
      </w:pPr>
      <w:r>
        <w:rPr>
          <w:rFonts w:ascii="宋体" w:hAnsi="宋体" w:cs="宋体"/>
          <w:snapToGrid w:val="0"/>
          <w:color w:val="000000"/>
          <w:kern w:val="0"/>
        </w:rPr>
        <w:t>6.9.2.1</w:t>
      </w:r>
      <w:r>
        <w:rPr>
          <w:rFonts w:ascii="宋体" w:hAnsi="宋体" w:cs="宋体" w:hint="eastAsia"/>
          <w:kern w:val="0"/>
        </w:rPr>
        <w:t>表格、文件的归档：本规范由车间、设备工程部、计量部各保管一份，在测量过程产生的测量记录和</w:t>
      </w:r>
      <w:r>
        <w:rPr>
          <w:rFonts w:ascii="宋体" w:hAnsi="宋体" w:cs="宋体" w:hint="eastAsia"/>
          <w:snapToGrid w:val="0"/>
          <w:color w:val="000000"/>
          <w:kern w:val="0"/>
        </w:rPr>
        <w:t>过程管理记录由</w:t>
      </w:r>
      <w:r>
        <w:rPr>
          <w:rFonts w:ascii="宋体" w:hAnsi="宋体" w:cs="宋体" w:hint="eastAsia"/>
          <w:kern w:val="0"/>
        </w:rPr>
        <w:t>车间自行保管，必要时，复印一份给测量管理责任部门归档保存。</w:t>
      </w:r>
    </w:p>
    <w:p w:rsidR="00D90F67" w:rsidRDefault="0053275B">
      <w:pPr>
        <w:spacing w:line="400" w:lineRule="exact"/>
        <w:ind w:firstLineChars="200" w:firstLine="420"/>
        <w:rPr>
          <w:rFonts w:ascii="宋体" w:cs="Times New Roman"/>
          <w:kern w:val="0"/>
        </w:rPr>
      </w:pPr>
      <w:r>
        <w:rPr>
          <w:rFonts w:ascii="宋体" w:hAnsi="宋体" w:cs="宋体"/>
          <w:snapToGrid w:val="0"/>
          <w:color w:val="000000"/>
          <w:kern w:val="0"/>
        </w:rPr>
        <w:t>6.9.2.3</w:t>
      </w:r>
      <w:r>
        <w:rPr>
          <w:rFonts w:ascii="宋体" w:hAnsi="宋体" w:cs="宋体" w:hint="eastAsia"/>
          <w:kern w:val="0"/>
        </w:rPr>
        <w:t>记录的保存期</w:t>
      </w:r>
    </w:p>
    <w:p w:rsidR="00D90F67" w:rsidRDefault="0053275B">
      <w:pPr>
        <w:spacing w:line="400" w:lineRule="exact"/>
        <w:ind w:firstLineChars="200" w:firstLine="420"/>
        <w:rPr>
          <w:rFonts w:ascii="宋体" w:cs="Times New Roman"/>
          <w:kern w:val="0"/>
        </w:rPr>
      </w:pPr>
      <w:r>
        <w:rPr>
          <w:rFonts w:ascii="宋体" w:hAnsi="宋体" w:cs="宋体" w:hint="eastAsia"/>
          <w:kern w:val="0"/>
        </w:rPr>
        <w:t>车间技术员负责各类检定、测量记录的收集整理，妥善保存。</w:t>
      </w:r>
      <w:r>
        <w:rPr>
          <w:rFonts w:ascii="宋体" w:hAnsi="宋体" w:cs="宋体" w:hint="eastAsia"/>
          <w:snapToGrid w:val="0"/>
          <w:kern w:val="0"/>
        </w:rPr>
        <w:t>“定量包装产品抽检记录”</w:t>
      </w:r>
      <w:r>
        <w:rPr>
          <w:rFonts w:ascii="宋体" w:hAnsi="宋体" w:cs="宋体" w:hint="eastAsia"/>
          <w:kern w:val="0"/>
        </w:rPr>
        <w:t>保存一年，测量过程涉及的“</w:t>
      </w:r>
      <w:r>
        <w:rPr>
          <w:rFonts w:ascii="宋体" w:hAnsi="宋体" w:cs="宋体" w:hint="eastAsia"/>
          <w:snapToGrid w:val="0"/>
          <w:color w:val="000000"/>
          <w:kern w:val="0"/>
        </w:rPr>
        <w:t>高度控制测量过程参数统计分析记录</w:t>
      </w:r>
      <w:r>
        <w:rPr>
          <w:rFonts w:ascii="宋体" w:hAnsi="宋体" w:cs="宋体" w:hint="eastAsia"/>
          <w:kern w:val="0"/>
        </w:rPr>
        <w:t>”、“</w:t>
      </w:r>
      <w:r>
        <w:rPr>
          <w:rFonts w:ascii="宋体" w:hAnsi="宋体" w:cs="宋体" w:hint="eastAsia"/>
        </w:rPr>
        <w:t>测量过程识别</w:t>
      </w:r>
      <w:r>
        <w:rPr>
          <w:rFonts w:ascii="宋体" w:hAnsi="宋体" w:cs="宋体"/>
        </w:rPr>
        <w:t>/</w:t>
      </w:r>
      <w:r>
        <w:rPr>
          <w:rFonts w:ascii="宋体" w:hAnsi="宋体" w:cs="宋体" w:hint="eastAsia"/>
        </w:rPr>
        <w:t>变更表</w:t>
      </w:r>
      <w:r>
        <w:rPr>
          <w:rFonts w:ascii="宋体" w:hAnsi="宋体" w:cs="宋体" w:hint="eastAsia"/>
          <w:kern w:val="0"/>
        </w:rPr>
        <w:t>”、“</w:t>
      </w:r>
      <w:r>
        <w:rPr>
          <w:rFonts w:ascii="宋体" w:hAnsi="宋体" w:cs="宋体" w:hint="eastAsia"/>
        </w:rPr>
        <w:t>测量不确定度报告</w:t>
      </w:r>
      <w:r>
        <w:rPr>
          <w:rFonts w:ascii="宋体" w:hAnsi="宋体" w:cs="宋体" w:hint="eastAsia"/>
          <w:color w:val="000000"/>
          <w:kern w:val="0"/>
        </w:rPr>
        <w:t>”</w:t>
      </w:r>
      <w:r>
        <w:rPr>
          <w:rFonts w:ascii="宋体" w:hAnsi="宋体" w:cs="宋体" w:hint="eastAsia"/>
          <w:kern w:val="0"/>
        </w:rPr>
        <w:t>等应长期保存。</w:t>
      </w:r>
    </w:p>
    <w:p w:rsidR="00D90F67" w:rsidRDefault="0053275B">
      <w:pPr>
        <w:spacing w:line="400" w:lineRule="exact"/>
        <w:ind w:firstLineChars="200" w:firstLine="420"/>
        <w:rPr>
          <w:rFonts w:ascii="宋体" w:cs="Times New Roman"/>
          <w:snapToGrid w:val="0"/>
          <w:color w:val="000000"/>
          <w:kern w:val="0"/>
        </w:rPr>
      </w:pPr>
      <w:r>
        <w:rPr>
          <w:rFonts w:ascii="宋体" w:hAnsi="宋体" w:cs="宋体"/>
          <w:kern w:val="0"/>
        </w:rPr>
        <w:t>6.9.2.4</w:t>
      </w:r>
      <w:r>
        <w:rPr>
          <w:rFonts w:ascii="宋体" w:hAnsi="宋体" w:cs="宋体" w:hint="eastAsia"/>
          <w:snapToGrid w:val="0"/>
          <w:color w:val="000000"/>
          <w:kern w:val="0"/>
        </w:rPr>
        <w:t>只有被授权的人员才允许产生、修改、出具和删改记录。</w:t>
      </w:r>
      <w:r>
        <w:rPr>
          <w:rFonts w:ascii="宋体" w:hAnsi="宋体" w:cs="宋体"/>
          <w:snapToGrid w:val="0"/>
          <w:color w:val="000000"/>
          <w:kern w:val="0"/>
        </w:rPr>
        <w:t xml:space="preserve"> </w:t>
      </w:r>
    </w:p>
    <w:p w:rsidR="00D90F67" w:rsidRDefault="0053275B">
      <w:pPr>
        <w:snapToGrid w:val="0"/>
        <w:spacing w:line="400" w:lineRule="exact"/>
        <w:ind w:firstLineChars="200" w:firstLine="422"/>
        <w:rPr>
          <w:rFonts w:ascii="宋体" w:cs="Times New Roman"/>
          <w:b/>
          <w:bCs/>
        </w:rPr>
      </w:pPr>
      <w:r>
        <w:rPr>
          <w:rFonts w:ascii="宋体" w:hAnsi="宋体" w:cs="宋体"/>
          <w:b/>
          <w:bCs/>
        </w:rPr>
        <w:lastRenderedPageBreak/>
        <w:t>7</w:t>
      </w:r>
      <w:r>
        <w:rPr>
          <w:rFonts w:ascii="宋体" w:hAnsi="宋体" w:cs="宋体" w:hint="eastAsia"/>
          <w:b/>
          <w:bCs/>
        </w:rPr>
        <w:t>支持性文件</w:t>
      </w:r>
    </w:p>
    <w:p w:rsidR="00D90F67" w:rsidRDefault="0053275B">
      <w:pPr>
        <w:snapToGrid w:val="0"/>
        <w:spacing w:line="400" w:lineRule="exact"/>
        <w:ind w:firstLineChars="200" w:firstLine="420"/>
        <w:rPr>
          <w:rFonts w:ascii="宋体" w:cs="Times New Roman"/>
        </w:rPr>
      </w:pPr>
      <w:r>
        <w:rPr>
          <w:rFonts w:ascii="宋体" w:hAnsi="宋体" w:cs="宋体" w:hint="eastAsia"/>
        </w:rPr>
        <w:t>《测量过程管理程序》</w:t>
      </w:r>
    </w:p>
    <w:p w:rsidR="00D90F67" w:rsidRDefault="0053275B">
      <w:pPr>
        <w:autoSpaceDE w:val="0"/>
        <w:autoSpaceDN w:val="0"/>
        <w:adjustRightInd w:val="0"/>
        <w:snapToGrid w:val="0"/>
        <w:spacing w:line="400" w:lineRule="exact"/>
        <w:ind w:firstLineChars="200" w:firstLine="422"/>
        <w:rPr>
          <w:rFonts w:ascii="宋体" w:cs="Times New Roman"/>
          <w:b/>
          <w:bCs/>
        </w:rPr>
      </w:pPr>
      <w:r>
        <w:rPr>
          <w:rFonts w:ascii="宋体" w:hAnsi="宋体" w:cs="宋体"/>
          <w:b/>
          <w:bCs/>
        </w:rPr>
        <w:t>8</w:t>
      </w:r>
      <w:r>
        <w:rPr>
          <w:rFonts w:ascii="宋体" w:hAnsi="宋体" w:cs="宋体" w:hint="eastAsia"/>
          <w:b/>
          <w:bCs/>
        </w:rPr>
        <w:t>相关记录</w:t>
      </w:r>
    </w:p>
    <w:p w:rsidR="00D90F67" w:rsidRDefault="0053275B">
      <w:pPr>
        <w:spacing w:line="400" w:lineRule="exact"/>
        <w:ind w:firstLineChars="200" w:firstLine="420"/>
        <w:rPr>
          <w:rFonts w:ascii="宋体" w:cs="Times New Roman"/>
          <w:kern w:val="0"/>
        </w:rPr>
      </w:pPr>
      <w:r>
        <w:rPr>
          <w:rFonts w:ascii="宋体" w:hAnsi="宋体" w:cs="宋体"/>
          <w:kern w:val="0"/>
        </w:rPr>
        <w:t>8.1</w:t>
      </w:r>
      <w:r>
        <w:rPr>
          <w:rFonts w:ascii="宋体" w:hAnsi="宋体" w:cs="宋体" w:hint="eastAsia"/>
          <w:kern w:val="0"/>
        </w:rPr>
        <w:t>测量过程识别</w:t>
      </w:r>
      <w:r>
        <w:rPr>
          <w:rFonts w:ascii="宋体" w:hAnsi="宋体" w:cs="宋体"/>
          <w:kern w:val="0"/>
        </w:rPr>
        <w:t>/</w:t>
      </w:r>
      <w:r>
        <w:rPr>
          <w:rFonts w:ascii="宋体" w:hAnsi="宋体" w:cs="宋体" w:hint="eastAsia"/>
          <w:kern w:val="0"/>
        </w:rPr>
        <w:t>变更表</w:t>
      </w:r>
    </w:p>
    <w:p w:rsidR="00D90F67" w:rsidRDefault="0053275B">
      <w:pPr>
        <w:spacing w:line="400" w:lineRule="exact"/>
        <w:ind w:firstLineChars="200" w:firstLine="420"/>
        <w:rPr>
          <w:rFonts w:ascii="宋体" w:cs="Times New Roman"/>
          <w:kern w:val="0"/>
        </w:rPr>
      </w:pPr>
      <w:r>
        <w:rPr>
          <w:rFonts w:ascii="宋体" w:hAnsi="宋体" w:cs="宋体"/>
          <w:kern w:val="0"/>
        </w:rPr>
        <w:t>8.2</w:t>
      </w:r>
      <w:r>
        <w:rPr>
          <w:rFonts w:ascii="宋体" w:hAnsi="宋体" w:cs="宋体" w:hint="eastAsia"/>
          <w:kern w:val="0"/>
        </w:rPr>
        <w:t>测量过程及控制一览表</w:t>
      </w:r>
    </w:p>
    <w:p w:rsidR="00D90F67" w:rsidRDefault="0053275B">
      <w:pPr>
        <w:spacing w:line="400" w:lineRule="exact"/>
        <w:ind w:firstLineChars="200" w:firstLine="420"/>
        <w:rPr>
          <w:rFonts w:ascii="宋体" w:cs="Times New Roman"/>
          <w:kern w:val="0"/>
        </w:rPr>
      </w:pPr>
      <w:r>
        <w:rPr>
          <w:rFonts w:ascii="宋体" w:hAnsi="宋体" w:cs="宋体"/>
          <w:kern w:val="0"/>
        </w:rPr>
        <w:t>8.3</w:t>
      </w:r>
      <w:r>
        <w:rPr>
          <w:rFonts w:ascii="宋体" w:hAnsi="宋体" w:cs="宋体" w:hint="eastAsia"/>
          <w:kern w:val="0"/>
        </w:rPr>
        <w:t>测量不确定度测量范围及方法</w:t>
      </w:r>
    </w:p>
    <w:p w:rsidR="00D90F67" w:rsidRDefault="0053275B">
      <w:pPr>
        <w:spacing w:line="400" w:lineRule="exact"/>
        <w:ind w:firstLineChars="200" w:firstLine="420"/>
        <w:rPr>
          <w:rFonts w:ascii="宋体" w:cs="Times New Roman"/>
          <w:kern w:val="0"/>
        </w:rPr>
      </w:pPr>
      <w:r>
        <w:rPr>
          <w:rFonts w:ascii="宋体" w:hAnsi="宋体" w:cs="宋体"/>
          <w:kern w:val="0"/>
        </w:rPr>
        <w:t>8.4</w:t>
      </w:r>
      <w:r>
        <w:rPr>
          <w:rFonts w:ascii="宋体" w:hAnsi="宋体" w:cs="宋体" w:hint="eastAsia"/>
          <w:kern w:val="0"/>
        </w:rPr>
        <w:t>测量设备计量确认明细表</w:t>
      </w:r>
    </w:p>
    <w:p w:rsidR="00D90F67" w:rsidRDefault="0053275B">
      <w:pPr>
        <w:spacing w:line="400" w:lineRule="exact"/>
        <w:ind w:firstLineChars="200" w:firstLine="420"/>
        <w:rPr>
          <w:rFonts w:ascii="宋体" w:hAnsi="宋体" w:cs="宋体"/>
          <w:kern w:val="0"/>
        </w:rPr>
      </w:pPr>
      <w:r>
        <w:rPr>
          <w:rFonts w:ascii="宋体" w:hAnsi="宋体" w:cs="宋体"/>
          <w:kern w:val="0"/>
        </w:rPr>
        <w:t>8.5</w:t>
      </w:r>
      <w:r>
        <w:rPr>
          <w:rFonts w:ascii="宋体" w:hAnsi="宋体" w:cs="宋体" w:hint="eastAsia"/>
          <w:kern w:val="0"/>
        </w:rPr>
        <w:t>计量确认过程验证记录表</w:t>
      </w:r>
    </w:p>
    <w:p w:rsidR="00D90F67" w:rsidRDefault="0053275B">
      <w:pPr>
        <w:spacing w:line="400" w:lineRule="exact"/>
        <w:ind w:firstLineChars="200" w:firstLine="420"/>
        <w:rPr>
          <w:rFonts w:ascii="宋体" w:hAnsi="宋体" w:cs="宋体"/>
          <w:kern w:val="0"/>
        </w:rPr>
      </w:pPr>
      <w:r>
        <w:rPr>
          <w:rFonts w:ascii="宋体" w:hAnsi="宋体" w:cs="宋体"/>
          <w:kern w:val="0"/>
        </w:rPr>
        <w:t>8.6</w:t>
      </w:r>
      <w:r>
        <w:rPr>
          <w:rFonts w:ascii="宋体" w:hAnsi="宋体" w:cs="宋体" w:hint="eastAsia"/>
          <w:kern w:val="0"/>
        </w:rPr>
        <w:t>测量过程有效性确认记录</w:t>
      </w:r>
    </w:p>
    <w:p w:rsidR="00D90F67" w:rsidRDefault="0053275B">
      <w:pPr>
        <w:spacing w:line="400" w:lineRule="exact"/>
        <w:ind w:firstLineChars="200" w:firstLine="420"/>
        <w:rPr>
          <w:rFonts w:ascii="宋体" w:hAnsi="宋体" w:cs="宋体"/>
          <w:kern w:val="0"/>
        </w:rPr>
      </w:pPr>
      <w:r>
        <w:rPr>
          <w:rFonts w:ascii="宋体" w:hAnsi="宋体" w:cs="宋体"/>
          <w:kern w:val="0"/>
        </w:rPr>
        <w:t>8.7</w:t>
      </w:r>
      <w:r>
        <w:rPr>
          <w:rFonts w:ascii="宋体" w:hAnsi="宋体" w:cs="宋体" w:hint="eastAsia"/>
          <w:kern w:val="0"/>
        </w:rPr>
        <w:t>高度控制测量过程的控制监视策略建议</w:t>
      </w:r>
    </w:p>
    <w:p w:rsidR="00D90F67" w:rsidRDefault="0053275B">
      <w:pPr>
        <w:spacing w:line="400" w:lineRule="exact"/>
        <w:ind w:firstLineChars="200" w:firstLine="420"/>
        <w:rPr>
          <w:rFonts w:ascii="宋体" w:hAnsi="宋体" w:cs="宋体"/>
          <w:kern w:val="0"/>
        </w:rPr>
      </w:pPr>
      <w:r>
        <w:rPr>
          <w:rFonts w:ascii="宋体" w:hAnsi="宋体" w:cs="宋体"/>
          <w:kern w:val="0"/>
        </w:rPr>
        <w:t>8.8</w:t>
      </w:r>
      <w:r>
        <w:rPr>
          <w:rFonts w:ascii="宋体" w:hAnsi="宋体" w:cs="宋体" w:hint="eastAsia"/>
          <w:kern w:val="0"/>
        </w:rPr>
        <w:t>聚丙烯定量包装测量过程控制项目检查表</w:t>
      </w:r>
    </w:p>
    <w:p w:rsidR="00D90F67" w:rsidRDefault="0053275B">
      <w:pPr>
        <w:spacing w:line="400" w:lineRule="exact"/>
        <w:ind w:firstLineChars="200" w:firstLine="420"/>
        <w:rPr>
          <w:rFonts w:ascii="宋体" w:hAnsi="宋体" w:cs="宋体"/>
          <w:kern w:val="0"/>
        </w:rPr>
      </w:pPr>
      <w:r>
        <w:rPr>
          <w:rFonts w:ascii="宋体" w:hAnsi="宋体" w:cs="宋体"/>
          <w:kern w:val="0"/>
        </w:rPr>
        <w:t>8.9</w:t>
      </w:r>
      <w:r>
        <w:rPr>
          <w:rFonts w:ascii="宋体" w:hAnsi="宋体" w:cs="宋体" w:hint="eastAsia"/>
          <w:kern w:val="0"/>
        </w:rPr>
        <w:t>定量包装商品实际含量计量抽检原始记录</w:t>
      </w:r>
    </w:p>
    <w:p w:rsidR="00D90F67" w:rsidRDefault="0053275B">
      <w:pPr>
        <w:spacing w:line="400" w:lineRule="exact"/>
        <w:ind w:firstLineChars="200" w:firstLine="422"/>
        <w:rPr>
          <w:rFonts w:ascii="宋体" w:hAnsi="宋体" w:cs="宋体"/>
          <w:b/>
          <w:bCs/>
          <w:kern w:val="0"/>
        </w:rPr>
      </w:pPr>
      <w:r>
        <w:rPr>
          <w:rFonts w:ascii="宋体" w:hAnsi="宋体" w:cs="宋体"/>
          <w:b/>
          <w:bCs/>
          <w:kern w:val="0"/>
        </w:rPr>
        <w:t>9</w:t>
      </w:r>
      <w:r>
        <w:rPr>
          <w:rFonts w:ascii="宋体" w:hAnsi="宋体" w:cs="宋体" w:hint="eastAsia"/>
          <w:b/>
          <w:bCs/>
          <w:kern w:val="0"/>
        </w:rPr>
        <w:t>附加说明</w:t>
      </w:r>
    </w:p>
    <w:p w:rsidR="00D90F67" w:rsidRDefault="0053275B">
      <w:pPr>
        <w:adjustRightInd w:val="0"/>
        <w:snapToGrid w:val="0"/>
        <w:spacing w:line="400" w:lineRule="exact"/>
        <w:ind w:firstLineChars="200" w:firstLine="420"/>
        <w:rPr>
          <w:rFonts w:ascii="宋体" w:cs="Times New Roman"/>
        </w:rPr>
      </w:pPr>
      <w:r>
        <w:rPr>
          <w:rFonts w:ascii="宋体" w:hAnsi="宋体" w:cs="宋体" w:hint="eastAsia"/>
        </w:rPr>
        <w:t>本规范由计量部</w:t>
      </w:r>
      <w:r>
        <w:rPr>
          <w:rFonts w:ascii="宋体" w:hAnsi="宋体" w:cs="宋体" w:hint="eastAsia"/>
        </w:rPr>
        <w:t>组织编制</w:t>
      </w:r>
      <w:r>
        <w:rPr>
          <w:rFonts w:ascii="宋体" w:hAnsi="宋体" w:cs="宋体" w:hint="eastAsia"/>
        </w:rPr>
        <w:t>，</w:t>
      </w:r>
      <w:r>
        <w:rPr>
          <w:rFonts w:ascii="宋体" w:hAnsi="宋体" w:cs="宋体" w:hint="eastAsia"/>
        </w:rPr>
        <w:t>宁夏石化相关部门遵照执行</w:t>
      </w:r>
      <w:r>
        <w:rPr>
          <w:rFonts w:ascii="宋体" w:hAnsi="宋体" w:cs="宋体" w:hint="eastAsia"/>
        </w:rPr>
        <w:t>。</w:t>
      </w:r>
      <w:r>
        <w:rPr>
          <w:rFonts w:ascii="宋体" w:hAnsi="宋体" w:cs="宋体" w:hint="eastAsia"/>
        </w:rPr>
        <w:t>在下次</w:t>
      </w:r>
      <w:r>
        <w:rPr>
          <w:rFonts w:cs="宋体" w:hint="eastAsia"/>
        </w:rPr>
        <w:t>修订、发布前一直有效</w:t>
      </w:r>
      <w:r>
        <w:rPr>
          <w:rFonts w:hint="eastAsia"/>
        </w:rPr>
        <w:t>。</w:t>
      </w:r>
    </w:p>
    <w:p w:rsidR="00D90F67" w:rsidRDefault="0053275B">
      <w:pPr>
        <w:adjustRightInd w:val="0"/>
        <w:snapToGrid w:val="0"/>
        <w:spacing w:line="400" w:lineRule="exact"/>
        <w:ind w:firstLine="420"/>
        <w:rPr>
          <w:rFonts w:ascii="宋体" w:cs="Times New Roman"/>
        </w:rPr>
      </w:pPr>
      <w:r>
        <w:rPr>
          <w:rFonts w:ascii="宋体" w:hAnsi="宋体" w:cs="宋体" w:hint="eastAsia"/>
        </w:rPr>
        <w:t>本规范起草人：王杰</w:t>
      </w:r>
    </w:p>
    <w:p w:rsidR="00D90F67" w:rsidRDefault="0053275B">
      <w:pPr>
        <w:adjustRightInd w:val="0"/>
        <w:snapToGrid w:val="0"/>
        <w:spacing w:line="400" w:lineRule="exact"/>
        <w:ind w:firstLine="420"/>
        <w:rPr>
          <w:rFonts w:ascii="宋体" w:cs="Times New Roman"/>
        </w:rPr>
      </w:pPr>
      <w:r>
        <w:rPr>
          <w:rFonts w:ascii="宋体" w:hAnsi="宋体" w:cs="宋体" w:hint="eastAsia"/>
        </w:rPr>
        <w:t>本规范审核人：王炯</w:t>
      </w:r>
      <w:r>
        <w:rPr>
          <w:rFonts w:ascii="宋体" w:hAnsi="宋体" w:cs="宋体" w:hint="eastAsia"/>
        </w:rPr>
        <w:t>、</w:t>
      </w:r>
      <w:r>
        <w:rPr>
          <w:rFonts w:ascii="宋体" w:hAnsi="宋体" w:cs="宋体" w:hint="eastAsia"/>
        </w:rPr>
        <w:t>耿建平</w:t>
      </w:r>
    </w:p>
    <w:p w:rsidR="00D90F67" w:rsidRDefault="0053275B">
      <w:pPr>
        <w:adjustRightInd w:val="0"/>
        <w:snapToGrid w:val="0"/>
        <w:spacing w:line="400" w:lineRule="exact"/>
        <w:ind w:firstLine="420"/>
        <w:rPr>
          <w:rFonts w:ascii="宋体" w:cs="Times New Roman"/>
        </w:rPr>
      </w:pPr>
      <w:r>
        <w:rPr>
          <w:rFonts w:ascii="宋体" w:hAnsi="宋体" w:cs="宋体" w:hint="eastAsia"/>
        </w:rPr>
        <w:t>本规范批准人：周国民</w:t>
      </w:r>
    </w:p>
    <w:p w:rsidR="00D90F67" w:rsidRDefault="0053275B">
      <w:pPr>
        <w:autoSpaceDE w:val="0"/>
        <w:autoSpaceDN w:val="0"/>
        <w:adjustRightInd w:val="0"/>
        <w:snapToGrid w:val="0"/>
        <w:spacing w:line="400" w:lineRule="exact"/>
        <w:ind w:firstLine="405"/>
        <w:rPr>
          <w:rFonts w:ascii="宋体" w:cs="Times New Roman"/>
        </w:rPr>
      </w:pPr>
      <w:r>
        <w:rPr>
          <w:rFonts w:ascii="宋体" w:hAnsi="宋体" w:cs="宋体" w:hint="eastAsia"/>
        </w:rPr>
        <w:t>本规范解释权归计量部。</w:t>
      </w:r>
    </w:p>
    <w:p w:rsidR="00D90F67" w:rsidRDefault="0053275B">
      <w:pPr>
        <w:adjustRightInd w:val="0"/>
        <w:snapToGrid w:val="0"/>
        <w:spacing w:line="400" w:lineRule="exact"/>
        <w:ind w:firstLineChars="200" w:firstLine="422"/>
        <w:rPr>
          <w:rFonts w:ascii="宋体" w:cs="Times New Roman"/>
          <w:b/>
          <w:bCs/>
        </w:rPr>
      </w:pPr>
      <w:r>
        <w:rPr>
          <w:rFonts w:ascii="宋体" w:hAnsi="宋体" w:cs="宋体"/>
          <w:b/>
          <w:bCs/>
        </w:rPr>
        <w:t>10</w:t>
      </w:r>
      <w:r>
        <w:rPr>
          <w:rFonts w:ascii="宋体" w:hAnsi="宋体" w:cs="宋体" w:hint="eastAsia"/>
          <w:b/>
          <w:bCs/>
        </w:rPr>
        <w:t>附录</w:t>
      </w:r>
    </w:p>
    <w:p w:rsidR="00D90F67" w:rsidRDefault="0053275B">
      <w:pPr>
        <w:autoSpaceDE w:val="0"/>
        <w:autoSpaceDN w:val="0"/>
        <w:adjustRightInd w:val="0"/>
        <w:snapToGrid w:val="0"/>
        <w:spacing w:line="400" w:lineRule="exact"/>
        <w:ind w:firstLineChars="200" w:firstLine="420"/>
        <w:rPr>
          <w:rFonts w:ascii="宋体" w:cs="Times New Roman"/>
          <w:snapToGrid w:val="0"/>
          <w:kern w:val="0"/>
        </w:rPr>
      </w:pPr>
      <w:r>
        <w:rPr>
          <w:noProof/>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248920</wp:posOffset>
                </wp:positionV>
                <wp:extent cx="1600200" cy="99060"/>
                <wp:effectExtent l="0" t="3810" r="4445" b="1905"/>
                <wp:wrapNone/>
                <wp:docPr id="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9906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BD82EBF" id="Line 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9.6pt" to="13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" stroked="f"/>
            </w:pict>
          </mc:Fallback>
        </mc:AlternateContent>
      </w:r>
      <w:r>
        <w:rPr>
          <w:rFonts w:ascii="宋体" w:hAnsi="宋体" w:cs="宋体"/>
          <w:snapToGrid w:val="0"/>
          <w:color w:val="000000"/>
          <w:kern w:val="0"/>
        </w:rPr>
        <w:t xml:space="preserve">10.1  </w:t>
      </w:r>
      <w:r>
        <w:rPr>
          <w:rFonts w:ascii="宋体" w:hAnsi="宋体" w:cs="宋体" w:hint="eastAsia"/>
          <w:snapToGrid w:val="0"/>
          <w:kern w:val="0"/>
        </w:rPr>
        <w:t>聚丙烯定量包装测量不确定度评定报告</w:t>
      </w:r>
    </w:p>
    <w:p w:rsidR="00D90F67" w:rsidRDefault="0053275B">
      <w:pPr>
        <w:autoSpaceDE w:val="0"/>
        <w:autoSpaceDN w:val="0"/>
        <w:adjustRightInd w:val="0"/>
        <w:snapToGrid w:val="0"/>
        <w:spacing w:line="400" w:lineRule="exact"/>
        <w:ind w:firstLineChars="200" w:firstLine="420"/>
        <w:rPr>
          <w:rFonts w:ascii="宋体" w:cs="Times New Roman"/>
          <w:snapToGrid w:val="0"/>
          <w:kern w:val="0"/>
        </w:rPr>
      </w:pPr>
      <w:r>
        <w:rPr>
          <w:rFonts w:ascii="宋体" w:hAnsi="宋体" w:cs="宋体"/>
          <w:snapToGrid w:val="0"/>
          <w:kern w:val="0"/>
        </w:rPr>
        <w:t xml:space="preserve">10.2  </w:t>
      </w:r>
      <w:r>
        <w:rPr>
          <w:rFonts w:ascii="宋体" w:hAnsi="宋体" w:cs="宋体" w:hint="eastAsia"/>
          <w:snapToGrid w:val="0"/>
          <w:kern w:val="0"/>
        </w:rPr>
        <w:t>分析用控制图</w:t>
      </w:r>
    </w:p>
    <w:p w:rsidR="00D90F67" w:rsidRDefault="0053275B">
      <w:pPr>
        <w:autoSpaceDE w:val="0"/>
        <w:autoSpaceDN w:val="0"/>
        <w:adjustRightInd w:val="0"/>
        <w:snapToGrid w:val="0"/>
        <w:spacing w:line="400" w:lineRule="exact"/>
        <w:ind w:firstLineChars="200" w:firstLine="420"/>
        <w:rPr>
          <w:rFonts w:cs="Times New Roman"/>
        </w:rPr>
      </w:pPr>
      <w:r>
        <w:rPr>
          <w:rFonts w:ascii="宋体" w:hAnsi="宋体" w:cs="宋体"/>
          <w:snapToGrid w:val="0"/>
          <w:kern w:val="0"/>
        </w:rPr>
        <w:t xml:space="preserve">10.3  </w:t>
      </w:r>
      <w:r>
        <w:rPr>
          <w:rFonts w:ascii="宋体" w:hAnsi="宋体" w:cs="宋体" w:hint="eastAsia"/>
          <w:snapToGrid w:val="0"/>
          <w:kern w:val="0"/>
        </w:rPr>
        <w:t>控制用控制图</w:t>
      </w:r>
    </w:p>
    <w:p w:rsidR="00D90F67" w:rsidRDefault="0053275B">
      <w:pPr>
        <w:spacing w:line="400" w:lineRule="exact"/>
        <w:rPr>
          <w:rFonts w:cs="Times New Roman"/>
        </w:rPr>
      </w:pPr>
      <w:r>
        <w:rPr>
          <w:noProof/>
        </w:rPr>
        <mc:AlternateContent>
          <mc:Choice Requires="wps">
            <w:drawing>
              <wp:anchor distT="0" distB="0" distL="114300" distR="114300" simplePos="0" relativeHeight="251657216" behindDoc="0" locked="0" layoutInCell="1" allowOverlap="1">
                <wp:simplePos x="0" y="0"/>
                <wp:positionH relativeFrom="column">
                  <wp:posOffset>2171700</wp:posOffset>
                </wp:positionH>
                <wp:positionV relativeFrom="paragraph">
                  <wp:posOffset>238125</wp:posOffset>
                </wp:positionV>
                <wp:extent cx="1440180" cy="0"/>
                <wp:effectExtent l="5080" t="12065" r="12065" b="6985"/>
                <wp:wrapNone/>
                <wp:docPr id="2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26E79" id="Line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8.75pt" to="284.4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7eq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"/>
            </w:pict>
          </mc:Fallback>
        </mc:AlternateContent>
      </w:r>
    </w:p>
    <w:p w:rsidR="00D90F67" w:rsidRDefault="00D90F67">
      <w:pPr>
        <w:autoSpaceDE w:val="0"/>
        <w:autoSpaceDN w:val="0"/>
        <w:adjustRightInd w:val="0"/>
        <w:snapToGrid w:val="0"/>
        <w:spacing w:line="400" w:lineRule="exact"/>
        <w:rPr>
          <w:rFonts w:ascii="黑体" w:eastAsia="黑体" w:cs="Times New Roman"/>
          <w:snapToGrid w:val="0"/>
          <w:color w:val="000000"/>
          <w:kern w:val="0"/>
        </w:rPr>
      </w:pPr>
    </w:p>
    <w:p w:rsidR="00D90F67" w:rsidRDefault="00D90F67">
      <w:pPr>
        <w:autoSpaceDE w:val="0"/>
        <w:autoSpaceDN w:val="0"/>
        <w:adjustRightInd w:val="0"/>
        <w:snapToGrid w:val="0"/>
        <w:spacing w:line="400" w:lineRule="exact"/>
        <w:rPr>
          <w:rFonts w:ascii="黑体" w:eastAsia="黑体" w:cs="Times New Roman"/>
          <w:snapToGrid w:val="0"/>
          <w:color w:val="000000"/>
          <w:kern w:val="0"/>
        </w:rPr>
      </w:pPr>
    </w:p>
    <w:p w:rsidR="00D90F67" w:rsidRDefault="00D90F67">
      <w:pPr>
        <w:autoSpaceDE w:val="0"/>
        <w:autoSpaceDN w:val="0"/>
        <w:adjustRightInd w:val="0"/>
        <w:snapToGrid w:val="0"/>
        <w:spacing w:line="400" w:lineRule="exact"/>
        <w:rPr>
          <w:rFonts w:ascii="黑体" w:eastAsia="黑体" w:cs="Times New Roman"/>
          <w:snapToGrid w:val="0"/>
          <w:color w:val="000000"/>
          <w:kern w:val="0"/>
        </w:rPr>
      </w:pPr>
    </w:p>
    <w:p w:rsidR="00D90F67" w:rsidRDefault="00D90F67">
      <w:pPr>
        <w:autoSpaceDE w:val="0"/>
        <w:autoSpaceDN w:val="0"/>
        <w:adjustRightInd w:val="0"/>
        <w:snapToGrid w:val="0"/>
        <w:spacing w:line="400" w:lineRule="exact"/>
        <w:rPr>
          <w:rFonts w:ascii="黑体" w:eastAsia="黑体" w:cs="Times New Roman"/>
          <w:snapToGrid w:val="0"/>
          <w:color w:val="000000"/>
          <w:kern w:val="0"/>
        </w:rPr>
      </w:pPr>
    </w:p>
    <w:p w:rsidR="00D90F67" w:rsidRDefault="00D90F67">
      <w:pPr>
        <w:autoSpaceDE w:val="0"/>
        <w:autoSpaceDN w:val="0"/>
        <w:adjustRightInd w:val="0"/>
        <w:snapToGrid w:val="0"/>
        <w:spacing w:line="400" w:lineRule="exact"/>
        <w:rPr>
          <w:rFonts w:ascii="黑体" w:eastAsia="黑体" w:cs="Times New Roman"/>
          <w:snapToGrid w:val="0"/>
          <w:color w:val="000000"/>
          <w:kern w:val="0"/>
        </w:rPr>
      </w:pPr>
    </w:p>
    <w:p w:rsidR="00D90F67" w:rsidRDefault="00D90F67">
      <w:pPr>
        <w:autoSpaceDE w:val="0"/>
        <w:autoSpaceDN w:val="0"/>
        <w:adjustRightInd w:val="0"/>
        <w:snapToGrid w:val="0"/>
        <w:spacing w:line="400" w:lineRule="exact"/>
        <w:rPr>
          <w:rFonts w:ascii="黑体" w:eastAsia="黑体" w:cs="Times New Roman"/>
          <w:snapToGrid w:val="0"/>
          <w:color w:val="000000"/>
          <w:kern w:val="0"/>
        </w:rPr>
      </w:pPr>
    </w:p>
    <w:p w:rsidR="00D90F67" w:rsidRDefault="00D90F67">
      <w:pPr>
        <w:autoSpaceDE w:val="0"/>
        <w:autoSpaceDN w:val="0"/>
        <w:adjustRightInd w:val="0"/>
        <w:snapToGrid w:val="0"/>
        <w:spacing w:line="400" w:lineRule="exact"/>
        <w:rPr>
          <w:rFonts w:ascii="黑体" w:eastAsia="黑体" w:cs="Times New Roman"/>
          <w:snapToGrid w:val="0"/>
          <w:color w:val="000000"/>
          <w:kern w:val="0"/>
        </w:rPr>
      </w:pPr>
    </w:p>
    <w:p w:rsidR="00D90F67" w:rsidRDefault="00D90F67">
      <w:pPr>
        <w:autoSpaceDE w:val="0"/>
        <w:autoSpaceDN w:val="0"/>
        <w:adjustRightInd w:val="0"/>
        <w:snapToGrid w:val="0"/>
        <w:spacing w:line="400" w:lineRule="exact"/>
        <w:rPr>
          <w:rFonts w:ascii="黑体" w:eastAsia="黑体" w:cs="Times New Roman"/>
          <w:snapToGrid w:val="0"/>
          <w:color w:val="000000"/>
          <w:kern w:val="0"/>
        </w:rPr>
      </w:pPr>
    </w:p>
    <w:p w:rsidR="00D90F67" w:rsidRDefault="00D90F67">
      <w:pPr>
        <w:autoSpaceDE w:val="0"/>
        <w:autoSpaceDN w:val="0"/>
        <w:adjustRightInd w:val="0"/>
        <w:snapToGrid w:val="0"/>
        <w:spacing w:line="400" w:lineRule="exact"/>
        <w:rPr>
          <w:rFonts w:ascii="黑体" w:eastAsia="黑体" w:cs="Times New Roman"/>
          <w:snapToGrid w:val="0"/>
          <w:color w:val="000000"/>
          <w:kern w:val="0"/>
        </w:rPr>
      </w:pPr>
    </w:p>
    <w:p w:rsidR="00D90F67" w:rsidRDefault="00D90F67">
      <w:pPr>
        <w:autoSpaceDE w:val="0"/>
        <w:autoSpaceDN w:val="0"/>
        <w:adjustRightInd w:val="0"/>
        <w:snapToGrid w:val="0"/>
        <w:spacing w:line="400" w:lineRule="exact"/>
        <w:rPr>
          <w:rFonts w:ascii="黑体" w:eastAsia="黑体" w:cs="Times New Roman"/>
          <w:snapToGrid w:val="0"/>
          <w:color w:val="000000"/>
          <w:kern w:val="0"/>
        </w:rPr>
      </w:pPr>
    </w:p>
    <w:p w:rsidR="00D90F67" w:rsidRDefault="00D90F67">
      <w:pPr>
        <w:autoSpaceDE w:val="0"/>
        <w:autoSpaceDN w:val="0"/>
        <w:adjustRightInd w:val="0"/>
        <w:snapToGrid w:val="0"/>
        <w:spacing w:line="400" w:lineRule="exact"/>
        <w:rPr>
          <w:rFonts w:ascii="黑体" w:eastAsia="黑体" w:cs="Times New Roman"/>
          <w:snapToGrid w:val="0"/>
          <w:color w:val="000000"/>
          <w:kern w:val="0"/>
        </w:rPr>
      </w:pPr>
    </w:p>
    <w:p w:rsidR="00D90F67" w:rsidRDefault="00D90F67">
      <w:pPr>
        <w:autoSpaceDE w:val="0"/>
        <w:autoSpaceDN w:val="0"/>
        <w:adjustRightInd w:val="0"/>
        <w:snapToGrid w:val="0"/>
        <w:spacing w:line="400" w:lineRule="exact"/>
        <w:rPr>
          <w:rFonts w:ascii="黑体" w:eastAsia="黑体" w:cs="Times New Roman"/>
          <w:snapToGrid w:val="0"/>
          <w:color w:val="000000"/>
          <w:kern w:val="0"/>
        </w:rPr>
      </w:pPr>
    </w:p>
    <w:p w:rsidR="00D90F67" w:rsidRDefault="00D90F67">
      <w:pPr>
        <w:autoSpaceDE w:val="0"/>
        <w:autoSpaceDN w:val="0"/>
        <w:adjustRightInd w:val="0"/>
        <w:snapToGrid w:val="0"/>
        <w:spacing w:line="400" w:lineRule="exact"/>
        <w:rPr>
          <w:rFonts w:ascii="黑体" w:eastAsia="黑体" w:cs="Times New Roman"/>
          <w:snapToGrid w:val="0"/>
          <w:color w:val="000000"/>
          <w:kern w:val="0"/>
        </w:rPr>
      </w:pPr>
    </w:p>
    <w:p w:rsidR="00D90F67" w:rsidRDefault="0053275B">
      <w:pPr>
        <w:autoSpaceDE w:val="0"/>
        <w:autoSpaceDN w:val="0"/>
        <w:adjustRightInd w:val="0"/>
        <w:snapToGrid w:val="0"/>
        <w:spacing w:line="400" w:lineRule="exact"/>
        <w:rPr>
          <w:rFonts w:ascii="黑体" w:eastAsia="黑体" w:cs="Times New Roman"/>
          <w:snapToGrid w:val="0"/>
          <w:color w:val="000000"/>
          <w:kern w:val="0"/>
        </w:rPr>
      </w:pPr>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48260</wp:posOffset>
                </wp:positionH>
                <wp:positionV relativeFrom="paragraph">
                  <wp:posOffset>93980</wp:posOffset>
                </wp:positionV>
                <wp:extent cx="3086100" cy="0"/>
                <wp:effectExtent l="0" t="4445" r="3810" b="0"/>
                <wp:wrapNone/>
                <wp:docPr id="2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2120DDE" id="Line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7.4pt" to="2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" stroked="f"/>
            </w:pict>
          </mc:Fallback>
        </mc:AlternateContent>
      </w:r>
      <w:r>
        <w:rPr>
          <w:rFonts w:ascii="黑体" w:eastAsia="黑体" w:cs="黑体" w:hint="eastAsia"/>
          <w:snapToGrid w:val="0"/>
          <w:color w:val="000000"/>
          <w:kern w:val="0"/>
        </w:rPr>
        <w:t>附录</w:t>
      </w:r>
      <w:r>
        <w:rPr>
          <w:rFonts w:ascii="黑体" w:eastAsia="黑体" w:cs="黑体"/>
          <w:snapToGrid w:val="0"/>
          <w:kern w:val="0"/>
        </w:rPr>
        <w:t>1</w:t>
      </w:r>
    </w:p>
    <w:p w:rsidR="00D90F67" w:rsidRDefault="0053275B">
      <w:pPr>
        <w:spacing w:line="400" w:lineRule="exact"/>
        <w:jc w:val="center"/>
        <w:rPr>
          <w:rFonts w:ascii="黑体" w:eastAsia="黑体" w:hAnsi="宋体" w:cs="Times New Roman"/>
          <w:sz w:val="24"/>
          <w:szCs w:val="24"/>
        </w:rPr>
      </w:pPr>
      <w:r>
        <w:rPr>
          <w:rFonts w:ascii="黑体" w:eastAsia="黑体" w:hAnsi="宋体" w:cs="黑体" w:hint="eastAsia"/>
          <w:kern w:val="0"/>
          <w:sz w:val="24"/>
          <w:szCs w:val="24"/>
        </w:rPr>
        <w:t>聚丙烯</w:t>
      </w:r>
      <w:r>
        <w:rPr>
          <w:rFonts w:ascii="黑体" w:eastAsia="黑体" w:hAnsi="宋体" w:cs="黑体" w:hint="eastAsia"/>
          <w:sz w:val="24"/>
          <w:szCs w:val="24"/>
        </w:rPr>
        <w:t>定量包装测量不确定度评定报告</w:t>
      </w:r>
    </w:p>
    <w:p w:rsidR="00D90F67" w:rsidRDefault="0053275B">
      <w:pPr>
        <w:spacing w:line="400" w:lineRule="exact"/>
        <w:rPr>
          <w:rFonts w:ascii="黑体" w:eastAsia="黑体" w:hAnsi="宋体" w:cs="Times New Roman"/>
        </w:rPr>
      </w:pPr>
      <w:r>
        <w:rPr>
          <w:rFonts w:ascii="黑体" w:eastAsia="黑体" w:hAnsi="宋体" w:cs="黑体"/>
        </w:rPr>
        <w:t xml:space="preserve">1  </w:t>
      </w:r>
      <w:r>
        <w:rPr>
          <w:rFonts w:ascii="黑体" w:eastAsia="黑体" w:hAnsi="宋体" w:cs="黑体" w:hint="eastAsia"/>
        </w:rPr>
        <w:t>概要</w:t>
      </w:r>
    </w:p>
    <w:p w:rsidR="00D90F67" w:rsidRDefault="0053275B">
      <w:pPr>
        <w:spacing w:line="400" w:lineRule="exact"/>
        <w:rPr>
          <w:rFonts w:ascii="黑体" w:eastAsia="黑体" w:hAnsi="宋体" w:cs="Times New Roman"/>
        </w:rPr>
      </w:pPr>
      <w:r>
        <w:rPr>
          <w:rFonts w:ascii="黑体" w:eastAsia="黑体" w:hAnsi="宋体" w:cs="黑体"/>
        </w:rPr>
        <w:t xml:space="preserve">1.1  </w:t>
      </w:r>
      <w:r>
        <w:rPr>
          <w:rFonts w:ascii="黑体" w:eastAsia="黑体" w:hAnsi="宋体" w:cs="黑体" w:hint="eastAsia"/>
        </w:rPr>
        <w:t>目的</w:t>
      </w:r>
    </w:p>
    <w:p w:rsidR="00D90F67" w:rsidRDefault="0053275B">
      <w:pPr>
        <w:spacing w:line="400" w:lineRule="exact"/>
        <w:ind w:firstLine="420"/>
        <w:rPr>
          <w:rFonts w:ascii="宋体" w:cs="Times New Roman"/>
        </w:rPr>
      </w:pPr>
      <w:r>
        <w:rPr>
          <w:rFonts w:ascii="宋体" w:hAnsi="宋体" w:cs="宋体" w:hint="eastAsia"/>
        </w:rPr>
        <w:t>依据</w:t>
      </w:r>
      <w:r>
        <w:rPr>
          <w:rFonts w:hAnsi="宋体" w:cs="宋体" w:hint="eastAsia"/>
        </w:rPr>
        <w:t>聚丙烯《</w:t>
      </w:r>
      <w:r>
        <w:rPr>
          <w:rFonts w:hAnsi="宋体"/>
        </w:rPr>
        <w:t>10</w:t>
      </w:r>
      <w:r>
        <w:rPr>
          <w:rFonts w:hAnsi="宋体" w:cs="宋体" w:hint="eastAsia"/>
        </w:rPr>
        <w:t>万吨</w:t>
      </w:r>
      <w:r>
        <w:rPr>
          <w:rFonts w:hAnsi="宋体"/>
        </w:rPr>
        <w:t>/</w:t>
      </w:r>
      <w:r>
        <w:rPr>
          <w:rFonts w:hAnsi="宋体" w:cs="宋体" w:hint="eastAsia"/>
        </w:rPr>
        <w:t>年聚丙烯装置工艺操作规程》</w:t>
      </w:r>
      <w:r>
        <w:rPr>
          <w:rFonts w:ascii="宋体" w:hAnsi="宋体" w:cs="宋体" w:hint="eastAsia"/>
        </w:rPr>
        <w:t>，评估聚丙烯定量包装测量不确定度。</w:t>
      </w:r>
    </w:p>
    <w:p w:rsidR="00D90F67" w:rsidRDefault="0053275B">
      <w:pPr>
        <w:spacing w:line="400" w:lineRule="exact"/>
        <w:rPr>
          <w:rFonts w:ascii="黑体" w:eastAsia="黑体" w:hAnsi="宋体" w:cs="Times New Roman"/>
        </w:rPr>
      </w:pPr>
      <w:r>
        <w:rPr>
          <w:rFonts w:ascii="黑体" w:eastAsia="黑体" w:hAnsi="宋体" w:cs="黑体"/>
          <w:kern w:val="0"/>
        </w:rPr>
        <w:t xml:space="preserve">1.2 </w:t>
      </w:r>
      <w:r>
        <w:rPr>
          <w:rFonts w:ascii="黑体" w:eastAsia="黑体" w:hAnsi="宋体" w:cs="黑体"/>
        </w:rPr>
        <w:t xml:space="preserve"> </w:t>
      </w:r>
      <w:r>
        <w:rPr>
          <w:rFonts w:ascii="黑体" w:eastAsia="黑体" w:hAnsi="宋体" w:cs="黑体" w:hint="eastAsia"/>
        </w:rPr>
        <w:t>被测量数据模型</w:t>
      </w:r>
    </w:p>
    <w:p w:rsidR="00D90F67" w:rsidRDefault="0053275B">
      <w:pPr>
        <w:spacing w:line="400" w:lineRule="exact"/>
        <w:ind w:right="420" w:firstLineChars="1150" w:firstLine="2415"/>
        <w:rPr>
          <w:rFonts w:ascii="宋体" w:cs="Times New Roman"/>
        </w:rPr>
      </w:pPr>
      <w:r>
        <w:rPr>
          <w:rFonts w:ascii="宋体" w:hAnsi="宋体" w:cs="宋体"/>
        </w:rPr>
        <w:t>m</w:t>
      </w:r>
      <w:r>
        <w:rPr>
          <w:rFonts w:ascii="宋体" w:hAnsi="宋体" w:cs="宋体" w:hint="eastAsia"/>
        </w:rPr>
        <w:t>＝</w:t>
      </w:r>
      <w:r>
        <w:rPr>
          <w:rFonts w:ascii="宋体" w:hAnsi="宋体" w:cs="宋体"/>
        </w:rPr>
        <w:t>m</w:t>
      </w:r>
      <w:r>
        <w:rPr>
          <w:rFonts w:ascii="宋体" w:hAnsi="宋体" w:cs="宋体" w:hint="eastAsia"/>
          <w:sz w:val="24"/>
          <w:szCs w:val="24"/>
          <w:vertAlign w:val="subscript"/>
        </w:rPr>
        <w:t>示</w:t>
      </w:r>
      <w:r>
        <w:rPr>
          <w:rFonts w:ascii="宋体" w:hAnsi="宋体" w:cs="宋体"/>
        </w:rPr>
        <w:t xml:space="preserve">+E     </w:t>
      </w:r>
      <w:r>
        <w:rPr>
          <w:rFonts w:cs="宋体" w:hint="eastAsia"/>
        </w:rPr>
        <w:t>……………………………………（</w:t>
      </w:r>
      <w:r>
        <w:t>1</w:t>
      </w:r>
      <w:r>
        <w:rPr>
          <w:rFonts w:cs="宋体" w:hint="eastAsia"/>
        </w:rPr>
        <w:t>）</w:t>
      </w:r>
    </w:p>
    <w:p w:rsidR="00D90F67" w:rsidRDefault="0053275B">
      <w:pPr>
        <w:tabs>
          <w:tab w:val="left" w:pos="7620"/>
        </w:tabs>
        <w:spacing w:line="400" w:lineRule="exact"/>
        <w:rPr>
          <w:rFonts w:ascii="宋体" w:cs="Times New Roman"/>
        </w:rPr>
      </w:pPr>
      <w:r>
        <w:rPr>
          <w:rFonts w:ascii="宋体" w:hAnsi="宋体" w:cs="宋体" w:hint="eastAsia"/>
        </w:rPr>
        <w:t>式中：</w:t>
      </w:r>
    </w:p>
    <w:p w:rsidR="00D90F67" w:rsidRDefault="0053275B">
      <w:pPr>
        <w:spacing w:line="400" w:lineRule="exact"/>
        <w:ind w:firstLineChars="202" w:firstLine="424"/>
        <w:rPr>
          <w:rFonts w:ascii="宋体" w:cs="Times New Roman"/>
        </w:rPr>
      </w:pPr>
      <w:r>
        <w:rPr>
          <w:rFonts w:ascii="MS Gothic" w:hAnsi="MS Gothic" w:cs="MS Gothic"/>
        </w:rPr>
        <w:t>m</w:t>
      </w:r>
      <w:r>
        <w:rPr>
          <w:rFonts w:ascii="宋体" w:hAnsi="宋体" w:cs="宋体"/>
        </w:rPr>
        <w:t>—</w:t>
      </w:r>
      <w:r>
        <w:rPr>
          <w:rFonts w:ascii="宋体" w:hAnsi="宋体" w:cs="宋体" w:hint="eastAsia"/>
        </w:rPr>
        <w:t>实际质量，</w:t>
      </w:r>
      <w:r>
        <w:rPr>
          <w:rFonts w:ascii="宋体" w:hAnsi="宋体" w:cs="宋体"/>
        </w:rPr>
        <w:t>kg</w:t>
      </w:r>
      <w:r>
        <w:rPr>
          <w:rFonts w:ascii="宋体" w:hAnsi="宋体" w:cs="宋体" w:hint="eastAsia"/>
        </w:rPr>
        <w:t>；</w:t>
      </w:r>
    </w:p>
    <w:p w:rsidR="00D90F67" w:rsidRDefault="0053275B">
      <w:pPr>
        <w:autoSpaceDE w:val="0"/>
        <w:autoSpaceDN w:val="0"/>
        <w:adjustRightInd w:val="0"/>
        <w:spacing w:line="400" w:lineRule="exact"/>
        <w:ind w:firstLineChars="202" w:firstLine="424"/>
        <w:jc w:val="left"/>
        <w:rPr>
          <w:rFonts w:ascii="宋体" w:cs="Times New Roman"/>
        </w:rPr>
      </w:pPr>
      <w:r>
        <w:rPr>
          <w:rFonts w:ascii="宋体" w:hAnsi="宋体" w:cs="宋体"/>
        </w:rPr>
        <w:t>m</w:t>
      </w:r>
      <w:r>
        <w:rPr>
          <w:rFonts w:ascii="宋体" w:hAnsi="宋体" w:cs="宋体" w:hint="eastAsia"/>
          <w:vertAlign w:val="subscript"/>
        </w:rPr>
        <w:t>示</w:t>
      </w:r>
      <w:r>
        <w:rPr>
          <w:rFonts w:ascii="宋体" w:hAnsi="宋体" w:cs="宋体"/>
        </w:rPr>
        <w:t>—</w:t>
      </w:r>
      <w:r>
        <w:rPr>
          <w:rFonts w:ascii="宋体" w:hAnsi="宋体" w:cs="宋体" w:hint="eastAsia"/>
        </w:rPr>
        <w:t>质量的示值，</w:t>
      </w:r>
      <w:r>
        <w:rPr>
          <w:rFonts w:ascii="宋体" w:hAnsi="宋体" w:cs="宋体"/>
        </w:rPr>
        <w:t>kg</w:t>
      </w:r>
      <w:r>
        <w:rPr>
          <w:rFonts w:ascii="宋体" w:hAnsi="宋体" w:cs="宋体" w:hint="eastAsia"/>
        </w:rPr>
        <w:t>；</w:t>
      </w:r>
    </w:p>
    <w:p w:rsidR="00D90F67" w:rsidRDefault="0053275B">
      <w:pPr>
        <w:autoSpaceDE w:val="0"/>
        <w:autoSpaceDN w:val="0"/>
        <w:adjustRightInd w:val="0"/>
        <w:spacing w:line="400" w:lineRule="exact"/>
        <w:ind w:firstLineChars="202" w:firstLine="424"/>
        <w:jc w:val="left"/>
        <w:rPr>
          <w:rFonts w:ascii="宋体" w:cs="Times New Roman"/>
          <w:kern w:val="0"/>
        </w:rPr>
      </w:pPr>
      <w:r>
        <w:rPr>
          <w:rFonts w:ascii="宋体" w:cs="宋体"/>
          <w:kern w:val="0"/>
        </w:rPr>
        <w:t>E</w:t>
      </w:r>
      <w:r>
        <w:rPr>
          <w:rFonts w:ascii="宋体" w:hAnsi="宋体" w:cs="宋体"/>
        </w:rPr>
        <w:t>—</w:t>
      </w:r>
      <w:r>
        <w:rPr>
          <w:rFonts w:cs="宋体" w:hint="eastAsia"/>
        </w:rPr>
        <w:t>定量自动包装秤</w:t>
      </w:r>
      <w:r>
        <w:rPr>
          <w:rFonts w:ascii="宋体" w:cs="宋体" w:hint="eastAsia"/>
          <w:kern w:val="0"/>
        </w:rPr>
        <w:t>的校准修正值，</w:t>
      </w:r>
      <w:r>
        <w:rPr>
          <w:rFonts w:ascii="宋体" w:hAnsi="宋体" w:cs="宋体"/>
        </w:rPr>
        <w:t>kg</w:t>
      </w:r>
      <w:r>
        <w:rPr>
          <w:rFonts w:ascii="宋体" w:hAnsi="宋体" w:cs="宋体" w:hint="eastAsia"/>
        </w:rPr>
        <w:t>。</w:t>
      </w:r>
    </w:p>
    <w:p w:rsidR="00D90F67" w:rsidRDefault="0053275B">
      <w:pPr>
        <w:tabs>
          <w:tab w:val="left" w:pos="720"/>
        </w:tabs>
        <w:adjustRightInd w:val="0"/>
        <w:snapToGrid w:val="0"/>
        <w:spacing w:line="400" w:lineRule="exact"/>
        <w:ind w:right="420" w:firstLineChars="945" w:firstLine="1984"/>
        <w:jc w:val="center"/>
        <w:rPr>
          <w:rFonts w:ascii="MS Gothic" w:eastAsia="MS Gothic" w:cs="Times New Roman"/>
        </w:rPr>
      </w:pPr>
      <w:r>
        <w:rPr>
          <w:rFonts w:ascii="MS Gothic" w:eastAsia="MS Gothic" w:hAnsi="MS Gothic" w:cs="MS Gothic"/>
        </w:rPr>
        <w:t>E=m</w:t>
      </w:r>
      <w:r>
        <w:rPr>
          <w:rFonts w:ascii="MS Gothic" w:hAnsi="MS Gothic" w:cs="宋体" w:hint="eastAsia"/>
          <w:vertAlign w:val="subscript"/>
          <w:lang w:val="pt-BR"/>
        </w:rPr>
        <w:t>砝</w:t>
      </w:r>
      <w:r>
        <w:rPr>
          <w:rFonts w:ascii="MS Gothic" w:eastAsia="MS Gothic" w:cs="MS Gothic"/>
        </w:rPr>
        <w:t>-</w:t>
      </w:r>
      <w:r>
        <w:rPr>
          <w:rFonts w:ascii="MS Gothic" w:eastAsia="MS Gothic" w:hAnsi="MS Gothic" w:cs="MS Gothic"/>
        </w:rPr>
        <w:t>(I+0.5e-</w:t>
      </w:r>
      <w:r>
        <w:rPr>
          <w:rFonts w:ascii="MS Gothic" w:eastAsia="MS Gothic" w:hAnsi="MS Gothic" w:cs="MS Gothic" w:hint="eastAsia"/>
        </w:rPr>
        <w:t>△</w:t>
      </w:r>
      <w:r>
        <w:rPr>
          <w:rFonts w:ascii="MS Gothic" w:eastAsia="MS Gothic" w:hAnsi="MS Gothic" w:cs="MS Gothic"/>
        </w:rPr>
        <w:t>m</w:t>
      </w:r>
      <w:r>
        <w:rPr>
          <w:rFonts w:ascii="MS Gothic" w:hAnsi="MS Gothic" w:cs="宋体" w:hint="eastAsia"/>
          <w:vertAlign w:val="subscript"/>
          <w:lang w:val="pt-BR"/>
        </w:rPr>
        <w:t>砝</w:t>
      </w:r>
      <w:r>
        <w:rPr>
          <w:rFonts w:ascii="MS Gothic" w:eastAsia="MS Gothic" w:hAnsi="MS Gothic" w:cs="MS Gothic"/>
        </w:rPr>
        <w:t>+</w:t>
      </w:r>
      <w:r>
        <w:rPr>
          <w:rFonts w:ascii="MS Gothic" w:eastAsia="MS Gothic" w:hAnsi="MS Gothic" w:cs="MS Gothic" w:hint="eastAsia"/>
        </w:rPr>
        <w:t>△</w:t>
      </w:r>
      <w:r>
        <w:rPr>
          <w:rFonts w:ascii="MS Gothic" w:eastAsia="MS Gothic" w:hAnsi="MS Gothic" w:cs="MS Gothic"/>
        </w:rPr>
        <w:t>E</w:t>
      </w:r>
      <w:r>
        <w:rPr>
          <w:rFonts w:ascii="MS Gothic" w:eastAsia="MS Gothic" w:hAnsi="MS Gothic" w:cs="MS Gothic"/>
          <w:vertAlign w:val="subscript"/>
        </w:rPr>
        <w:t>s</w:t>
      </w:r>
      <w:r>
        <w:rPr>
          <w:rFonts w:ascii="MS Gothic" w:eastAsia="MS Gothic" w:hAnsi="MS Gothic" w:cs="MS Gothic"/>
        </w:rPr>
        <w:t>+</w:t>
      </w:r>
      <w:r>
        <w:rPr>
          <w:rFonts w:ascii="MS Gothic" w:eastAsia="MS Gothic" w:hAnsi="MS Gothic" w:cs="MS Gothic" w:hint="eastAsia"/>
        </w:rPr>
        <w:t>△</w:t>
      </w:r>
      <w:r>
        <w:rPr>
          <w:rFonts w:ascii="MS Gothic" w:eastAsia="MS Gothic" w:hAnsi="MS Gothic" w:cs="MS Gothic"/>
        </w:rPr>
        <w:t>E</w:t>
      </w:r>
      <w:r>
        <w:rPr>
          <w:rFonts w:ascii="MS Gothic" w:eastAsia="MS Gothic" w:hAnsi="MS Gothic" w:cs="MS Gothic"/>
          <w:vertAlign w:val="subscript"/>
        </w:rPr>
        <w:t>g</w:t>
      </w:r>
      <w:r>
        <w:rPr>
          <w:rFonts w:ascii="MS Gothic" w:eastAsia="MS Gothic" w:hAnsi="MS Gothic" w:cs="MS Gothic"/>
        </w:rPr>
        <w:t>)</w:t>
      </w:r>
      <w:r>
        <w:t xml:space="preserve"> </w:t>
      </w:r>
      <w:r>
        <w:rPr>
          <w:rFonts w:cs="宋体" w:hint="eastAsia"/>
        </w:rPr>
        <w:t>………………………（</w:t>
      </w:r>
      <w:r>
        <w:t>2</w:t>
      </w:r>
      <w:r>
        <w:rPr>
          <w:rFonts w:cs="宋体" w:hint="eastAsia"/>
        </w:rPr>
        <w:t>）</w:t>
      </w:r>
    </w:p>
    <w:p w:rsidR="00D90F67" w:rsidRDefault="0053275B">
      <w:pPr>
        <w:tabs>
          <w:tab w:val="left" w:pos="720"/>
        </w:tabs>
        <w:adjustRightInd w:val="0"/>
        <w:snapToGrid w:val="0"/>
        <w:spacing w:line="400" w:lineRule="exact"/>
        <w:rPr>
          <w:rFonts w:ascii="宋体" w:cs="Times New Roman"/>
        </w:rPr>
      </w:pPr>
      <w:r>
        <w:rPr>
          <w:rFonts w:ascii="宋体" w:hAnsi="宋体" w:cs="宋体" w:hint="eastAsia"/>
        </w:rPr>
        <w:t>式中：</w:t>
      </w:r>
    </w:p>
    <w:p w:rsidR="00D90F67" w:rsidRDefault="0053275B">
      <w:pPr>
        <w:tabs>
          <w:tab w:val="left" w:pos="720"/>
        </w:tabs>
        <w:adjustRightInd w:val="0"/>
        <w:snapToGrid w:val="0"/>
        <w:spacing w:line="400" w:lineRule="exact"/>
        <w:ind w:firstLineChars="202" w:firstLine="424"/>
        <w:rPr>
          <w:rFonts w:ascii="MS Gothic" w:eastAsia="MS Gothic" w:cs="Times New Roman"/>
        </w:rPr>
      </w:pPr>
      <w:r>
        <w:rPr>
          <w:rFonts w:ascii="MS Gothic" w:eastAsia="MS Gothic" w:hAnsi="MS Gothic" w:cs="MS Gothic"/>
        </w:rPr>
        <w:t>E</w:t>
      </w:r>
      <w:r>
        <w:rPr>
          <w:rFonts w:ascii="MS Gothic" w:hAnsi="MS Gothic" w:cs="MS Gothic"/>
        </w:rPr>
        <w:t>—</w:t>
      </w:r>
      <w:r>
        <w:rPr>
          <w:rFonts w:cs="宋体" w:hint="eastAsia"/>
        </w:rPr>
        <w:t>定量包装秤</w:t>
      </w:r>
      <w:r>
        <w:rPr>
          <w:rFonts w:ascii="宋体" w:cs="宋体" w:hint="eastAsia"/>
          <w:kern w:val="0"/>
        </w:rPr>
        <w:t>的校准修正值</w:t>
      </w:r>
      <w:r>
        <w:rPr>
          <w:rFonts w:ascii="MS Gothic" w:hAnsi="MS Gothic" w:cs="宋体" w:hint="eastAsia"/>
        </w:rPr>
        <w:t>；</w:t>
      </w:r>
    </w:p>
    <w:p w:rsidR="00D90F67" w:rsidRDefault="0053275B">
      <w:pPr>
        <w:tabs>
          <w:tab w:val="left" w:pos="720"/>
        </w:tabs>
        <w:adjustRightInd w:val="0"/>
        <w:snapToGrid w:val="0"/>
        <w:spacing w:line="400" w:lineRule="exact"/>
        <w:ind w:firstLineChars="202" w:firstLine="424"/>
        <w:rPr>
          <w:rFonts w:ascii="MS Gothic" w:eastAsia="MS Gothic" w:cs="Times New Roman"/>
        </w:rPr>
      </w:pPr>
      <w:r>
        <w:rPr>
          <w:rFonts w:ascii="MS Gothic" w:eastAsia="MS Gothic" w:hAnsi="MS Gothic" w:cs="MS Gothic"/>
          <w:lang w:val="pt-BR"/>
        </w:rPr>
        <w:t>m</w:t>
      </w:r>
      <w:r>
        <w:rPr>
          <w:rFonts w:ascii="MS Gothic" w:hAnsi="MS Gothic" w:cs="宋体" w:hint="eastAsia"/>
          <w:vertAlign w:val="subscript"/>
          <w:lang w:val="pt-BR"/>
        </w:rPr>
        <w:t>砝</w:t>
      </w:r>
      <w:r>
        <w:rPr>
          <w:rFonts w:ascii="MS Gothic" w:hAnsi="MS Gothic" w:cs="MS Gothic"/>
        </w:rPr>
        <w:t>—</w:t>
      </w:r>
      <w:r>
        <w:rPr>
          <w:rFonts w:ascii="MS Gothic" w:hAnsi="MS Gothic" w:cs="宋体" w:hint="eastAsia"/>
        </w:rPr>
        <w:t>标准砝码的质量；</w:t>
      </w:r>
    </w:p>
    <w:p w:rsidR="00D90F67" w:rsidRDefault="0053275B">
      <w:pPr>
        <w:tabs>
          <w:tab w:val="left" w:pos="720"/>
        </w:tabs>
        <w:adjustRightInd w:val="0"/>
        <w:snapToGrid w:val="0"/>
        <w:spacing w:line="400" w:lineRule="exact"/>
        <w:ind w:firstLineChars="202" w:firstLine="424"/>
        <w:rPr>
          <w:rFonts w:ascii="MS Gothic" w:eastAsia="MS Gothic" w:cs="Times New Roman"/>
        </w:rPr>
      </w:pPr>
      <w:r>
        <w:rPr>
          <w:rFonts w:ascii="MS Gothic" w:eastAsia="MS Gothic" w:hAnsi="MS Gothic" w:cs="MS Gothic"/>
        </w:rPr>
        <w:t>I</w:t>
      </w:r>
      <w:r>
        <w:rPr>
          <w:rFonts w:ascii="MS Gothic" w:hAnsi="MS Gothic" w:cs="MS Gothic"/>
        </w:rPr>
        <w:t>—</w:t>
      </w:r>
      <w:r>
        <w:rPr>
          <w:rFonts w:cs="宋体" w:hint="eastAsia"/>
        </w:rPr>
        <w:t>定量自动包装秤</w:t>
      </w:r>
      <w:r>
        <w:rPr>
          <w:rFonts w:ascii="MS Gothic" w:hAnsi="MS Gothic" w:cs="宋体" w:hint="eastAsia"/>
        </w:rPr>
        <w:t>显示值；</w:t>
      </w:r>
    </w:p>
    <w:p w:rsidR="00D90F67" w:rsidRDefault="0053275B">
      <w:pPr>
        <w:tabs>
          <w:tab w:val="left" w:pos="720"/>
        </w:tabs>
        <w:adjustRightInd w:val="0"/>
        <w:snapToGrid w:val="0"/>
        <w:spacing w:line="400" w:lineRule="exact"/>
        <w:ind w:firstLineChars="202" w:firstLine="424"/>
        <w:rPr>
          <w:rFonts w:ascii="MS Gothic" w:eastAsia="MS Gothic" w:cs="Times New Roman"/>
        </w:rPr>
      </w:pPr>
      <w:r>
        <w:rPr>
          <w:rFonts w:ascii="MS Gothic" w:eastAsia="MS Gothic" w:hAnsi="MS Gothic" w:cs="MS Gothic"/>
        </w:rPr>
        <w:t>e</w:t>
      </w:r>
      <w:r>
        <w:rPr>
          <w:rFonts w:ascii="MS Gothic" w:hAnsi="MS Gothic" w:cs="MS Gothic"/>
        </w:rPr>
        <w:t>—</w:t>
      </w:r>
      <w:r>
        <w:rPr>
          <w:rFonts w:ascii="MS Gothic" w:hAnsi="MS Gothic" w:cs="宋体" w:hint="eastAsia"/>
        </w:rPr>
        <w:t>检定分度值；</w:t>
      </w:r>
    </w:p>
    <w:p w:rsidR="00D90F67" w:rsidRDefault="0053275B">
      <w:pPr>
        <w:tabs>
          <w:tab w:val="left" w:pos="720"/>
        </w:tabs>
        <w:adjustRightInd w:val="0"/>
        <w:snapToGrid w:val="0"/>
        <w:spacing w:line="400" w:lineRule="exact"/>
        <w:ind w:firstLineChars="202" w:firstLine="424"/>
        <w:rPr>
          <w:rFonts w:ascii="MS Gothic" w:eastAsia="MS Gothic" w:cs="Times New Roman"/>
        </w:rPr>
      </w:pPr>
      <w:r>
        <w:rPr>
          <w:rFonts w:ascii="MS Gothic" w:eastAsia="MS Gothic" w:hAnsi="MS Gothic" w:cs="MS Gothic" w:hint="eastAsia"/>
        </w:rPr>
        <w:t>△</w:t>
      </w:r>
      <w:r>
        <w:rPr>
          <w:rFonts w:ascii="MS Gothic" w:eastAsia="MS Gothic" w:hAnsi="MS Gothic" w:cs="MS Gothic"/>
        </w:rPr>
        <w:t>m</w:t>
      </w:r>
      <w:r>
        <w:rPr>
          <w:rFonts w:ascii="MS Gothic" w:hAnsi="MS Gothic" w:cs="宋体" w:hint="eastAsia"/>
          <w:vertAlign w:val="subscript"/>
        </w:rPr>
        <w:t>砝</w:t>
      </w:r>
      <w:r>
        <w:rPr>
          <w:rFonts w:ascii="MS Gothic" w:hAnsi="MS Gothic" w:cs="MS Gothic"/>
        </w:rPr>
        <w:t>—</w:t>
      </w:r>
      <w:r>
        <w:rPr>
          <w:rFonts w:ascii="MS Gothic" w:hAnsi="MS Gothic" w:cs="宋体" w:hint="eastAsia"/>
        </w:rPr>
        <w:t>附加砝码；</w:t>
      </w:r>
    </w:p>
    <w:p w:rsidR="00D90F67" w:rsidRDefault="0053275B">
      <w:pPr>
        <w:tabs>
          <w:tab w:val="left" w:pos="720"/>
        </w:tabs>
        <w:adjustRightInd w:val="0"/>
        <w:snapToGrid w:val="0"/>
        <w:spacing w:line="400" w:lineRule="exact"/>
        <w:ind w:firstLineChars="202" w:firstLine="424"/>
        <w:rPr>
          <w:rFonts w:ascii="MS Gothic" w:eastAsia="MS Gothic" w:cs="Times New Roman"/>
        </w:rPr>
      </w:pPr>
      <w:r>
        <w:rPr>
          <w:rFonts w:ascii="MS Gothic" w:eastAsia="MS Gothic" w:hAnsi="MS Gothic" w:cs="MS Gothic" w:hint="eastAsia"/>
        </w:rPr>
        <w:t>△</w:t>
      </w:r>
      <w:r>
        <w:rPr>
          <w:rFonts w:ascii="MS Gothic" w:eastAsia="MS Gothic" w:hAnsi="MS Gothic" w:cs="MS Gothic"/>
        </w:rPr>
        <w:t>E</w:t>
      </w:r>
      <w:r>
        <w:rPr>
          <w:rFonts w:ascii="MS Gothic" w:eastAsia="MS Gothic" w:hAnsi="MS Gothic" w:cs="MS Gothic"/>
          <w:vertAlign w:val="subscript"/>
        </w:rPr>
        <w:t>s</w:t>
      </w:r>
      <w:r>
        <w:rPr>
          <w:rFonts w:ascii="MS Gothic" w:hAnsi="MS Gothic" w:cs="MS Gothic"/>
        </w:rPr>
        <w:t>—</w:t>
      </w:r>
      <w:r>
        <w:rPr>
          <w:rFonts w:ascii="MS Gothic" w:hAnsi="MS Gothic" w:cs="宋体" w:hint="eastAsia"/>
        </w:rPr>
        <w:t>检定重复性误差；</w:t>
      </w:r>
    </w:p>
    <w:p w:rsidR="00D90F67" w:rsidRDefault="0053275B">
      <w:pPr>
        <w:tabs>
          <w:tab w:val="left" w:pos="720"/>
        </w:tabs>
        <w:adjustRightInd w:val="0"/>
        <w:snapToGrid w:val="0"/>
        <w:spacing w:line="400" w:lineRule="exact"/>
        <w:ind w:firstLineChars="202" w:firstLine="424"/>
        <w:rPr>
          <w:rFonts w:ascii="宋体" w:cs="Times New Roman"/>
        </w:rPr>
      </w:pPr>
      <w:r>
        <w:rPr>
          <w:rFonts w:ascii="MS Gothic" w:eastAsia="MS Gothic" w:hAnsi="MS Gothic" w:cs="MS Gothic" w:hint="eastAsia"/>
        </w:rPr>
        <w:t>△</w:t>
      </w:r>
      <w:r>
        <w:rPr>
          <w:rFonts w:ascii="MS Gothic" w:eastAsia="MS Gothic" w:hAnsi="MS Gothic" w:cs="MS Gothic"/>
        </w:rPr>
        <w:t>E</w:t>
      </w:r>
      <w:r>
        <w:rPr>
          <w:rFonts w:ascii="MS Gothic" w:eastAsia="MS Gothic" w:hAnsi="MS Gothic" w:cs="MS Gothic"/>
          <w:vertAlign w:val="subscript"/>
        </w:rPr>
        <w:t>g</w:t>
      </w:r>
      <w:r>
        <w:rPr>
          <w:rFonts w:ascii="MS Gothic" w:hAnsi="MS Gothic" w:cs="MS Gothic"/>
        </w:rPr>
        <w:t>—</w:t>
      </w:r>
      <w:r>
        <w:rPr>
          <w:rFonts w:ascii="MS Gothic" w:hAnsi="MS Gothic" w:cs="宋体" w:hint="eastAsia"/>
        </w:rPr>
        <w:t>电源电压变化引进的误差。</w:t>
      </w:r>
    </w:p>
    <w:p w:rsidR="00D90F67" w:rsidRDefault="0053275B">
      <w:pPr>
        <w:tabs>
          <w:tab w:val="left" w:pos="7620"/>
        </w:tabs>
        <w:spacing w:line="400" w:lineRule="exact"/>
        <w:rPr>
          <w:rFonts w:ascii="黑体" w:eastAsia="黑体" w:hAnsi="宋体" w:cs="Times New Roman"/>
        </w:rPr>
      </w:pPr>
      <w:r>
        <w:rPr>
          <w:rFonts w:ascii="黑体" w:eastAsia="黑体" w:hAnsi="宋体" w:cs="黑体"/>
        </w:rPr>
        <w:t xml:space="preserve">1.3  </w:t>
      </w:r>
      <w:r>
        <w:rPr>
          <w:rFonts w:ascii="黑体" w:eastAsia="黑体" w:hAnsi="宋体" w:cs="黑体" w:hint="eastAsia"/>
        </w:rPr>
        <w:t>不确定度来源识别</w:t>
      </w:r>
    </w:p>
    <w:p w:rsidR="00D90F67" w:rsidRDefault="0053275B">
      <w:pPr>
        <w:spacing w:line="400" w:lineRule="exact"/>
        <w:ind w:firstLineChars="196" w:firstLine="412"/>
      </w:pPr>
      <w:r>
        <w:rPr>
          <w:rFonts w:ascii="宋体" w:hAnsi="宋体" w:cs="宋体" w:hint="eastAsia"/>
        </w:rPr>
        <w:t>聚丙烯定量包装测量</w:t>
      </w:r>
      <w:r>
        <w:rPr>
          <w:rFonts w:hAnsi="宋体" w:cs="宋体" w:hint="eastAsia"/>
        </w:rPr>
        <w:t>的不确定度来源分析见图</w:t>
      </w:r>
      <w:r>
        <w:t>1</w:t>
      </w:r>
    </w:p>
    <w:p w:rsidR="00D90F67" w:rsidRDefault="0053275B">
      <w:pPr>
        <w:spacing w:line="400" w:lineRule="exact"/>
        <w:ind w:firstLineChars="150" w:firstLine="315"/>
        <w:rPr>
          <w:rFonts w:ascii="宋体" w:cs="Times New Roman"/>
        </w:rPr>
      </w:pPr>
      <w:r>
        <w:rPr>
          <w:noProof/>
        </w:rPr>
        <mc:AlternateContent>
          <mc:Choice Requires="wpg">
            <w:drawing>
              <wp:anchor distT="0" distB="0" distL="114300" distR="114300" simplePos="0" relativeHeight="251659264" behindDoc="0" locked="0" layoutInCell="1" allowOverlap="1">
                <wp:simplePos x="0" y="0"/>
                <wp:positionH relativeFrom="column">
                  <wp:posOffset>190500</wp:posOffset>
                </wp:positionH>
                <wp:positionV relativeFrom="paragraph">
                  <wp:posOffset>100965</wp:posOffset>
                </wp:positionV>
                <wp:extent cx="4723130" cy="2277110"/>
                <wp:effectExtent l="5080" t="55880" r="0" b="0"/>
                <wp:wrapNone/>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23130" cy="2277110"/>
                          <a:chOff x="1958" y="10806"/>
                          <a:chExt cx="7671" cy="2147483647"/>
                        </a:xfrm>
                      </wpg:grpSpPr>
                      <wps:wsp>
                        <wps:cNvPr id="3" name="Text Box 6"/>
                        <wps:cNvSpPr txBox="1">
                          <a:spLocks noChangeArrowheads="1"/>
                        </wps:cNvSpPr>
                        <wps:spPr bwMode="auto">
                          <a:xfrm>
                            <a:off x="3938" y="10806"/>
                            <a:ext cx="2520" cy="3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0F67" w:rsidRDefault="0053275B">
                              <w:pPr>
                                <w:rPr>
                                  <w:rFonts w:cs="Times New Roman"/>
                                </w:rPr>
                              </w:pPr>
                              <w:r>
                                <w:rPr>
                                  <w:rFonts w:cs="宋体" w:hint="eastAsia"/>
                                  <w:sz w:val="18"/>
                                  <w:szCs w:val="18"/>
                                </w:rPr>
                                <w:t>定量包装秤</w:t>
                              </w:r>
                              <w:r>
                                <w:rPr>
                                  <w:rFonts w:ascii="宋体" w:cs="宋体" w:hint="eastAsia"/>
                                  <w:kern w:val="0"/>
                                  <w:sz w:val="18"/>
                                  <w:szCs w:val="18"/>
                                </w:rPr>
                                <w:t>的校准</w:t>
                              </w:r>
                              <w:r>
                                <w:rPr>
                                  <w:rFonts w:hAnsi="宋体" w:cs="宋体" w:hint="eastAsia"/>
                                  <w:sz w:val="18"/>
                                  <w:szCs w:val="18"/>
                                </w:rPr>
                                <w:t>修正值</w:t>
                              </w:r>
                            </w:p>
                          </w:txbxContent>
                        </wps:txbx>
                        <wps:bodyPr rot="0" vert="horz" wrap="square" lIns="18000" tIns="10800" rIns="18000" bIns="10800" anchor="t" anchorCtr="0" upright="1">
                          <a:noAutofit/>
                        </wps:bodyPr>
                      </wps:wsp>
                      <wpg:grpSp>
                        <wpg:cNvPr id="4" name="Canvas 7"/>
                        <wpg:cNvGrpSpPr>
                          <a:grpSpLocks/>
                        </wpg:cNvGrpSpPr>
                        <wpg:grpSpPr bwMode="auto">
                          <a:xfrm>
                            <a:off x="1958" y="11062"/>
                            <a:ext cx="7671" cy="3900"/>
                            <a:chOff x="1958" y="11062"/>
                            <a:chExt cx="7671" cy="3900"/>
                          </a:xfrm>
                        </wpg:grpSpPr>
                        <wps:wsp>
                          <wps:cNvPr id="5" name="AutoShape 8"/>
                          <wps:cNvSpPr>
                            <a:spLocks noChangeArrowheads="1" noTextEdit="1"/>
                          </wps:cNvSpPr>
                          <wps:spPr bwMode="auto">
                            <a:xfrm>
                              <a:off x="1958" y="11062"/>
                              <a:ext cx="7671" cy="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9"/>
                          <wps:cNvCnPr>
                            <a:cxnSpLocks noChangeShapeType="1"/>
                          </wps:cNvCnPr>
                          <wps:spPr bwMode="auto">
                            <a:xfrm flipV="1">
                              <a:off x="1958" y="12779"/>
                              <a:ext cx="6660" cy="1"/>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4837" y="11211"/>
                              <a:ext cx="1264" cy="1561"/>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8" name="Freeform 11"/>
                          <wps:cNvSpPr>
                            <a:spLocks/>
                          </wps:cNvSpPr>
                          <wps:spPr bwMode="auto">
                            <a:xfrm>
                              <a:off x="4118" y="11997"/>
                              <a:ext cx="1336" cy="9"/>
                            </a:xfrm>
                            <a:custGeom>
                              <a:avLst/>
                              <a:gdLst>
                                <a:gd name="T0" fmla="*/ 0 w 1336"/>
                                <a:gd name="T1" fmla="*/ 0 h 7"/>
                                <a:gd name="T2" fmla="*/ 1336 w 1336"/>
                                <a:gd name="T3" fmla="*/ 7 h 7"/>
                              </a:gdLst>
                              <a:ahLst/>
                              <a:cxnLst>
                                <a:cxn ang="0">
                                  <a:pos x="T0" y="T1"/>
                                </a:cxn>
                                <a:cxn ang="0">
                                  <a:pos x="T2" y="T3"/>
                                </a:cxn>
                              </a:cxnLst>
                              <a:rect l="0" t="0" r="r" b="b"/>
                              <a:pathLst>
                                <a:path w="1336" h="7">
                                  <a:moveTo>
                                    <a:pt x="0" y="0"/>
                                  </a:moveTo>
                                  <a:lnTo>
                                    <a:pt x="1336" y="7"/>
                                  </a:lnTo>
                                </a:path>
                              </a:pathLst>
                            </a:custGeom>
                            <a:noFill/>
                            <a:ln w="9525">
                              <a:solidFill>
                                <a:srgbClr val="000000"/>
                              </a:solidFill>
                              <a:round/>
                              <a:headEnd/>
                              <a:tailEnd type="triangle" w="sm"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Text Box 12"/>
                          <wps:cNvSpPr txBox="1">
                            <a:spLocks noChangeArrowheads="1"/>
                          </wps:cNvSpPr>
                          <wps:spPr bwMode="auto">
                            <a:xfrm>
                              <a:off x="3398" y="11742"/>
                              <a:ext cx="720" cy="471"/>
                            </a:xfrm>
                            <a:prstGeom prst="rect">
                              <a:avLst/>
                            </a:prstGeom>
                            <a:solidFill>
                              <a:srgbClr val="FFFFFF"/>
                            </a:solidFill>
                            <a:ln w="9525">
                              <a:solidFill>
                                <a:srgbClr val="FFFFFF"/>
                              </a:solidFill>
                              <a:miter lim="800000"/>
                              <a:headEnd/>
                              <a:tailEnd/>
                            </a:ln>
                          </wps:spPr>
                          <wps:txbx>
                            <w:txbxContent>
                              <w:p w:rsidR="00D90F67" w:rsidRDefault="0053275B">
                                <w:pPr>
                                  <w:rPr>
                                    <w:rFonts w:cs="Times New Roman"/>
                                    <w:sz w:val="18"/>
                                    <w:szCs w:val="18"/>
                                  </w:rPr>
                                </w:pPr>
                                <w:r>
                                  <w:rPr>
                                    <w:rFonts w:cs="宋体" w:hint="eastAsia"/>
                                    <w:sz w:val="18"/>
                                    <w:szCs w:val="18"/>
                                  </w:rPr>
                                  <w:t>检定</w:t>
                                </w:r>
                              </w:p>
                              <w:p w:rsidR="00D90F67" w:rsidRDefault="00D90F67">
                                <w:pPr>
                                  <w:rPr>
                                    <w:rFonts w:cs="Times New Roman"/>
                                  </w:rPr>
                                </w:pPr>
                              </w:p>
                            </w:txbxContent>
                          </wps:txbx>
                          <wps:bodyPr rot="0" vert="horz" wrap="square" lIns="91440" tIns="45720" rIns="91440" bIns="45720" anchor="t" anchorCtr="0" upright="1">
                            <a:noAutofit/>
                          </wps:bodyPr>
                        </wps:wsp>
                        <wps:wsp>
                          <wps:cNvPr id="10" name="Freeform 13"/>
                          <wps:cNvSpPr>
                            <a:spLocks/>
                          </wps:cNvSpPr>
                          <wps:spPr bwMode="auto">
                            <a:xfrm>
                              <a:off x="4118" y="12826"/>
                              <a:ext cx="2310" cy="1568"/>
                            </a:xfrm>
                            <a:custGeom>
                              <a:avLst/>
                              <a:gdLst>
                                <a:gd name="T0" fmla="*/ 0 w 2310"/>
                                <a:gd name="T1" fmla="*/ 1567 h 1567"/>
                                <a:gd name="T2" fmla="*/ 2310 w 2310"/>
                                <a:gd name="T3" fmla="*/ 0 h 1567"/>
                              </a:gdLst>
                              <a:ahLst/>
                              <a:cxnLst>
                                <a:cxn ang="0">
                                  <a:pos x="T0" y="T1"/>
                                </a:cxn>
                                <a:cxn ang="0">
                                  <a:pos x="T2" y="T3"/>
                                </a:cxn>
                              </a:cxnLst>
                              <a:rect l="0" t="0" r="r" b="b"/>
                              <a:pathLst>
                                <a:path w="2310" h="1567">
                                  <a:moveTo>
                                    <a:pt x="0" y="1567"/>
                                  </a:moveTo>
                                  <a:lnTo>
                                    <a:pt x="2310" y="0"/>
                                  </a:lnTo>
                                </a:path>
                              </a:pathLst>
                            </a:custGeom>
                            <a:noFill/>
                            <a:ln w="9525">
                              <a:solidFill>
                                <a:srgbClr val="000000"/>
                              </a:solidFill>
                              <a:round/>
                              <a:headEnd/>
                              <a:tailEnd type="triangle" w="sm"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4"/>
                          <wps:cNvSpPr>
                            <a:spLocks/>
                          </wps:cNvSpPr>
                          <wps:spPr bwMode="auto">
                            <a:xfrm>
                              <a:off x="4297" y="13403"/>
                              <a:ext cx="1201" cy="5"/>
                            </a:xfrm>
                            <a:custGeom>
                              <a:avLst/>
                              <a:gdLst>
                                <a:gd name="T0" fmla="*/ 0 w 1201"/>
                                <a:gd name="T1" fmla="*/ 7 h 7"/>
                                <a:gd name="T2" fmla="*/ 1201 w 1201"/>
                                <a:gd name="T3" fmla="*/ 0 h 7"/>
                              </a:gdLst>
                              <a:ahLst/>
                              <a:cxnLst>
                                <a:cxn ang="0">
                                  <a:pos x="T0" y="T1"/>
                                </a:cxn>
                                <a:cxn ang="0">
                                  <a:pos x="T2" y="T3"/>
                                </a:cxn>
                              </a:cxnLst>
                              <a:rect l="0" t="0" r="r" b="b"/>
                              <a:pathLst>
                                <a:path w="1201" h="7">
                                  <a:moveTo>
                                    <a:pt x="0" y="7"/>
                                  </a:moveTo>
                                  <a:lnTo>
                                    <a:pt x="1201" y="0"/>
                                  </a:lnTo>
                                </a:path>
                              </a:pathLst>
                            </a:custGeom>
                            <a:noFill/>
                            <a:ln w="9525">
                              <a:solidFill>
                                <a:srgbClr val="000000"/>
                              </a:solidFill>
                              <a:round/>
                              <a:headEnd/>
                              <a:tailEnd type="triangle" w="sm"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Line 15"/>
                          <wps:cNvCnPr>
                            <a:cxnSpLocks noChangeShapeType="1"/>
                          </wps:cNvCnPr>
                          <wps:spPr bwMode="auto">
                            <a:xfrm>
                              <a:off x="7538" y="13403"/>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6"/>
                          <wps:cNvCnPr>
                            <a:cxnSpLocks noChangeShapeType="1"/>
                          </wps:cNvCnPr>
                          <wps:spPr bwMode="auto">
                            <a:xfrm>
                              <a:off x="7178" y="13403"/>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Freeform 17"/>
                          <wps:cNvSpPr>
                            <a:spLocks/>
                          </wps:cNvSpPr>
                          <wps:spPr bwMode="auto">
                            <a:xfrm>
                              <a:off x="5874" y="13245"/>
                              <a:ext cx="1122" cy="2"/>
                            </a:xfrm>
                            <a:custGeom>
                              <a:avLst/>
                              <a:gdLst>
                                <a:gd name="T0" fmla="*/ 1123 w 1123"/>
                                <a:gd name="T1" fmla="*/ 0 h 2"/>
                                <a:gd name="T2" fmla="*/ 0 w 1123"/>
                                <a:gd name="T3" fmla="*/ 2 h 2"/>
                              </a:gdLst>
                              <a:ahLst/>
                              <a:cxnLst>
                                <a:cxn ang="0">
                                  <a:pos x="T0" y="T1"/>
                                </a:cxn>
                                <a:cxn ang="0">
                                  <a:pos x="T2" y="T3"/>
                                </a:cxn>
                              </a:cxnLst>
                              <a:rect l="0" t="0" r="r" b="b"/>
                              <a:pathLst>
                                <a:path w="1123" h="2">
                                  <a:moveTo>
                                    <a:pt x="1123" y="0"/>
                                  </a:moveTo>
                                  <a:lnTo>
                                    <a:pt x="0" y="2"/>
                                  </a:lnTo>
                                </a:path>
                              </a:pathLst>
                            </a:custGeom>
                            <a:noFill/>
                            <a:ln w="9525">
                              <a:solidFill>
                                <a:srgbClr val="000000"/>
                              </a:solidFill>
                              <a:round/>
                              <a:headEnd/>
                              <a:tailEnd type="triangle" w="sm"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8"/>
                          <wps:cNvSpPr>
                            <a:spLocks/>
                          </wps:cNvSpPr>
                          <wps:spPr bwMode="auto">
                            <a:xfrm>
                              <a:off x="5183" y="13713"/>
                              <a:ext cx="1275" cy="3"/>
                            </a:xfrm>
                            <a:custGeom>
                              <a:avLst/>
                              <a:gdLst>
                                <a:gd name="T0" fmla="*/ 1275 w 1275"/>
                                <a:gd name="T1" fmla="*/ 2 h 2"/>
                                <a:gd name="T2" fmla="*/ 0 w 1275"/>
                                <a:gd name="T3" fmla="*/ 0 h 2"/>
                              </a:gdLst>
                              <a:ahLst/>
                              <a:cxnLst>
                                <a:cxn ang="0">
                                  <a:pos x="T0" y="T1"/>
                                </a:cxn>
                                <a:cxn ang="0">
                                  <a:pos x="T2" y="T3"/>
                                </a:cxn>
                              </a:cxnLst>
                              <a:rect l="0" t="0" r="r" b="b"/>
                              <a:pathLst>
                                <a:path w="1275" h="2">
                                  <a:moveTo>
                                    <a:pt x="1275" y="2"/>
                                  </a:moveTo>
                                  <a:lnTo>
                                    <a:pt x="0" y="0"/>
                                  </a:lnTo>
                                </a:path>
                              </a:pathLst>
                            </a:custGeom>
                            <a:noFill/>
                            <a:ln w="9525">
                              <a:solidFill>
                                <a:srgbClr val="000000"/>
                              </a:solidFill>
                              <a:round/>
                              <a:headEnd/>
                              <a:tailEnd type="triangle" w="sm"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Text Box 19"/>
                          <wps:cNvSpPr txBox="1">
                            <a:spLocks noChangeArrowheads="1"/>
                          </wps:cNvSpPr>
                          <wps:spPr bwMode="auto">
                            <a:xfrm>
                              <a:off x="3757" y="14338"/>
                              <a:ext cx="1080" cy="468"/>
                            </a:xfrm>
                            <a:prstGeom prst="rect">
                              <a:avLst/>
                            </a:prstGeom>
                            <a:solidFill>
                              <a:srgbClr val="FFFFFF"/>
                            </a:solidFill>
                            <a:ln w="9525">
                              <a:solidFill>
                                <a:srgbClr val="FFFFFF"/>
                              </a:solidFill>
                              <a:miter lim="800000"/>
                              <a:headEnd/>
                              <a:tailEnd/>
                            </a:ln>
                          </wps:spPr>
                          <wps:txbx>
                            <w:txbxContent>
                              <w:p w:rsidR="00D90F67" w:rsidRDefault="0053275B">
                                <w:pPr>
                                  <w:rPr>
                                    <w:rFonts w:cs="Times New Roman"/>
                                    <w:sz w:val="18"/>
                                    <w:szCs w:val="18"/>
                                  </w:rPr>
                                </w:pPr>
                                <w:r>
                                  <w:rPr>
                                    <w:rFonts w:cs="宋体" w:hint="eastAsia"/>
                                    <w:sz w:val="18"/>
                                    <w:szCs w:val="18"/>
                                  </w:rPr>
                                  <w:t>质量的示值</w:t>
                                </w:r>
                              </w:p>
                            </w:txbxContent>
                          </wps:txbx>
                          <wps:bodyPr rot="0" vert="horz" wrap="square" lIns="0" tIns="0" rIns="0" bIns="0" anchor="t" anchorCtr="0" upright="1">
                            <a:noAutofit/>
                          </wps:bodyPr>
                        </wps:wsp>
                        <wps:wsp>
                          <wps:cNvPr id="17" name="Text Box 20"/>
                          <wps:cNvSpPr txBox="1">
                            <a:spLocks noChangeArrowheads="1"/>
                          </wps:cNvSpPr>
                          <wps:spPr bwMode="auto">
                            <a:xfrm>
                              <a:off x="2858" y="13146"/>
                              <a:ext cx="1439" cy="469"/>
                            </a:xfrm>
                            <a:prstGeom prst="rect">
                              <a:avLst/>
                            </a:prstGeom>
                            <a:solidFill>
                              <a:srgbClr val="FFFFFF"/>
                            </a:solidFill>
                            <a:ln w="9525">
                              <a:solidFill>
                                <a:srgbClr val="FFFFFF"/>
                              </a:solidFill>
                              <a:miter lim="800000"/>
                              <a:headEnd/>
                              <a:tailEnd/>
                            </a:ln>
                          </wps:spPr>
                          <wps:txbx>
                            <w:txbxContent>
                              <w:p w:rsidR="00D90F67" w:rsidRDefault="0053275B">
                                <w:pPr>
                                  <w:rPr>
                                    <w:rFonts w:cs="Times New Roman"/>
                                    <w:i/>
                                    <w:iCs/>
                                    <w:sz w:val="18"/>
                                    <w:szCs w:val="18"/>
                                  </w:rPr>
                                </w:pPr>
                                <w:r>
                                  <w:rPr>
                                    <w:rFonts w:hAnsi="宋体" w:cs="宋体" w:hint="eastAsia"/>
                                    <w:sz w:val="18"/>
                                    <w:szCs w:val="18"/>
                                  </w:rPr>
                                  <w:t>质量重复测定</w:t>
                                </w:r>
                              </w:p>
                            </w:txbxContent>
                          </wps:txbx>
                          <wps:bodyPr rot="0" vert="horz" wrap="square" lIns="91440" tIns="45720" rIns="91440" bIns="45720" anchor="t" anchorCtr="0" upright="1">
                            <a:noAutofit/>
                          </wps:bodyPr>
                        </wps:wsp>
                        <wps:wsp>
                          <wps:cNvPr id="18" name="Text Box 21"/>
                          <wps:cNvSpPr txBox="1">
                            <a:spLocks noChangeArrowheads="1"/>
                          </wps:cNvSpPr>
                          <wps:spPr bwMode="auto">
                            <a:xfrm>
                              <a:off x="6998" y="13039"/>
                              <a:ext cx="1439" cy="469"/>
                            </a:xfrm>
                            <a:prstGeom prst="rect">
                              <a:avLst/>
                            </a:prstGeom>
                            <a:solidFill>
                              <a:srgbClr val="FFFFFF"/>
                            </a:solidFill>
                            <a:ln w="9525">
                              <a:solidFill>
                                <a:srgbClr val="FFFFFF"/>
                              </a:solidFill>
                              <a:miter lim="800000"/>
                              <a:headEnd/>
                              <a:tailEnd/>
                            </a:ln>
                          </wps:spPr>
                          <wps:txbx>
                            <w:txbxContent>
                              <w:p w:rsidR="00D90F67" w:rsidRDefault="0053275B">
                                <w:pPr>
                                  <w:rPr>
                                    <w:rFonts w:cs="Times New Roman"/>
                                    <w:sz w:val="18"/>
                                    <w:szCs w:val="18"/>
                                  </w:rPr>
                                </w:pPr>
                                <w:r>
                                  <w:rPr>
                                    <w:rFonts w:cs="宋体" w:hint="eastAsia"/>
                                    <w:sz w:val="18"/>
                                    <w:szCs w:val="18"/>
                                  </w:rPr>
                                  <w:t>包装秤的操作</w:t>
                                </w:r>
                              </w:p>
                            </w:txbxContent>
                          </wps:txbx>
                          <wps:bodyPr rot="0" vert="horz" wrap="square" lIns="91440" tIns="45720" rIns="91440" bIns="45720" anchor="t" anchorCtr="0" upright="1">
                            <a:noAutofit/>
                          </wps:bodyPr>
                        </wps:wsp>
                        <wps:wsp>
                          <wps:cNvPr id="19" name="Text Box 22"/>
                          <wps:cNvSpPr txBox="1">
                            <a:spLocks noChangeArrowheads="1"/>
                          </wps:cNvSpPr>
                          <wps:spPr bwMode="auto">
                            <a:xfrm>
                              <a:off x="6458" y="13457"/>
                              <a:ext cx="1620" cy="467"/>
                            </a:xfrm>
                            <a:prstGeom prst="rect">
                              <a:avLst/>
                            </a:prstGeom>
                            <a:solidFill>
                              <a:srgbClr val="FFFFFF"/>
                            </a:solidFill>
                            <a:ln w="9525">
                              <a:solidFill>
                                <a:srgbClr val="FFFFFF"/>
                              </a:solidFill>
                              <a:miter lim="800000"/>
                              <a:headEnd/>
                              <a:tailEnd/>
                            </a:ln>
                          </wps:spPr>
                          <wps:txbx>
                            <w:txbxContent>
                              <w:p w:rsidR="00D90F67" w:rsidRDefault="0053275B">
                                <w:pPr>
                                  <w:rPr>
                                    <w:rFonts w:cs="Times New Roman"/>
                                  </w:rPr>
                                </w:pPr>
                                <w:r>
                                  <w:rPr>
                                    <w:rFonts w:cs="宋体" w:hint="eastAsia"/>
                                    <w:sz w:val="18"/>
                                    <w:szCs w:val="18"/>
                                  </w:rPr>
                                  <w:t>包装秤最小读数</w:t>
                                </w:r>
                              </w:p>
                              <w:p w:rsidR="00D90F67" w:rsidRDefault="00D90F67">
                                <w:pPr>
                                  <w:rPr>
                                    <w:rFonts w:cs="Times New Roman"/>
                                  </w:rPr>
                                </w:pPr>
                              </w:p>
                            </w:txbxContent>
                          </wps:txbx>
                          <wps:bodyPr rot="0" vert="horz" wrap="square" lIns="91440" tIns="45720" rIns="91440" bIns="45720" anchor="t" anchorCtr="0" upright="1">
                            <a:noAutofit/>
                          </wps:bodyPr>
                        </wps:wsp>
                        <wps:wsp>
                          <wps:cNvPr id="20" name="Text Box 23"/>
                          <wps:cNvSpPr txBox="1">
                            <a:spLocks noChangeArrowheads="1"/>
                          </wps:cNvSpPr>
                          <wps:spPr bwMode="auto">
                            <a:xfrm>
                              <a:off x="8618" y="12209"/>
                              <a:ext cx="830" cy="1248"/>
                            </a:xfrm>
                            <a:prstGeom prst="rect">
                              <a:avLst/>
                            </a:prstGeom>
                            <a:solidFill>
                              <a:srgbClr val="FFFFFF"/>
                            </a:solidFill>
                            <a:ln w="9525">
                              <a:solidFill>
                                <a:srgbClr val="FFFFFF"/>
                              </a:solidFill>
                              <a:miter lim="800000"/>
                              <a:headEnd/>
                              <a:tailEnd/>
                            </a:ln>
                          </wps:spPr>
                          <wps:txbx>
                            <w:txbxContent>
                              <w:p w:rsidR="00D90F67" w:rsidRDefault="0053275B">
                                <w:pPr>
                                  <w:rPr>
                                    <w:rFonts w:cs="Times New Roman"/>
                                  </w:rPr>
                                </w:pPr>
                                <w:r>
                                  <w:rPr>
                                    <w:rFonts w:ascii="宋体" w:hAnsi="宋体" w:cs="宋体" w:hint="eastAsia"/>
                                  </w:rPr>
                                  <w:t>聚丙烯定量包装的质量</w:t>
                                </w:r>
                                <w:r>
                                  <w:rPr>
                                    <w:rFonts w:ascii="宋体" w:hAnsi="宋体" w:cs="宋体"/>
                                  </w:rPr>
                                  <w:t>m</w:t>
                                </w:r>
                              </w:p>
                            </w:txbxContent>
                          </wps:txbx>
                          <wps:bodyPr rot="0" vert="horz" wrap="square" lIns="18000" tIns="0" rIns="18000" bIns="10800" anchor="t" anchorCtr="0" upright="1">
                            <a:noAutofit/>
                          </wps:bodyPr>
                        </wps:wsp>
                        <wps:wsp>
                          <wps:cNvPr id="21" name="Freeform 24"/>
                          <wps:cNvSpPr>
                            <a:spLocks/>
                          </wps:cNvSpPr>
                          <wps:spPr bwMode="auto">
                            <a:xfrm>
                              <a:off x="3757" y="13770"/>
                              <a:ext cx="1201" cy="4"/>
                            </a:xfrm>
                            <a:custGeom>
                              <a:avLst/>
                              <a:gdLst>
                                <a:gd name="T0" fmla="*/ 0 w 1201"/>
                                <a:gd name="T1" fmla="*/ 7 h 7"/>
                                <a:gd name="T2" fmla="*/ 1201 w 1201"/>
                                <a:gd name="T3" fmla="*/ 0 h 7"/>
                              </a:gdLst>
                              <a:ahLst/>
                              <a:cxnLst>
                                <a:cxn ang="0">
                                  <a:pos x="T0" y="T1"/>
                                </a:cxn>
                                <a:cxn ang="0">
                                  <a:pos x="T2" y="T3"/>
                                </a:cxn>
                              </a:cxnLst>
                              <a:rect l="0" t="0" r="r" b="b"/>
                              <a:pathLst>
                                <a:path w="1201" h="7">
                                  <a:moveTo>
                                    <a:pt x="0" y="7"/>
                                  </a:moveTo>
                                  <a:lnTo>
                                    <a:pt x="1201" y="0"/>
                                  </a:lnTo>
                                </a:path>
                              </a:pathLst>
                            </a:custGeom>
                            <a:noFill/>
                            <a:ln w="9525">
                              <a:solidFill>
                                <a:srgbClr val="000000"/>
                              </a:solidFill>
                              <a:round/>
                              <a:headEnd/>
                              <a:tailEnd type="triangle" w="sm"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Text Box 25"/>
                          <wps:cNvSpPr txBox="1">
                            <a:spLocks noChangeArrowheads="1"/>
                          </wps:cNvSpPr>
                          <wps:spPr bwMode="auto">
                            <a:xfrm>
                              <a:off x="2783" y="13524"/>
                              <a:ext cx="1079" cy="472"/>
                            </a:xfrm>
                            <a:prstGeom prst="rect">
                              <a:avLst/>
                            </a:prstGeom>
                            <a:solidFill>
                              <a:srgbClr val="FFFFFF"/>
                            </a:solidFill>
                            <a:ln w="9525">
                              <a:solidFill>
                                <a:srgbClr val="FFFFFF"/>
                              </a:solidFill>
                              <a:miter lim="800000"/>
                              <a:headEnd/>
                              <a:tailEnd/>
                            </a:ln>
                          </wps:spPr>
                          <wps:txbx>
                            <w:txbxContent>
                              <w:p w:rsidR="00D90F67" w:rsidRDefault="0053275B">
                                <w:pPr>
                                  <w:rPr>
                                    <w:rFonts w:cs="Times New Roman"/>
                                    <w:i/>
                                    <w:iCs/>
                                    <w:sz w:val="18"/>
                                    <w:szCs w:val="18"/>
                                  </w:rPr>
                                </w:pPr>
                                <w:r>
                                  <w:rPr>
                                    <w:rFonts w:hAnsi="宋体" w:cs="宋体" w:hint="eastAsia"/>
                                    <w:sz w:val="18"/>
                                    <w:szCs w:val="18"/>
                                  </w:rPr>
                                  <w:t>测量环境</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 o:spid="_x0000_s1026" style="position:absolute;left:0;text-align:left;margin-left:15pt;margin-top:7.95pt;width:371.9pt;height:179.3pt;z-index:251659264" coordorigin="19,108" coordsize="76,21474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">
                <v:shapetype id="_x0000_t202" coordsize="21600,21600" o:spt="202" path="m,l,21600r21600,l21600,xe">
                  <v:stroke joinstyle="miter"/>
                  <v:path gradientshapeok="t" o:connecttype="rect"/>
                </v:shapetype>
                <v:shape id="Text Box 6" o:spid="_x0000_s1027" type="#_x0000_t202" style="position:absolute;left:39;top:108;width:25;height: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TC08AA&#10;AADaAAAADwAAAGRycy9kb3ducmV2LnhtbESPQWvCQBSE70L/w/IK3nRjLaWk2YhKCl5rS8+P7DMb&#10;zXsbsqvGf+8KhR6HmfmGKVYjd+pCQ2i9GFjMM1AktbetNAZ+vj9n76BCRLHYeSEDNwqwKp8mBebW&#10;X+WLLvvYqASRkKMBF2Ofax1qR4xh7nuS5B38wBiTHBptB7wmOHf6JcveNGMracFhT1tH9Wl/ZgNV&#10;OB5eF9WOl9z+omZ3sudNZcz0eVx/gIo0xv/wX3tnDSzhcSXdAF3e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yTC08AAAADaAAAADwAAAAAAAAAAAAAAAACYAgAAZHJzL2Rvd25y&#10;ZXYueG1sUEsFBgAAAAAEAAQA9QAAAIUDAAAAAA==&#10;" stroked="f">
                  <v:textbox inset=".5mm,.3mm,.5mm,.3mm">
                    <w:txbxContent>
                      <w:p w:rsidR="00D90F67" w:rsidRDefault="0053275B">
                        <w:pPr>
                          <w:rPr>
                            <w:rFonts w:cs="Times New Roman"/>
                          </w:rPr>
                        </w:pPr>
                        <w:r>
                          <w:rPr>
                            <w:rFonts w:cs="宋体" w:hint="eastAsia"/>
                            <w:sz w:val="18"/>
                            <w:szCs w:val="18"/>
                          </w:rPr>
                          <w:t>定量包装秤</w:t>
                        </w:r>
                        <w:r>
                          <w:rPr>
                            <w:rFonts w:ascii="宋体" w:cs="宋体" w:hint="eastAsia"/>
                            <w:kern w:val="0"/>
                            <w:sz w:val="18"/>
                            <w:szCs w:val="18"/>
                          </w:rPr>
                          <w:t>的校准</w:t>
                        </w:r>
                        <w:r>
                          <w:rPr>
                            <w:rFonts w:hAnsi="宋体" w:cs="宋体" w:hint="eastAsia"/>
                            <w:sz w:val="18"/>
                            <w:szCs w:val="18"/>
                          </w:rPr>
                          <w:t>修正值</w:t>
                        </w:r>
                      </w:p>
                    </w:txbxContent>
                  </v:textbox>
                </v:shape>
                <v:group id="Canvas 7" o:spid="_x0000_s1028" style="position:absolute;left:19;top:110;width:77;height:39" coordorigin="1958,11062" coordsize="7671,3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AutoShape 8" o:spid="_x0000_s1029" style="position:absolute;left:1958;top:11062;width:7671;height:3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ycsMA&#10;AADaAAAADwAAAGRycy9kb3ducmV2LnhtbESPQWvCQBSE7wX/w/IEb3XXaoJNXUMRBKHtoSr0+sg+&#10;k9Ds25jdmPTfu4VCj8PMfMNs8tE24kadrx1rWMwVCOLCmZpLDefT/nENwgdkg41j0vBDHvLt5GGD&#10;mXEDf9LtGEoRIewz1FCF0GZS+qIii37uWuLoXVxnMUTZldJ0OES4beSTUqm0WHNcqLClXUXF97G3&#10;GjBdmevHZfl+eutTfC5HtU++lNaz6fj6AiLQGP7Df+2D0ZDA75V4A+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yycsMAAADaAAAADwAAAAAAAAAAAAAAAACYAgAAZHJzL2Rv&#10;d25yZXYueG1sUEsFBgAAAAAEAAQA9QAAAIgDAAAAAA==&#10;" stroked="f">
                    <o:lock v:ext="edit" text="t"/>
                  </v:rect>
                  <v:line id="Line 9" o:spid="_x0000_s1030" style="position:absolute;flip:y;visibility:visible;mso-wrap-style:square" from="1958,12779" to="8618,12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NXXsQAAADaAAAADwAAAGRycy9kb3ducmV2LnhtbESP0WrCQBRE34X+w3KFvulGobFGVymi&#10;UAh9MO0HXLPXbDR7N2S3Sdqv7xYKfRxm5gyz3Y+2ET11vnasYDFPQBCXTtdcKfh4P82eQfiArLFx&#10;TAq+yMN+9zDZYqbdwGfqi1CJCGGfoQITQptJ6UtDFv3ctcTRu7rOYoiyq6TucIhw28hlkqTSYs1x&#10;wWBLB0Plvfi0CvJ6acJxMDcrD5fv3J3Wq6fjm1KP0/FlAyLQGP7Df+1XrSCF3yvxBsjd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g1dexAAAANoAAAAPAAAAAAAAAAAA&#10;AAAAAKECAABkcnMvZG93bnJldi54bWxQSwUGAAAAAAQABAD5AAAAkgMAAAAA&#10;">
                    <v:stroke endarrow="block" endarrowwidth="narrow" endarrowlength="long"/>
                  </v:line>
                  <v:line id="Line 10" o:spid="_x0000_s1031" style="position:absolute;visibility:visible;mso-wrap-style:square" from="4837,11211" to="6101,12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78GsIAAADaAAAADwAAAGRycy9kb3ducmV2LnhtbESPQWvCQBSE7wX/w/IKvZS6sUhT02xE&#10;hKJXo22vj+xrEpJ9G7JbXf31riD0OMzMN0y+DKYXRxpda1nBbJqAIK6sbrlWcNh/vryDcB5ZY2+Z&#10;FJzJwbKYPOSYaXviHR1LX4sIYZehgsb7IZPSVQ0ZdFM7EEfv144GfZRjLfWIpwg3vXxNkjdpsOW4&#10;0OBA64aqrvwzCi7enb9Nt0jn5ddP98yLUG84KPX0GFYfIDwF/x++t7daQQq3K/EGyOIK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778GsIAAADaAAAADwAAAAAAAAAAAAAA&#10;AAChAgAAZHJzL2Rvd25yZXYueG1sUEsFBgAAAAAEAAQA+QAAAJADAAAAAA==&#10;">
                    <v:stroke endarrow="block" endarrowwidth="narrow" endarrowlength="long"/>
                  </v:line>
                  <v:shape id="Freeform 11" o:spid="_x0000_s1032" style="position:absolute;left:4118;top:11997;width:1336;height:9;visibility:visible;mso-wrap-style:square;v-text-anchor:top" coordsize="13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uvZb8A&#10;AADaAAAADwAAAGRycy9kb3ducmV2LnhtbERPy4rCMBTdC/MP4Q64s6kuVDpGEUEYl1UR3F2aO32Y&#10;3HSaaDvz9WYhuDyc92ozWCMe1PnasYJpkoIgLpyuuVRwPu0nSxA+IGs0jknBH3nYrD9GK8y06zmn&#10;xzGUIoawz1BBFUKbSemLiiz6xLXEkftxncUQYVdK3WEfw62RszSdS4s1x4YKW9pVVNyOd6ug8c31&#10;d3FoZrlu7qaYX8x/3u+VGn8O2y8QgYbwFr/c31pB3BqvxBsg1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i69lvwAAANoAAAAPAAAAAAAAAAAAAAAAAJgCAABkcnMvZG93bnJl&#10;di54bWxQSwUGAAAAAAQABAD1AAAAhAMAAAAA&#10;" path="m,l1336,7e" filled="f">
                    <v:stroke endarrow="block" endarrowwidth="narrow" endarrowlength="long"/>
                    <v:path arrowok="t" o:connecttype="custom" o:connectlocs="0,0;1336,9" o:connectangles="0,0"/>
                  </v:shape>
                  <v:shape id="Text Box 12" o:spid="_x0000_s1033" type="#_x0000_t202" style="position:absolute;left:3398;top:11742;width:720;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nX8MIA&#10;AADaAAAADwAAAGRycy9kb3ducmV2LnhtbESPQWvCQBSE74X+h+UJXkrdNIdSU9cQpKLXWC/eHtln&#10;Esy+TbJbk/jr3YLgcZiZb5hVOppGXKl3tWUFH4sIBHFhdc2lguPv9v0LhPPIGhvLpGAiB+n69WWF&#10;ibYD53Q9+FIECLsEFVTet4mUrqjIoFvYljh4Z9sb9EH2pdQ9DgFuGhlH0ac0WHNYqLClTUXF5fBn&#10;FNjhZzKWuih+O93MbpN1+TnulJrPxuwbhKfRP8OP9l4rWML/lXAD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KdfwwgAAANoAAAAPAAAAAAAAAAAAAAAAAJgCAABkcnMvZG93&#10;bnJldi54bWxQSwUGAAAAAAQABAD1AAAAhwMAAAAA&#10;" strokecolor="white">
                    <v:textbox>
                      <w:txbxContent>
                        <w:p w:rsidR="00D90F67" w:rsidRDefault="0053275B">
                          <w:pPr>
                            <w:rPr>
                              <w:rFonts w:cs="Times New Roman"/>
                              <w:sz w:val="18"/>
                              <w:szCs w:val="18"/>
                            </w:rPr>
                          </w:pPr>
                          <w:r>
                            <w:rPr>
                              <w:rFonts w:cs="宋体" w:hint="eastAsia"/>
                              <w:sz w:val="18"/>
                              <w:szCs w:val="18"/>
                            </w:rPr>
                            <w:t>检定</w:t>
                          </w:r>
                        </w:p>
                        <w:p w:rsidR="00D90F67" w:rsidRDefault="00D90F67">
                          <w:pPr>
                            <w:rPr>
                              <w:rFonts w:cs="Times New Roman"/>
                            </w:rPr>
                          </w:pPr>
                        </w:p>
                      </w:txbxContent>
                    </v:textbox>
                  </v:shape>
                  <v:shape id="Freeform 13" o:spid="_x0000_s1034" style="position:absolute;left:4118;top:12826;width:2310;height:1568;visibility:visible;mso-wrap-style:square;v-text-anchor:top" coordsize="2310,1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kIO8IA&#10;AADbAAAADwAAAGRycy9kb3ducmV2LnhtbESPQUvDQBCF74L/YRnBm93Eg2jstpRCaYunxoLXITsm&#10;sdnZsDum8d87B8HbDO/Ne98s13MYzEQp95EdlIsCDHETfc+tg/P77uEZTBZkj0NkcvBDGdar25sl&#10;Vj5e+URTLa3REM4VOuhExsra3HQUMC/iSKzaZ0wBRdfUWp/wquFhsI9F8WQD9qwNHY607ai51N/B&#10;wUXKk7y9HL881SmV555l2n84d383b17BCM3yb/67PnjFV3r9RQew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GQg7wgAAANsAAAAPAAAAAAAAAAAAAAAAAJgCAABkcnMvZG93&#10;bnJldi54bWxQSwUGAAAAAAQABAD1AAAAhwMAAAAA&#10;" path="m,1567l2310,e" filled="f">
                    <v:stroke endarrow="block" endarrowwidth="narrow" endarrowlength="long"/>
                    <v:path arrowok="t" o:connecttype="custom" o:connectlocs="0,1568;2310,0" o:connectangles="0,0"/>
                  </v:shape>
                  <v:shape id="Freeform 14" o:spid="_x0000_s1035" style="position:absolute;left:4297;top:13403;width:1201;height:5;visibility:visible;mso-wrap-style:square;v-text-anchor:top" coordsize="12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Xs+MIA&#10;AADbAAAADwAAAGRycy9kb3ducmV2LnhtbERPS2vCQBC+C/0PyxR6kbqxoKSpq4gg6El8QK/T7Jik&#10;yc6G3W2S/ntXELzNx/ecxWowjejI+cqygukkAUGcW11xoeBy3r6nIHxA1thYJgX/5GG1fBktMNO2&#10;5yN1p1CIGMI+QwVlCG0mpc9LMugntiWO3NU6gyFCV0jtsI/hppEfSTKXBiuODSW2tCkpr09/RsE+&#10;3XfHftbV37v6d35Yj3/k9dMp9fY6rL9ABBrCU/xw73ScP4X7L/EAu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dez4wgAAANsAAAAPAAAAAAAAAAAAAAAAAJgCAABkcnMvZG93&#10;bnJldi54bWxQSwUGAAAAAAQABAD1AAAAhwMAAAAA&#10;" path="m,7l1201,e" filled="f">
                    <v:stroke endarrow="block" endarrowwidth="narrow" endarrowlength="long"/>
                    <v:path arrowok="t" o:connecttype="custom" o:connectlocs="0,5;1201,0" o:connectangles="0,0"/>
                  </v:shape>
                  <v:line id="Line 15" o:spid="_x0000_s1036" style="position:absolute;visibility:visible;mso-wrap-style:square" from="7538,13403" to="7538,13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6" o:spid="_x0000_s1037" style="position:absolute;visibility:visible;mso-wrap-style:square" from="7178,13403" to="7178,13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shape id="Freeform 17" o:spid="_x0000_s1038" style="position:absolute;left:5874;top:13245;width:1122;height:2;visibility:visible;mso-wrap-style:square;v-text-anchor:top" coordsize="11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k3AsEA&#10;AADbAAAADwAAAGRycy9kb3ducmV2LnhtbERPS2vCQBC+F/wPywje6qYipaRuxAqiBy+NHjwO2cnD&#10;7s7G7JrEf+8WCr3Nx/ec1Xq0RvTU+caxgrd5AoK4cLrhSsH5tHv9AOEDskbjmBQ8yMM6m7ysMNVu&#10;4G/q81CJGMI+RQV1CG0qpS9qsujnriWOXOk6iyHCrpK6wyGGWyMXSfIuLTYcG2psaVtT8ZPfrQI8&#10;Lr7u+3C5jiezy8urwaXf3JSaTcfNJ4hAY/gX/7kPOs5fwu8v8QCZ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5NwLBAAAA2wAAAA8AAAAAAAAAAAAAAAAAmAIAAGRycy9kb3du&#10;cmV2LnhtbFBLBQYAAAAABAAEAPUAAACGAwAAAAA=&#10;" path="m1123,l,2e" filled="f">
                    <v:stroke endarrow="block" endarrowwidth="narrow" endarrowlength="long"/>
                    <v:path arrowok="t" o:connecttype="custom" o:connectlocs="1122,0;0,2" o:connectangles="0,0"/>
                  </v:shape>
                  <v:shape id="Freeform 18" o:spid="_x0000_s1039" style="position:absolute;left:5183;top:13713;width:1275;height:3;visibility:visible;mso-wrap-style:square;v-text-anchor:top" coordsize="12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AjpMAA&#10;AADbAAAADwAAAGRycy9kb3ducmV2LnhtbERPS4vCMBC+L/gfwgje1tQFq1ajyIKgx63i4zY0Y1ts&#10;JrWJ2v33RhC8zcf3nNmiNZW4U+NKywoG/QgEcWZ1ybmC3Xb1PQbhPLLGyjIp+CcHi3nna4aJtg/+&#10;o3vqcxFC2CWooPC+TqR0WUEGXd/WxIE728agD7DJpW7wEcJNJX+iKJYGSw4NBdb0W1B2SW9Gwbpe&#10;lWa/yQaH03aUxrvKH6/xRKlet11OQXhq/Uf8dq91mD+E1y/hAD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xAjpMAAAADbAAAADwAAAAAAAAAAAAAAAACYAgAAZHJzL2Rvd25y&#10;ZXYueG1sUEsFBgAAAAAEAAQA9QAAAIUDAAAAAA==&#10;" path="m1275,2l,e" filled="f">
                    <v:stroke endarrow="block" endarrowwidth="narrow" endarrowlength="long"/>
                    <v:path arrowok="t" o:connecttype="custom" o:connectlocs="1275,3;0,0" o:connectangles="0,0"/>
                  </v:shape>
                  <v:shape id="Text Box 19" o:spid="_x0000_s1040" type="#_x0000_t202" style="position:absolute;left:3757;top:14338;width:108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XNqcQA&#10;AADbAAAADwAAAGRycy9kb3ducmV2LnhtbESPQWvCQBCF74L/YRmhN91tKbFEN0EEoVRoUSt4HLNj&#10;EpqdDdmtSf99VxC8zfDe9+bNMh9sI67U+dqxhueZAkFcOFNzqeH7sJm+gfAB2WDjmDT8kYc8G4+W&#10;mBrX846u+1CKGMI+RQ1VCG0qpS8qsuhnriWO2sV1FkNcu1KaDvsYbhv5olQiLdYcL1TY0rqi4mf/&#10;a2MNu+rxszhvk69WqdPHcfvaHOdaP02G1QJEoCE8zHf63UQugdsvcQCZ/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lzanEAAAA2wAAAA8AAAAAAAAAAAAAAAAAmAIAAGRycy9k&#10;b3ducmV2LnhtbFBLBQYAAAAABAAEAPUAAACJAwAAAAA=&#10;" strokecolor="white">
                    <v:textbox inset="0,0,0,0">
                      <w:txbxContent>
                        <w:p w:rsidR="00D90F67" w:rsidRDefault="0053275B">
                          <w:pPr>
                            <w:rPr>
                              <w:rFonts w:cs="Times New Roman"/>
                              <w:sz w:val="18"/>
                              <w:szCs w:val="18"/>
                            </w:rPr>
                          </w:pPr>
                          <w:r>
                            <w:rPr>
                              <w:rFonts w:cs="宋体" w:hint="eastAsia"/>
                              <w:sz w:val="18"/>
                              <w:szCs w:val="18"/>
                            </w:rPr>
                            <w:t>质量的示值</w:t>
                          </w:r>
                        </w:p>
                      </w:txbxContent>
                    </v:textbox>
                  </v:shape>
                  <v:shape id="Text Box 20" o:spid="_x0000_s1041" type="#_x0000_t202" style="position:absolute;left:2858;top:13146;width:1439;height: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ReQsEA&#10;AADbAAAADwAAAGRycy9kb3ducmV2LnhtbERPTWvCQBC9F/oflhG8lLppDq2kriFIRa+xXrwN2TEJ&#10;ZmeT7NYk/nq3IHibx/ucVTqaRlypd7VlBR+LCARxYXXNpYLj7/Z9CcJ5ZI2NZVIwkYN0/fqywkTb&#10;gXO6HnwpQgi7BBVU3reJlK6oyKBb2JY4cGfbG/QB9qXUPQ4h3DQyjqJPabDm0FBhS5uKisvhzyiw&#10;w89kLHVR/Ha6md0m6/Jz3Ck1n43ZNwhPo3+KH+69DvO/4P+XcIB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UXkLBAAAA2wAAAA8AAAAAAAAAAAAAAAAAmAIAAGRycy9kb3du&#10;cmV2LnhtbFBLBQYAAAAABAAEAPUAAACGAwAAAAA=&#10;" strokecolor="white">
                    <v:textbox>
                      <w:txbxContent>
                        <w:p w:rsidR="00D90F67" w:rsidRDefault="0053275B">
                          <w:pPr>
                            <w:rPr>
                              <w:rFonts w:cs="Times New Roman"/>
                              <w:i/>
                              <w:iCs/>
                              <w:sz w:val="18"/>
                              <w:szCs w:val="18"/>
                            </w:rPr>
                          </w:pPr>
                          <w:r>
                            <w:rPr>
                              <w:rFonts w:hAnsi="宋体" w:cs="宋体" w:hint="eastAsia"/>
                              <w:sz w:val="18"/>
                              <w:szCs w:val="18"/>
                            </w:rPr>
                            <w:t>质量重复测定</w:t>
                          </w:r>
                        </w:p>
                      </w:txbxContent>
                    </v:textbox>
                  </v:shape>
                  <v:shape id="Text Box 21" o:spid="_x0000_s1042" type="#_x0000_t202" style="position:absolute;left:6998;top:13039;width:1439;height: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vKMMIA&#10;AADbAAAADwAAAGRycy9kb3ducmV2LnhtbESPQYvCQAyF7wv+hyGCF9GpPSxSHUVE0avuXryFTmyL&#10;nUzbGW3dX785LOwt4b2892W9HVytXtSFyrOBxTwBRZx7W3Fh4PvrOFuCChHZYu2ZDLwpwHYz+lhj&#10;Zn3PF3pdY6EkhEOGBsoYm0zrkJfkMMx9Qyza3XcOo6xdoW2HvYS7WqdJ8qkdViwNJTa0Lyl/XJ/O&#10;gO8Pb+epTdLp7ced9rv2ck9bYybjYbcCFWmI/+a/67MVfIGVX2QAv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i8owwgAAANsAAAAPAAAAAAAAAAAAAAAAAJgCAABkcnMvZG93&#10;bnJldi54bWxQSwUGAAAAAAQABAD1AAAAhwMAAAAA&#10;" strokecolor="white">
                    <v:textbox>
                      <w:txbxContent>
                        <w:p w:rsidR="00D90F67" w:rsidRDefault="0053275B">
                          <w:pPr>
                            <w:rPr>
                              <w:rFonts w:cs="Times New Roman"/>
                              <w:sz w:val="18"/>
                              <w:szCs w:val="18"/>
                            </w:rPr>
                          </w:pPr>
                          <w:r>
                            <w:rPr>
                              <w:rFonts w:cs="宋体" w:hint="eastAsia"/>
                              <w:sz w:val="18"/>
                              <w:szCs w:val="18"/>
                            </w:rPr>
                            <w:t>包装秤的操作</w:t>
                          </w:r>
                        </w:p>
                      </w:txbxContent>
                    </v:textbox>
                  </v:shape>
                  <v:shape id="Text Box 22" o:spid="_x0000_s1043" type="#_x0000_t202" style="position:absolute;left:6458;top:13457;width:1620;height: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dvq8EA&#10;AADbAAAADwAAAGRycy9kb3ducmV2LnhtbERPTWvCQBC9F/oflhG8lLppDqWmriFIRa+xXrwN2TEJ&#10;ZmeT7NYk/nq3IHibx/ucVTqaRlypd7VlBR+LCARxYXXNpYLj7/b9C4TzyBoby6RgIgfp+vVlhYm2&#10;A+d0PfhShBB2CSqovG8TKV1RkUG3sC1x4M62N+gD7EupexxCuGlkHEWf0mDNoaHCljYVFZfDn1Fg&#10;h5/JWOqi+O10M7tN1uXnuFNqPhuzbxCeRv8UP9x7HeYv4f+XcIB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Hb6vBAAAA2wAAAA8AAAAAAAAAAAAAAAAAmAIAAGRycy9kb3du&#10;cmV2LnhtbFBLBQYAAAAABAAEAPUAAACGAwAAAAA=&#10;" strokecolor="white">
                    <v:textbox>
                      <w:txbxContent>
                        <w:p w:rsidR="00D90F67" w:rsidRDefault="0053275B">
                          <w:pPr>
                            <w:rPr>
                              <w:rFonts w:cs="Times New Roman"/>
                            </w:rPr>
                          </w:pPr>
                          <w:r>
                            <w:rPr>
                              <w:rFonts w:cs="宋体" w:hint="eastAsia"/>
                              <w:sz w:val="18"/>
                              <w:szCs w:val="18"/>
                            </w:rPr>
                            <w:t>包装秤最小读数</w:t>
                          </w:r>
                        </w:p>
                        <w:p w:rsidR="00D90F67" w:rsidRDefault="00D90F67">
                          <w:pPr>
                            <w:rPr>
                              <w:rFonts w:cs="Times New Roman"/>
                            </w:rPr>
                          </w:pPr>
                        </w:p>
                      </w:txbxContent>
                    </v:textbox>
                  </v:shape>
                  <v:shape id="Text Box 23" o:spid="_x0000_s1044" type="#_x0000_t202" style="position:absolute;left:8618;top:12209;width:830;height:1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WNX8AA&#10;AADbAAAADwAAAGRycy9kb3ducmV2LnhtbERPTYvCMBC9L/gfwgje1lQPxa1GEaUiqId1F7wOzdgW&#10;m0lJolZ/vTkIHh/ve7boTCNu5HxtWcFomIAgLqyuuVTw/5d/T0D4gKyxsUwKHuRhMe99zTDT9s6/&#10;dDuGUsQQ9hkqqEJoMyl9UZFBP7QtceTO1hkMEbpSaof3GG4aOU6SVBqsOTZU2NKqouJyvBoFm+XT&#10;Pc/XPF/vTZkcfvandJeyUoN+t5yCCNSFj/jt3moF47g+fok/QM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GWNX8AAAADbAAAADwAAAAAAAAAAAAAAAACYAgAAZHJzL2Rvd25y&#10;ZXYueG1sUEsFBgAAAAAEAAQA9QAAAIUDAAAAAA==&#10;" strokecolor="white">
                    <v:textbox inset=".5mm,0,.5mm,.3mm">
                      <w:txbxContent>
                        <w:p w:rsidR="00D90F67" w:rsidRDefault="0053275B">
                          <w:pPr>
                            <w:rPr>
                              <w:rFonts w:cs="Times New Roman"/>
                            </w:rPr>
                          </w:pPr>
                          <w:r>
                            <w:rPr>
                              <w:rFonts w:ascii="宋体" w:hAnsi="宋体" w:cs="宋体" w:hint="eastAsia"/>
                            </w:rPr>
                            <w:t>聚丙烯定量包装的质量</w:t>
                          </w:r>
                          <w:r>
                            <w:rPr>
                              <w:rFonts w:ascii="宋体" w:hAnsi="宋体" w:cs="宋体"/>
                            </w:rPr>
                            <w:t>m</w:t>
                          </w:r>
                        </w:p>
                      </w:txbxContent>
                    </v:textbox>
                  </v:shape>
                  <v:shape id="Freeform 24" o:spid="_x0000_s1045" style="position:absolute;left:3757;top:13770;width:1201;height:4;visibility:visible;mso-wrap-style:square;v-text-anchor:top" coordsize="12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kmRcQA&#10;AADbAAAADwAAAGRycy9kb3ducmV2LnhtbESPT4vCMBTE74LfITzBi6ypguJ2jSLCgp4W/4DXt82z&#10;rW1eSpJt67ffCAt7HGbmN8x625tatOR8aVnBbJqAIM6sLjlXcL18vq1A+ICssbZMCp7kYbsZDtaY&#10;atvxidpzyEWEsE9RQRFCk0rps4IM+qltiKN3t85giNLlUjvsItzUcp4kS2mw5LhQYEP7grLq/GMU&#10;HFfH9tQt2up2qB7Lr93kW97fnVLjUb/7ABGoD//hv/ZBK5jP4PU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ZJkXEAAAA2wAAAA8AAAAAAAAAAAAAAAAAmAIAAGRycy9k&#10;b3ducmV2LnhtbFBLBQYAAAAABAAEAPUAAACJAwAAAAA=&#10;" path="m,7l1201,e" filled="f">
                    <v:stroke endarrow="block" endarrowwidth="narrow" endarrowlength="long"/>
                    <v:path arrowok="t" o:connecttype="custom" o:connectlocs="0,4;1201,0" o:connectangles="0,0"/>
                  </v:shape>
                  <v:shape id="Text Box 25" o:spid="_x0000_s1046" type="#_x0000_t202" style="position:absolute;left:2783;top:13524;width:1079;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83Z8IA&#10;AADbAAAADwAAAGRycy9kb3ducmV2LnhtbESPzYvCMBTE74L/Q3iCF1lTcxCpRhFZ2b36cfH2aF4/&#10;2OalbbK2+tdvFgSPw8z8htnsBluLO3W+cqxhMU9AEGfOVFxouF6OHysQPiAbrB2Thgd52G3How2m&#10;xvV8ovs5FCJC2KeooQyhSaX0WUkW/dw1xNHLXWcxRNkV0nTYR7itpUqSpbRYcVwosaFDSdnP+ddq&#10;cP3nwzpqEzW7Pe3XYd+ectVqPZ0M+zWIQEN4h1/tb6NBKfj/En+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DzdnwgAAANsAAAAPAAAAAAAAAAAAAAAAAJgCAABkcnMvZG93&#10;bnJldi54bWxQSwUGAAAAAAQABAD1AAAAhwMAAAAA&#10;" strokecolor="white">
                    <v:textbox>
                      <w:txbxContent>
                        <w:p w:rsidR="00D90F67" w:rsidRDefault="0053275B">
                          <w:pPr>
                            <w:rPr>
                              <w:rFonts w:cs="Times New Roman"/>
                              <w:i/>
                              <w:iCs/>
                              <w:sz w:val="18"/>
                              <w:szCs w:val="18"/>
                            </w:rPr>
                          </w:pPr>
                          <w:r>
                            <w:rPr>
                              <w:rFonts w:hAnsi="宋体" w:cs="宋体" w:hint="eastAsia"/>
                              <w:sz w:val="18"/>
                              <w:szCs w:val="18"/>
                            </w:rPr>
                            <w:t>测量环境</w:t>
                          </w:r>
                        </w:p>
                      </w:txbxContent>
                    </v:textbox>
                  </v:shape>
                </v:group>
              </v:group>
            </w:pict>
          </mc:Fallback>
        </mc:AlternateContent>
      </w:r>
    </w:p>
    <w:p w:rsidR="00D90F67" w:rsidRDefault="00D90F67">
      <w:pPr>
        <w:spacing w:line="400" w:lineRule="exact"/>
        <w:ind w:firstLineChars="150" w:firstLine="315"/>
        <w:rPr>
          <w:rFonts w:ascii="宋体" w:cs="Times New Roman"/>
        </w:rPr>
      </w:pPr>
    </w:p>
    <w:p w:rsidR="00D90F67" w:rsidRDefault="00D90F67">
      <w:pPr>
        <w:spacing w:line="400" w:lineRule="exact"/>
        <w:ind w:firstLineChars="150" w:firstLine="315"/>
        <w:rPr>
          <w:rFonts w:ascii="宋体" w:cs="Times New Roman"/>
        </w:rPr>
      </w:pPr>
    </w:p>
    <w:p w:rsidR="00D90F67" w:rsidRDefault="00D90F67">
      <w:pPr>
        <w:spacing w:line="400" w:lineRule="exact"/>
        <w:ind w:firstLineChars="150" w:firstLine="315"/>
        <w:rPr>
          <w:rFonts w:ascii="宋体" w:cs="Times New Roman"/>
        </w:rPr>
      </w:pPr>
    </w:p>
    <w:p w:rsidR="00D90F67" w:rsidRDefault="00D90F67">
      <w:pPr>
        <w:spacing w:line="400" w:lineRule="exact"/>
        <w:ind w:firstLineChars="150" w:firstLine="315"/>
        <w:rPr>
          <w:rFonts w:ascii="宋体" w:cs="Times New Roman"/>
        </w:rPr>
      </w:pPr>
    </w:p>
    <w:p w:rsidR="00D90F67" w:rsidRDefault="00D90F67">
      <w:pPr>
        <w:spacing w:line="400" w:lineRule="exact"/>
        <w:ind w:firstLineChars="150" w:firstLine="315"/>
        <w:rPr>
          <w:rFonts w:ascii="宋体" w:cs="Times New Roman"/>
        </w:rPr>
      </w:pPr>
    </w:p>
    <w:p w:rsidR="00D90F67" w:rsidRDefault="00D90F67">
      <w:pPr>
        <w:spacing w:line="400" w:lineRule="exact"/>
        <w:ind w:firstLineChars="150" w:firstLine="315"/>
        <w:rPr>
          <w:rFonts w:ascii="宋体" w:cs="Times New Roman"/>
        </w:rPr>
      </w:pPr>
    </w:p>
    <w:p w:rsidR="00D90F67" w:rsidRDefault="00D90F67">
      <w:pPr>
        <w:spacing w:line="400" w:lineRule="exact"/>
        <w:ind w:firstLineChars="150" w:firstLine="315"/>
        <w:rPr>
          <w:rFonts w:ascii="宋体" w:cs="Times New Roman"/>
        </w:rPr>
      </w:pPr>
    </w:p>
    <w:p w:rsidR="00D90F67" w:rsidRDefault="00D90F67">
      <w:pPr>
        <w:spacing w:line="400" w:lineRule="exact"/>
        <w:ind w:firstLineChars="150" w:firstLine="315"/>
        <w:rPr>
          <w:rFonts w:ascii="宋体" w:cs="Times New Roman"/>
        </w:rPr>
      </w:pPr>
    </w:p>
    <w:p w:rsidR="00D90F67" w:rsidRDefault="0053275B">
      <w:pPr>
        <w:tabs>
          <w:tab w:val="left" w:pos="7620"/>
        </w:tabs>
        <w:spacing w:line="400" w:lineRule="exact"/>
        <w:ind w:firstLineChars="200" w:firstLine="420"/>
        <w:jc w:val="center"/>
        <w:rPr>
          <w:rFonts w:ascii="宋体" w:cs="Times New Roman"/>
        </w:rPr>
      </w:pPr>
      <w:r>
        <w:rPr>
          <w:rFonts w:hAnsi="宋体" w:cs="宋体" w:hint="eastAsia"/>
        </w:rPr>
        <w:t>图</w:t>
      </w:r>
      <w:r>
        <w:t xml:space="preserve">1   </w:t>
      </w:r>
      <w:r>
        <w:rPr>
          <w:rFonts w:ascii="宋体" w:hAnsi="宋体" w:cs="宋体" w:hint="eastAsia"/>
        </w:rPr>
        <w:t>聚丙烯定量包装测量</w:t>
      </w:r>
      <w:r>
        <w:rPr>
          <w:rFonts w:hAnsi="宋体" w:cs="宋体" w:hint="eastAsia"/>
        </w:rPr>
        <w:t>的不确定度</w:t>
      </w:r>
      <w:r>
        <w:rPr>
          <w:rFonts w:ascii="宋体" w:hAnsi="宋体" w:cs="宋体" w:hint="eastAsia"/>
        </w:rPr>
        <w:t>来源因果图</w:t>
      </w:r>
    </w:p>
    <w:p w:rsidR="00D90F67" w:rsidRDefault="0053275B">
      <w:pPr>
        <w:tabs>
          <w:tab w:val="left" w:pos="7620"/>
        </w:tabs>
        <w:spacing w:line="400" w:lineRule="exact"/>
        <w:rPr>
          <w:rFonts w:ascii="黑体" w:eastAsia="黑体" w:hAnsi="宋体" w:cs="Times New Roman"/>
        </w:rPr>
      </w:pPr>
      <w:r>
        <w:rPr>
          <w:rFonts w:ascii="黑体" w:eastAsia="黑体" w:hAnsi="宋体" w:cs="黑体"/>
        </w:rPr>
        <w:t xml:space="preserve">2  </w:t>
      </w:r>
      <w:r>
        <w:rPr>
          <w:rFonts w:ascii="黑体" w:eastAsia="黑体" w:hAnsi="宋体" w:cs="黑体" w:hint="eastAsia"/>
        </w:rPr>
        <w:t>不确定度分量的定量</w:t>
      </w:r>
    </w:p>
    <w:p w:rsidR="00D90F67" w:rsidRDefault="0053275B">
      <w:pPr>
        <w:snapToGrid w:val="0"/>
        <w:spacing w:line="400" w:lineRule="exact"/>
        <w:rPr>
          <w:rFonts w:ascii="宋体" w:cs="Times New Roman"/>
        </w:rPr>
      </w:pPr>
      <w:r>
        <w:rPr>
          <w:rFonts w:cs="宋体" w:hint="eastAsia"/>
        </w:rPr>
        <w:t>根据公式（</w:t>
      </w:r>
      <w:r>
        <w:t>1</w:t>
      </w:r>
      <w:r>
        <w:rPr>
          <w:rFonts w:cs="宋体" w:hint="eastAsia"/>
        </w:rPr>
        <w:t>）的</w:t>
      </w:r>
      <w:r>
        <w:rPr>
          <w:rFonts w:ascii="宋体" w:hAnsi="宋体" w:cs="宋体" w:hint="eastAsia"/>
        </w:rPr>
        <w:t>数学模型，得出其不确定分量：</w:t>
      </w:r>
    </w:p>
    <w:p w:rsidR="00D90F67" w:rsidRDefault="0053275B">
      <w:pPr>
        <w:snapToGrid w:val="0"/>
        <w:spacing w:line="400" w:lineRule="exact"/>
        <w:jc w:val="right"/>
        <w:rPr>
          <w:rFonts w:cs="Times New Roman"/>
        </w:rPr>
      </w:pPr>
      <w:r>
        <w:object w:dxaOrig="1440" w:dyaOrig="1440">
          <v:shape id="_x0000_s1050" type="#_x0000_t75" style="position:absolute;left:0;text-align:left;margin-left:139.9pt;margin-top:5.1pt;width:145.65pt;height:16.45pt;z-index:251660288;mso-width-relative:page;mso-height-relative:page">
            <v:imagedata r:id="rId32" o:title=""/>
          </v:shape>
          <o:OLEObject Type="Embed" ProgID="Equation.3" ShapeID="_x0000_s1050" DrawAspect="Content" ObjectID="_1709037524" r:id="rId33"/>
        </w:object>
      </w:r>
      <w:r>
        <w:t xml:space="preserve"> </w:t>
      </w:r>
      <w:r>
        <w:rPr>
          <w:rFonts w:cs="宋体" w:hint="eastAsia"/>
        </w:rPr>
        <w:t>………………………（</w:t>
      </w:r>
      <w:r>
        <w:t>3</w:t>
      </w:r>
      <w:r>
        <w:rPr>
          <w:rFonts w:cs="宋体" w:hint="eastAsia"/>
        </w:rPr>
        <w:t>）</w:t>
      </w:r>
    </w:p>
    <w:p w:rsidR="00D90F67" w:rsidRDefault="0053275B">
      <w:pPr>
        <w:snapToGrid w:val="0"/>
        <w:spacing w:line="400" w:lineRule="exact"/>
        <w:rPr>
          <w:rFonts w:cs="Times New Roman"/>
        </w:rPr>
      </w:pPr>
      <w:r>
        <w:rPr>
          <w:rFonts w:hAnsi="宋体" w:cs="宋体" w:hint="eastAsia"/>
        </w:rPr>
        <w:t>式中：</w:t>
      </w:r>
    </w:p>
    <w:p w:rsidR="00D90F67" w:rsidRDefault="0053275B">
      <w:pPr>
        <w:snapToGrid w:val="0"/>
        <w:spacing w:line="400" w:lineRule="exact"/>
        <w:ind w:firstLineChars="200" w:firstLine="420"/>
        <w:rPr>
          <w:rFonts w:cs="Times New Roman"/>
        </w:rPr>
      </w:pPr>
      <w:r>
        <w:rPr>
          <w:rFonts w:cs="Times New Roman"/>
          <w:position w:val="-10"/>
        </w:rPr>
        <w:object w:dxaOrig="525" w:dyaOrig="345">
          <v:shape id="_x0000_i1038" type="#_x0000_t75" style="width:26.4pt;height:17.4pt" o:ole="">
            <v:imagedata r:id="rId34" o:title=""/>
          </v:shape>
          <o:OLEObject Type="Embed" ProgID="Equation.3" ShapeID="_x0000_i1038" DrawAspect="Content" ObjectID="_1709037506" r:id="rId35"/>
        </w:object>
      </w:r>
      <w:r>
        <w:t>—</w:t>
      </w:r>
      <w:r>
        <w:rPr>
          <w:rFonts w:ascii="宋体" w:hAnsi="宋体" w:cs="宋体" w:hint="eastAsia"/>
        </w:rPr>
        <w:t>聚丙烯定量包装</w:t>
      </w:r>
      <w:r>
        <w:rPr>
          <w:rFonts w:hAnsi="宋体" w:cs="宋体" w:hint="eastAsia"/>
        </w:rPr>
        <w:t>测量不确定度；</w:t>
      </w:r>
    </w:p>
    <w:p w:rsidR="00D90F67" w:rsidRDefault="0053275B">
      <w:pPr>
        <w:snapToGrid w:val="0"/>
        <w:spacing w:line="400" w:lineRule="exact"/>
        <w:ind w:firstLineChars="200" w:firstLine="420"/>
        <w:rPr>
          <w:rFonts w:cs="Times New Roman"/>
        </w:rPr>
      </w:pPr>
      <w:r>
        <w:rPr>
          <w:rFonts w:cs="Times New Roman"/>
          <w:position w:val="-12"/>
        </w:rPr>
        <w:object w:dxaOrig="675" w:dyaOrig="360">
          <v:shape id="_x0000_i1039" type="#_x0000_t75" style="width:33.6pt;height:18pt" o:ole="">
            <v:imagedata r:id="rId36" o:title=""/>
          </v:shape>
          <o:OLEObject Type="Embed" ProgID="Equation.3" ShapeID="_x0000_i1039" DrawAspect="Content" ObjectID="_1709037507" r:id="rId37"/>
        </w:object>
      </w:r>
      <w:r>
        <w:t>—</w:t>
      </w:r>
      <w:r>
        <w:rPr>
          <w:rFonts w:cs="宋体" w:hint="eastAsia"/>
        </w:rPr>
        <w:t>质量</w:t>
      </w:r>
      <w:r>
        <w:rPr>
          <w:rFonts w:ascii="宋体" w:hAnsi="宋体" w:cs="宋体" w:hint="eastAsia"/>
        </w:rPr>
        <w:t>示值的</w:t>
      </w:r>
      <w:r>
        <w:rPr>
          <w:rFonts w:hAnsi="宋体" w:cs="宋体" w:hint="eastAsia"/>
        </w:rPr>
        <w:t>测量不确定度；</w:t>
      </w:r>
    </w:p>
    <w:p w:rsidR="00D90F67" w:rsidRDefault="0053275B">
      <w:pPr>
        <w:snapToGrid w:val="0"/>
        <w:spacing w:line="400" w:lineRule="exact"/>
        <w:ind w:firstLineChars="200" w:firstLine="420"/>
        <w:rPr>
          <w:rFonts w:hAnsi="宋体" w:cs="Times New Roman"/>
        </w:rPr>
      </w:pPr>
      <w:r>
        <w:rPr>
          <w:rFonts w:ascii="Times New Roman" w:hAnsi="Times New Roman" w:cs="Times New Roman"/>
          <w:i/>
          <w:iCs/>
        </w:rPr>
        <w:t>u</w:t>
      </w:r>
      <w:r>
        <w:t>(</w:t>
      </w:r>
      <w:r>
        <w:rPr>
          <w:rFonts w:ascii="Times New Roman" w:hAnsi="Times New Roman" w:cs="Times New Roman"/>
          <w:i/>
          <w:iCs/>
        </w:rPr>
        <w:t>E</w:t>
      </w:r>
      <w:r>
        <w:t>)—</w:t>
      </w:r>
      <w:r>
        <w:rPr>
          <w:rFonts w:ascii="宋体" w:cs="宋体" w:hint="eastAsia"/>
          <w:kern w:val="0"/>
        </w:rPr>
        <w:t>修正值</w:t>
      </w:r>
      <w:r>
        <w:rPr>
          <w:rFonts w:cs="宋体" w:hint="eastAsia"/>
        </w:rPr>
        <w:t>的</w:t>
      </w:r>
      <w:r>
        <w:rPr>
          <w:rFonts w:hAnsi="宋体" w:cs="宋体" w:hint="eastAsia"/>
        </w:rPr>
        <w:t>测量不确定度。</w:t>
      </w:r>
    </w:p>
    <w:p w:rsidR="00D90F67" w:rsidRDefault="0053275B">
      <w:pPr>
        <w:snapToGrid w:val="0"/>
        <w:spacing w:line="400" w:lineRule="exact"/>
        <w:rPr>
          <w:rFonts w:ascii="宋体" w:cs="Times New Roman"/>
        </w:rPr>
      </w:pPr>
      <w:r>
        <w:rPr>
          <w:rFonts w:ascii="MS Gothic" w:hAnsi="MS Gothic" w:cs="宋体" w:hint="eastAsia"/>
        </w:rPr>
        <w:t>根据</w:t>
      </w:r>
      <w:r>
        <w:rPr>
          <w:rFonts w:cs="宋体" w:hint="eastAsia"/>
        </w:rPr>
        <w:t>公式（</w:t>
      </w:r>
      <w:r>
        <w:t>2</w:t>
      </w:r>
      <w:r>
        <w:rPr>
          <w:rFonts w:cs="宋体" w:hint="eastAsia"/>
        </w:rPr>
        <w:t>）的</w:t>
      </w:r>
      <w:r>
        <w:rPr>
          <w:rFonts w:ascii="宋体" w:hAnsi="宋体" w:cs="宋体" w:hint="eastAsia"/>
        </w:rPr>
        <w:t>数学模型，得出</w:t>
      </w:r>
      <w:r>
        <w:rPr>
          <w:rFonts w:ascii="宋体" w:cs="宋体" w:hint="eastAsia"/>
          <w:kern w:val="0"/>
        </w:rPr>
        <w:t>修正值</w:t>
      </w:r>
      <w:r>
        <w:rPr>
          <w:rFonts w:cs="宋体" w:hint="eastAsia"/>
        </w:rPr>
        <w:t>的</w:t>
      </w:r>
      <w:r>
        <w:rPr>
          <w:rFonts w:hAnsi="宋体" w:cs="宋体" w:hint="eastAsia"/>
        </w:rPr>
        <w:t>测量不确定度</w:t>
      </w:r>
      <w:r>
        <w:rPr>
          <w:rFonts w:ascii="宋体" w:hAnsi="宋体" w:cs="宋体" w:hint="eastAsia"/>
        </w:rPr>
        <w:t>分量：</w:t>
      </w:r>
    </w:p>
    <w:p w:rsidR="00D90F67" w:rsidRDefault="0053275B">
      <w:pPr>
        <w:snapToGrid w:val="0"/>
        <w:spacing w:line="400" w:lineRule="exact"/>
        <w:jc w:val="right"/>
        <w:rPr>
          <w:rFonts w:cs="Times New Roman"/>
        </w:rPr>
      </w:pPr>
      <w:r>
        <w:rPr>
          <w:rFonts w:cs="Times New Roman"/>
          <w:position w:val="-14"/>
        </w:rPr>
        <w:object w:dxaOrig="5025" w:dyaOrig="405">
          <v:shape id="_x0000_i1040" type="#_x0000_t75" style="width:251.4pt;height:20.4pt" o:ole="">
            <v:imagedata r:id="rId38" o:title=""/>
          </v:shape>
          <o:OLEObject Type="Embed" ProgID="Equation.3" ShapeID="_x0000_i1040" DrawAspect="Content" ObjectID="_1709037508" r:id="rId39"/>
        </w:object>
      </w:r>
      <w:r>
        <w:rPr>
          <w:rFonts w:cs="宋体" w:hint="eastAsia"/>
        </w:rPr>
        <w:t>………………………（</w:t>
      </w:r>
      <w:r>
        <w:t>4</w:t>
      </w:r>
      <w:r>
        <w:rPr>
          <w:rFonts w:cs="宋体" w:hint="eastAsia"/>
        </w:rPr>
        <w:t>）</w:t>
      </w:r>
    </w:p>
    <w:p w:rsidR="00D90F67" w:rsidRDefault="0053275B">
      <w:pPr>
        <w:snapToGrid w:val="0"/>
        <w:spacing w:line="400" w:lineRule="exact"/>
        <w:rPr>
          <w:rFonts w:cs="Times New Roman"/>
        </w:rPr>
      </w:pPr>
      <w:r>
        <w:rPr>
          <w:rFonts w:hAnsi="宋体" w:cs="宋体" w:hint="eastAsia"/>
        </w:rPr>
        <w:t>式中：</w:t>
      </w:r>
    </w:p>
    <w:p w:rsidR="00D90F67" w:rsidRDefault="0053275B">
      <w:pPr>
        <w:tabs>
          <w:tab w:val="left" w:pos="720"/>
        </w:tabs>
        <w:adjustRightInd w:val="0"/>
        <w:snapToGrid w:val="0"/>
        <w:spacing w:line="400" w:lineRule="exact"/>
        <w:ind w:firstLineChars="200" w:firstLine="420"/>
        <w:rPr>
          <w:rFonts w:ascii="MS Gothic" w:eastAsia="MS Gothic" w:cs="Times New Roman"/>
        </w:rPr>
      </w:pPr>
      <w:r>
        <w:rPr>
          <w:rFonts w:ascii="Times New Roman" w:hAnsi="Times New Roman" w:cs="Times New Roman"/>
          <w:i/>
          <w:iCs/>
        </w:rPr>
        <w:t>u</w:t>
      </w:r>
      <w:r>
        <w:rPr>
          <w:rFonts w:ascii="MS Gothic" w:hAnsi="MS Gothic" w:cs="MS Gothic"/>
        </w:rPr>
        <w:t>(</w:t>
      </w:r>
      <w:r>
        <w:rPr>
          <w:rFonts w:ascii="Times New Roman" w:eastAsia="方正仿宋简体" w:hAnsi="Times New Roman" w:cs="Times New Roman"/>
          <w:i/>
          <w:iCs/>
        </w:rPr>
        <w:t>E</w:t>
      </w:r>
      <w:r>
        <w:rPr>
          <w:rFonts w:ascii="MS Gothic" w:hAnsi="MS Gothic" w:cs="MS Gothic"/>
        </w:rPr>
        <w:t>)—</w:t>
      </w:r>
      <w:r>
        <w:rPr>
          <w:rFonts w:cs="宋体" w:hint="eastAsia"/>
        </w:rPr>
        <w:t>定量包装秤</w:t>
      </w:r>
      <w:r>
        <w:rPr>
          <w:rFonts w:ascii="宋体" w:cs="宋体" w:hint="eastAsia"/>
          <w:kern w:val="0"/>
        </w:rPr>
        <w:t>的校准修正值</w:t>
      </w:r>
      <w:r>
        <w:rPr>
          <w:rFonts w:hAnsi="宋体" w:cs="宋体" w:hint="eastAsia"/>
        </w:rPr>
        <w:t>测量不确定度</w:t>
      </w:r>
      <w:r>
        <w:rPr>
          <w:rFonts w:ascii="MS Gothic" w:hAnsi="MS Gothic" w:cs="宋体" w:hint="eastAsia"/>
        </w:rPr>
        <w:t>；</w:t>
      </w:r>
    </w:p>
    <w:p w:rsidR="00D90F67" w:rsidRDefault="0053275B">
      <w:pPr>
        <w:tabs>
          <w:tab w:val="left" w:pos="720"/>
        </w:tabs>
        <w:adjustRightInd w:val="0"/>
        <w:snapToGrid w:val="0"/>
        <w:spacing w:line="400" w:lineRule="exact"/>
        <w:ind w:firstLineChars="200" w:firstLine="420"/>
        <w:rPr>
          <w:rFonts w:ascii="MS Gothic" w:eastAsia="MS Gothic" w:cs="Times New Roman"/>
        </w:rPr>
      </w:pPr>
      <w:r>
        <w:rPr>
          <w:rFonts w:ascii="Times New Roman" w:hAnsi="Times New Roman" w:cs="Times New Roman"/>
          <w:i/>
          <w:iCs/>
        </w:rPr>
        <w:t>u</w:t>
      </w:r>
      <w:r>
        <w:rPr>
          <w:rFonts w:ascii="MS Gothic" w:hAnsi="MS Gothic" w:cs="MS Gothic"/>
        </w:rPr>
        <w:t>(</w:t>
      </w:r>
      <w:r>
        <w:rPr>
          <w:rFonts w:ascii="Times New Roman" w:eastAsia="方正仿宋简体" w:hAnsi="Times New Roman" w:cs="Times New Roman"/>
          <w:i/>
          <w:iCs/>
        </w:rPr>
        <w:t>m</w:t>
      </w:r>
      <w:r>
        <w:rPr>
          <w:rFonts w:ascii="MS Gothic" w:hAnsi="MS Gothic" w:cs="宋体" w:hint="eastAsia"/>
          <w:vertAlign w:val="subscript"/>
          <w:lang w:val="pt-BR"/>
        </w:rPr>
        <w:t>砝</w:t>
      </w:r>
      <w:r>
        <w:rPr>
          <w:rFonts w:ascii="MS Gothic" w:hAnsi="MS Gothic" w:cs="MS Gothic"/>
        </w:rPr>
        <w:t>)—</w:t>
      </w:r>
      <w:r>
        <w:rPr>
          <w:rFonts w:ascii="MS Gothic" w:hAnsi="MS Gothic" w:cs="宋体" w:hint="eastAsia"/>
        </w:rPr>
        <w:t>标准砝码的质量</w:t>
      </w:r>
      <w:r>
        <w:rPr>
          <w:rFonts w:hAnsi="宋体" w:cs="宋体" w:hint="eastAsia"/>
        </w:rPr>
        <w:t>测量不确定度</w:t>
      </w:r>
      <w:r>
        <w:rPr>
          <w:rFonts w:ascii="MS Gothic" w:hAnsi="MS Gothic" w:cs="宋体" w:hint="eastAsia"/>
        </w:rPr>
        <w:t>；</w:t>
      </w:r>
    </w:p>
    <w:p w:rsidR="00D90F67" w:rsidRDefault="0053275B">
      <w:pPr>
        <w:tabs>
          <w:tab w:val="left" w:pos="720"/>
        </w:tabs>
        <w:adjustRightInd w:val="0"/>
        <w:snapToGrid w:val="0"/>
        <w:spacing w:line="400" w:lineRule="exact"/>
        <w:ind w:firstLineChars="200" w:firstLine="420"/>
        <w:rPr>
          <w:rFonts w:ascii="MS Gothic" w:eastAsia="MS Gothic" w:cs="Times New Roman"/>
        </w:rPr>
      </w:pPr>
      <w:r>
        <w:rPr>
          <w:rFonts w:ascii="Times New Roman" w:hAnsi="Times New Roman" w:cs="Times New Roman"/>
          <w:i/>
          <w:iCs/>
        </w:rPr>
        <w:t>u</w:t>
      </w:r>
      <w:r>
        <w:rPr>
          <w:rFonts w:ascii="MS Gothic" w:hAnsi="MS Gothic" w:cs="MS Gothic"/>
        </w:rPr>
        <w:t>(</w:t>
      </w:r>
      <w:r>
        <w:rPr>
          <w:rFonts w:ascii="MS Gothic" w:eastAsia="MS Gothic" w:hAnsi="MS Gothic" w:cs="MS Gothic" w:hint="eastAsia"/>
        </w:rPr>
        <w:t>△</w:t>
      </w:r>
      <w:r>
        <w:rPr>
          <w:rFonts w:ascii="Times New Roman" w:eastAsia="方正仿宋简体" w:hAnsi="Times New Roman" w:cs="Times New Roman"/>
          <w:i/>
          <w:iCs/>
        </w:rPr>
        <w:t>m</w:t>
      </w:r>
      <w:r>
        <w:rPr>
          <w:rFonts w:ascii="MS Gothic" w:hAnsi="MS Gothic" w:cs="宋体" w:hint="eastAsia"/>
          <w:vertAlign w:val="subscript"/>
        </w:rPr>
        <w:t>砝</w:t>
      </w:r>
      <w:r>
        <w:rPr>
          <w:rFonts w:ascii="MS Gothic" w:hAnsi="MS Gothic" w:cs="MS Gothic"/>
        </w:rPr>
        <w:t>)—</w:t>
      </w:r>
      <w:r>
        <w:rPr>
          <w:rFonts w:ascii="MS Gothic" w:hAnsi="MS Gothic" w:cs="宋体" w:hint="eastAsia"/>
        </w:rPr>
        <w:t>附加砝码</w:t>
      </w:r>
      <w:r>
        <w:rPr>
          <w:rFonts w:hAnsi="宋体" w:cs="宋体" w:hint="eastAsia"/>
        </w:rPr>
        <w:t>测量不确定度</w:t>
      </w:r>
      <w:r>
        <w:rPr>
          <w:rFonts w:ascii="MS Gothic" w:hAnsi="MS Gothic" w:cs="宋体" w:hint="eastAsia"/>
        </w:rPr>
        <w:t>；</w:t>
      </w:r>
    </w:p>
    <w:p w:rsidR="00D90F67" w:rsidRDefault="0053275B">
      <w:pPr>
        <w:tabs>
          <w:tab w:val="left" w:pos="720"/>
        </w:tabs>
        <w:adjustRightInd w:val="0"/>
        <w:snapToGrid w:val="0"/>
        <w:spacing w:line="400" w:lineRule="exact"/>
        <w:ind w:firstLineChars="200" w:firstLine="420"/>
        <w:rPr>
          <w:rFonts w:ascii="MS Gothic" w:eastAsia="MS Gothic" w:cs="Times New Roman"/>
        </w:rPr>
      </w:pPr>
      <w:r>
        <w:rPr>
          <w:rFonts w:ascii="Times New Roman" w:hAnsi="Times New Roman" w:cs="Times New Roman"/>
          <w:i/>
          <w:iCs/>
        </w:rPr>
        <w:t>u</w:t>
      </w:r>
      <w:r>
        <w:rPr>
          <w:rFonts w:ascii="MS Gothic" w:hAnsi="MS Gothic" w:cs="MS Gothic"/>
        </w:rPr>
        <w:t>(</w:t>
      </w:r>
      <w:r>
        <w:rPr>
          <w:rFonts w:ascii="MS Gothic" w:eastAsia="MS Gothic" w:hAnsi="MS Gothic" w:cs="MS Gothic" w:hint="eastAsia"/>
        </w:rPr>
        <w:t>△</w:t>
      </w:r>
      <w:r>
        <w:rPr>
          <w:rFonts w:ascii="Times New Roman" w:eastAsia="方正仿宋简体" w:hAnsi="Times New Roman" w:cs="Times New Roman"/>
          <w:i/>
          <w:iCs/>
        </w:rPr>
        <w:t>E</w:t>
      </w:r>
      <w:r>
        <w:rPr>
          <w:rFonts w:ascii="MS Gothic" w:eastAsia="MS Gothic" w:hAnsi="MS Gothic" w:cs="MS Gothic"/>
          <w:vertAlign w:val="subscript"/>
        </w:rPr>
        <w:t>s</w:t>
      </w:r>
      <w:r>
        <w:rPr>
          <w:rFonts w:ascii="MS Gothic" w:hAnsi="MS Gothic" w:cs="MS Gothic"/>
        </w:rPr>
        <w:t>)—</w:t>
      </w:r>
      <w:r>
        <w:rPr>
          <w:rFonts w:ascii="MS Gothic" w:hAnsi="MS Gothic" w:cs="宋体" w:hint="eastAsia"/>
        </w:rPr>
        <w:t>检定重复性误差</w:t>
      </w:r>
      <w:r>
        <w:rPr>
          <w:rFonts w:hAnsi="宋体" w:cs="宋体" w:hint="eastAsia"/>
        </w:rPr>
        <w:t>测量不确定度</w:t>
      </w:r>
      <w:r>
        <w:rPr>
          <w:rFonts w:ascii="MS Gothic" w:hAnsi="MS Gothic" w:cs="宋体" w:hint="eastAsia"/>
        </w:rPr>
        <w:t>；</w:t>
      </w:r>
    </w:p>
    <w:p w:rsidR="00D90F67" w:rsidRDefault="0053275B">
      <w:pPr>
        <w:tabs>
          <w:tab w:val="left" w:pos="720"/>
        </w:tabs>
        <w:adjustRightInd w:val="0"/>
        <w:snapToGrid w:val="0"/>
        <w:spacing w:line="400" w:lineRule="exact"/>
        <w:ind w:firstLineChars="200" w:firstLine="420"/>
        <w:rPr>
          <w:rFonts w:ascii="MS Gothic" w:eastAsia="MS Gothic" w:cs="Times New Roman"/>
        </w:rPr>
      </w:pPr>
      <w:r>
        <w:rPr>
          <w:rFonts w:ascii="Times New Roman" w:hAnsi="Times New Roman" w:cs="Times New Roman"/>
          <w:i/>
          <w:iCs/>
        </w:rPr>
        <w:t>u</w:t>
      </w:r>
      <w:r>
        <w:rPr>
          <w:rFonts w:ascii="MS Gothic" w:hAnsi="MS Gothic" w:cs="MS Gothic"/>
        </w:rPr>
        <w:t>(</w:t>
      </w:r>
      <w:r>
        <w:rPr>
          <w:rFonts w:ascii="MS Gothic" w:eastAsia="MS Gothic" w:hAnsi="MS Gothic" w:cs="MS Gothic" w:hint="eastAsia"/>
        </w:rPr>
        <w:t>△</w:t>
      </w:r>
      <w:r>
        <w:rPr>
          <w:rFonts w:ascii="Times New Roman" w:eastAsia="方正仿宋简体" w:hAnsi="Times New Roman" w:cs="Times New Roman"/>
          <w:i/>
          <w:iCs/>
        </w:rPr>
        <w:t>E</w:t>
      </w:r>
      <w:r>
        <w:rPr>
          <w:rFonts w:ascii="MS Gothic" w:eastAsia="MS Gothic" w:hAnsi="MS Gothic" w:cs="MS Gothic"/>
          <w:vertAlign w:val="subscript"/>
        </w:rPr>
        <w:t>g</w:t>
      </w:r>
      <w:r>
        <w:rPr>
          <w:rFonts w:ascii="MS Gothic" w:hAnsi="MS Gothic" w:cs="MS Gothic"/>
        </w:rPr>
        <w:t>)—</w:t>
      </w:r>
      <w:r>
        <w:rPr>
          <w:rFonts w:ascii="MS Gothic" w:hAnsi="MS Gothic" w:cs="宋体" w:hint="eastAsia"/>
        </w:rPr>
        <w:t>电源电压变化引进的</w:t>
      </w:r>
      <w:r>
        <w:rPr>
          <w:rFonts w:hAnsi="宋体" w:cs="宋体" w:hint="eastAsia"/>
        </w:rPr>
        <w:t>测量不确定度</w:t>
      </w:r>
      <w:r>
        <w:rPr>
          <w:rFonts w:ascii="MS Gothic" w:hAnsi="MS Gothic" w:cs="宋体" w:hint="eastAsia"/>
        </w:rPr>
        <w:t>。</w:t>
      </w:r>
    </w:p>
    <w:p w:rsidR="00D90F67" w:rsidRDefault="0053275B">
      <w:pPr>
        <w:tabs>
          <w:tab w:val="left" w:pos="720"/>
        </w:tabs>
        <w:adjustRightInd w:val="0"/>
        <w:snapToGrid w:val="0"/>
        <w:spacing w:line="400" w:lineRule="exact"/>
        <w:ind w:firstLineChars="150" w:firstLine="315"/>
        <w:rPr>
          <w:rFonts w:ascii="MS Gothic" w:eastAsia="MS Gothic" w:cs="Times New Roman"/>
        </w:rPr>
      </w:pPr>
      <w:r>
        <w:rPr>
          <w:rFonts w:ascii="MS Gothic" w:hAnsi="MS Gothic" w:cs="宋体" w:hint="eastAsia"/>
        </w:rPr>
        <w:t>标准砝码和附加砝码两项相同，可以合并</w:t>
      </w:r>
    </w:p>
    <w:p w:rsidR="00D90F67" w:rsidRDefault="0053275B">
      <w:pPr>
        <w:tabs>
          <w:tab w:val="left" w:pos="720"/>
        </w:tabs>
        <w:adjustRightInd w:val="0"/>
        <w:snapToGrid w:val="0"/>
        <w:spacing w:line="400" w:lineRule="exact"/>
        <w:ind w:firstLineChars="550" w:firstLine="1155"/>
        <w:rPr>
          <w:rFonts w:ascii="宋体" w:cs="Times New Roman"/>
        </w:rPr>
      </w:pPr>
      <w:r>
        <w:rPr>
          <w:rFonts w:cs="Times New Roman"/>
          <w:position w:val="-14"/>
        </w:rPr>
        <w:object w:dxaOrig="3885" w:dyaOrig="405">
          <v:shape id="_x0000_i1041" type="#_x0000_t75" style="width:194.4pt;height:20.4pt" o:ole="">
            <v:imagedata r:id="rId40" o:title=""/>
          </v:shape>
          <o:OLEObject Type="Embed" ProgID="Equation.3" ShapeID="_x0000_i1041" DrawAspect="Content" ObjectID="_1709037509" r:id="rId41"/>
        </w:object>
      </w:r>
      <w:r>
        <w:t xml:space="preserve">   </w:t>
      </w:r>
      <w:r>
        <w:rPr>
          <w:rFonts w:cs="宋体" w:hint="eastAsia"/>
        </w:rPr>
        <w:t>………………………（</w:t>
      </w:r>
      <w:r>
        <w:t>5</w:t>
      </w:r>
      <w:r>
        <w:rPr>
          <w:rFonts w:cs="宋体" w:hint="eastAsia"/>
        </w:rPr>
        <w:t>）</w:t>
      </w:r>
    </w:p>
    <w:p w:rsidR="00D90F67" w:rsidRDefault="0053275B">
      <w:pPr>
        <w:tabs>
          <w:tab w:val="left" w:pos="7620"/>
        </w:tabs>
        <w:spacing w:line="400" w:lineRule="exact"/>
        <w:rPr>
          <w:rFonts w:ascii="黑体" w:eastAsia="黑体" w:hAnsi="宋体" w:cs="Times New Roman"/>
        </w:rPr>
      </w:pPr>
      <w:r>
        <w:rPr>
          <w:rFonts w:ascii="黑体" w:eastAsia="黑体" w:cs="黑体"/>
          <w:snapToGrid w:val="0"/>
          <w:color w:val="000000"/>
          <w:kern w:val="0"/>
        </w:rPr>
        <w:t xml:space="preserve">2.1 </w:t>
      </w:r>
      <w:r>
        <w:rPr>
          <w:rFonts w:ascii="黑体" w:eastAsia="黑体" w:hAnsi="宋体" w:cs="黑体"/>
        </w:rPr>
        <w:t xml:space="preserve"> </w:t>
      </w:r>
      <w:r>
        <w:rPr>
          <w:rFonts w:ascii="黑体" w:eastAsia="黑体" w:hAnsi="宋体" w:cs="黑体" w:hint="eastAsia"/>
        </w:rPr>
        <w:t>不确定度来源分析</w:t>
      </w:r>
    </w:p>
    <w:p w:rsidR="00D90F67" w:rsidRDefault="0053275B">
      <w:pPr>
        <w:snapToGrid w:val="0"/>
        <w:spacing w:line="400" w:lineRule="exact"/>
        <w:ind w:firstLineChars="200" w:firstLine="420"/>
        <w:rPr>
          <w:rFonts w:hAnsi="宋体" w:cs="Times New Roman"/>
        </w:rPr>
      </w:pPr>
      <w:r>
        <w:rPr>
          <w:rFonts w:ascii="宋体" w:hAnsi="宋体" w:cs="宋体" w:hint="eastAsia"/>
        </w:rPr>
        <w:t>根据公式（</w:t>
      </w:r>
      <w:r>
        <w:rPr>
          <w:rFonts w:ascii="宋体" w:hAnsi="宋体" w:cs="宋体"/>
        </w:rPr>
        <w:t>3</w:t>
      </w:r>
      <w:r>
        <w:rPr>
          <w:rFonts w:ascii="宋体" w:hAnsi="宋体" w:cs="宋体" w:hint="eastAsia"/>
        </w:rPr>
        <w:t>）得知聚丙烯定量包装</w:t>
      </w:r>
      <w:r>
        <w:rPr>
          <w:rFonts w:hAnsi="宋体" w:cs="宋体" w:hint="eastAsia"/>
        </w:rPr>
        <w:t>测量不确定度应是</w:t>
      </w:r>
      <w:r>
        <w:rPr>
          <w:rFonts w:cs="宋体" w:hint="eastAsia"/>
        </w:rPr>
        <w:t>质量</w:t>
      </w:r>
      <w:r>
        <w:rPr>
          <w:rFonts w:ascii="宋体" w:hAnsi="宋体" w:cs="宋体" w:hint="eastAsia"/>
        </w:rPr>
        <w:t>示值的</w:t>
      </w:r>
      <w:r>
        <w:rPr>
          <w:rFonts w:hAnsi="宋体" w:cs="宋体" w:hint="eastAsia"/>
        </w:rPr>
        <w:t>测量不确定度和</w:t>
      </w:r>
      <w:r>
        <w:rPr>
          <w:rFonts w:cs="宋体" w:hint="eastAsia"/>
        </w:rPr>
        <w:t>定量包装秤</w:t>
      </w:r>
      <w:r>
        <w:rPr>
          <w:rFonts w:ascii="宋体" w:cs="宋体" w:hint="eastAsia"/>
          <w:kern w:val="0"/>
        </w:rPr>
        <w:t>的校准修正值</w:t>
      </w:r>
      <w:r>
        <w:rPr>
          <w:rFonts w:hAnsi="宋体" w:cs="宋体" w:hint="eastAsia"/>
        </w:rPr>
        <w:t>测量不确定度的合成。</w:t>
      </w:r>
      <w:r>
        <w:rPr>
          <w:rFonts w:cs="宋体" w:hint="eastAsia"/>
        </w:rPr>
        <w:t>而质量</w:t>
      </w:r>
      <w:r>
        <w:rPr>
          <w:rFonts w:ascii="宋体" w:hAnsi="宋体" w:cs="宋体" w:hint="eastAsia"/>
        </w:rPr>
        <w:t>示值的</w:t>
      </w:r>
      <w:r>
        <w:rPr>
          <w:rFonts w:hAnsi="宋体" w:cs="宋体" w:hint="eastAsia"/>
        </w:rPr>
        <w:t>测量不确定度应考虑重复测量的不确定度分量和定量包装秤的最小分度产生的不确定度分量。</w:t>
      </w:r>
      <w:r>
        <w:rPr>
          <w:rFonts w:ascii="宋体" w:hAnsi="宋体" w:cs="宋体" w:hint="eastAsia"/>
        </w:rPr>
        <w:t>根据公式（</w:t>
      </w:r>
      <w:r>
        <w:rPr>
          <w:rFonts w:ascii="宋体" w:hAnsi="宋体" w:cs="宋体"/>
        </w:rPr>
        <w:t>5</w:t>
      </w:r>
      <w:r>
        <w:rPr>
          <w:rFonts w:ascii="宋体" w:hAnsi="宋体" w:cs="宋体" w:hint="eastAsia"/>
        </w:rPr>
        <w:t>）得知</w:t>
      </w:r>
      <w:r>
        <w:rPr>
          <w:rFonts w:cs="宋体" w:hint="eastAsia"/>
        </w:rPr>
        <w:t>定量包装秤</w:t>
      </w:r>
      <w:r>
        <w:rPr>
          <w:rFonts w:ascii="宋体" w:cs="宋体" w:hint="eastAsia"/>
          <w:kern w:val="0"/>
        </w:rPr>
        <w:t>的校准修正值</w:t>
      </w:r>
      <w:r>
        <w:rPr>
          <w:rFonts w:hAnsi="宋体" w:cs="宋体" w:hint="eastAsia"/>
        </w:rPr>
        <w:t>测量不确定度应考虑</w:t>
      </w:r>
      <w:r>
        <w:rPr>
          <w:rFonts w:ascii="MS Gothic" w:hAnsi="MS Gothic" w:cs="宋体" w:hint="eastAsia"/>
        </w:rPr>
        <w:t>标准砝码的质量</w:t>
      </w:r>
      <w:r>
        <w:rPr>
          <w:rFonts w:hAnsi="宋体" w:cs="宋体" w:hint="eastAsia"/>
        </w:rPr>
        <w:t>测量不确定度、</w:t>
      </w:r>
      <w:r>
        <w:rPr>
          <w:rFonts w:ascii="MS Gothic" w:hAnsi="MS Gothic" w:cs="宋体" w:hint="eastAsia"/>
        </w:rPr>
        <w:t>测量重复性误差</w:t>
      </w:r>
      <w:r>
        <w:rPr>
          <w:rFonts w:hAnsi="宋体" w:cs="宋体" w:hint="eastAsia"/>
        </w:rPr>
        <w:t>测量不确定度、</w:t>
      </w:r>
      <w:r>
        <w:rPr>
          <w:rFonts w:ascii="MS Gothic" w:hAnsi="MS Gothic" w:cs="宋体" w:hint="eastAsia"/>
        </w:rPr>
        <w:t>偏载误差</w:t>
      </w:r>
      <w:r>
        <w:rPr>
          <w:rFonts w:hAnsi="宋体" w:cs="宋体" w:hint="eastAsia"/>
        </w:rPr>
        <w:t>测量不确定度、</w:t>
      </w:r>
      <w:r>
        <w:rPr>
          <w:rFonts w:ascii="MS Gothic" w:hAnsi="MS Gothic" w:cs="宋体" w:hint="eastAsia"/>
        </w:rPr>
        <w:t>电源电压变化引进的</w:t>
      </w:r>
      <w:r>
        <w:rPr>
          <w:rFonts w:hAnsi="宋体" w:cs="宋体" w:hint="eastAsia"/>
        </w:rPr>
        <w:t>测量不确定度分量。</w:t>
      </w:r>
    </w:p>
    <w:p w:rsidR="00D90F67" w:rsidRDefault="0053275B">
      <w:pPr>
        <w:tabs>
          <w:tab w:val="left" w:pos="7620"/>
        </w:tabs>
        <w:spacing w:line="400" w:lineRule="exact"/>
        <w:rPr>
          <w:rFonts w:ascii="黑体" w:eastAsia="黑体" w:hAnsi="宋体" w:cs="Times New Roman"/>
        </w:rPr>
      </w:pPr>
      <w:r>
        <w:rPr>
          <w:rFonts w:ascii="黑体" w:eastAsia="黑体" w:hAnsi="宋体" w:cs="黑体"/>
        </w:rPr>
        <w:t>2.1.1</w:t>
      </w:r>
      <w:r>
        <w:rPr>
          <w:rFonts w:ascii="宋体" w:hAnsi="宋体" w:cs="宋体"/>
        </w:rPr>
        <w:t xml:space="preserve">  </w:t>
      </w:r>
      <w:r>
        <w:rPr>
          <w:rFonts w:ascii="宋体" w:hAnsi="宋体" w:cs="宋体" w:hint="eastAsia"/>
        </w:rPr>
        <w:t>质量的示值测量不确定度</w:t>
      </w:r>
    </w:p>
    <w:p w:rsidR="00D90F67" w:rsidRDefault="0053275B">
      <w:pPr>
        <w:snapToGrid w:val="0"/>
        <w:spacing w:line="400" w:lineRule="exact"/>
        <w:ind w:firstLineChars="200" w:firstLine="420"/>
        <w:rPr>
          <w:rFonts w:hAnsi="宋体" w:cs="Times New Roman"/>
        </w:rPr>
      </w:pPr>
      <w:r>
        <w:rPr>
          <w:rFonts w:ascii="黑体" w:eastAsia="黑体" w:cs="黑体"/>
          <w:snapToGrid w:val="0"/>
          <w:color w:val="000000"/>
          <w:kern w:val="0"/>
        </w:rPr>
        <w:t>a</w:t>
      </w:r>
      <w:r>
        <w:rPr>
          <w:rFonts w:ascii="黑体" w:eastAsia="黑体" w:cs="黑体" w:hint="eastAsia"/>
          <w:snapToGrid w:val="0"/>
          <w:color w:val="000000"/>
          <w:kern w:val="0"/>
        </w:rPr>
        <w:t>）</w:t>
      </w:r>
      <w:r>
        <w:rPr>
          <w:rFonts w:hAnsi="宋体" w:cs="宋体" w:hint="eastAsia"/>
        </w:rPr>
        <w:t>重复测量的不确定度分量</w:t>
      </w:r>
    </w:p>
    <w:p w:rsidR="00D90F67" w:rsidRDefault="0053275B">
      <w:pPr>
        <w:spacing w:line="400" w:lineRule="exact"/>
        <w:jc w:val="center"/>
        <w:rPr>
          <w:rFonts w:cs="Times New Roman"/>
        </w:rPr>
      </w:pPr>
      <w:r>
        <w:rPr>
          <w:rFonts w:cs="宋体" w:hint="eastAsia"/>
        </w:rPr>
        <w:t>表</w:t>
      </w:r>
      <w:r>
        <w:t xml:space="preserve">1  </w:t>
      </w:r>
      <w:r>
        <w:rPr>
          <w:rFonts w:ascii="宋体" w:hAnsi="宋体" w:cs="宋体" w:hint="eastAsia"/>
        </w:rPr>
        <w:t>聚丙烯定量包装</w:t>
      </w:r>
      <w:r>
        <w:t>10</w:t>
      </w:r>
      <w:r>
        <w:rPr>
          <w:rFonts w:cs="宋体" w:hint="eastAsia"/>
        </w:rPr>
        <w:t>次测定结果</w:t>
      </w:r>
    </w:p>
    <w:tbl>
      <w:tblPr>
        <w:tblW w:w="96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37"/>
        <w:gridCol w:w="838"/>
        <w:gridCol w:w="838"/>
        <w:gridCol w:w="839"/>
        <w:gridCol w:w="839"/>
        <w:gridCol w:w="838"/>
        <w:gridCol w:w="839"/>
        <w:gridCol w:w="839"/>
        <w:gridCol w:w="839"/>
        <w:gridCol w:w="869"/>
      </w:tblGrid>
      <w:tr w:rsidR="00D90F67">
        <w:tc>
          <w:tcPr>
            <w:tcW w:w="1186" w:type="dxa"/>
          </w:tcPr>
          <w:p w:rsidR="00D90F67" w:rsidRDefault="0053275B">
            <w:pPr>
              <w:spacing w:line="400" w:lineRule="exact"/>
              <w:jc w:val="center"/>
              <w:rPr>
                <w:rFonts w:cs="Times New Roman"/>
              </w:rPr>
            </w:pPr>
            <w:r>
              <w:rPr>
                <w:rFonts w:cs="宋体" w:hint="eastAsia"/>
              </w:rPr>
              <w:t>测量次数</w:t>
            </w:r>
          </w:p>
        </w:tc>
        <w:tc>
          <w:tcPr>
            <w:tcW w:w="837" w:type="dxa"/>
          </w:tcPr>
          <w:p w:rsidR="00D90F67" w:rsidRDefault="0053275B">
            <w:pPr>
              <w:spacing w:line="400" w:lineRule="exact"/>
              <w:jc w:val="center"/>
            </w:pPr>
            <w:r>
              <w:t>1</w:t>
            </w:r>
          </w:p>
        </w:tc>
        <w:tc>
          <w:tcPr>
            <w:tcW w:w="838" w:type="dxa"/>
          </w:tcPr>
          <w:p w:rsidR="00D90F67" w:rsidRDefault="0053275B">
            <w:pPr>
              <w:spacing w:line="400" w:lineRule="exact"/>
              <w:jc w:val="center"/>
            </w:pPr>
            <w:r>
              <w:t>2</w:t>
            </w:r>
          </w:p>
        </w:tc>
        <w:tc>
          <w:tcPr>
            <w:tcW w:w="838" w:type="dxa"/>
          </w:tcPr>
          <w:p w:rsidR="00D90F67" w:rsidRDefault="0053275B">
            <w:pPr>
              <w:spacing w:line="400" w:lineRule="exact"/>
              <w:jc w:val="center"/>
            </w:pPr>
            <w:r>
              <w:t>3</w:t>
            </w:r>
          </w:p>
        </w:tc>
        <w:tc>
          <w:tcPr>
            <w:tcW w:w="839" w:type="dxa"/>
          </w:tcPr>
          <w:p w:rsidR="00D90F67" w:rsidRDefault="0053275B">
            <w:pPr>
              <w:spacing w:line="400" w:lineRule="exact"/>
              <w:jc w:val="center"/>
            </w:pPr>
            <w:r>
              <w:t>4</w:t>
            </w:r>
          </w:p>
        </w:tc>
        <w:tc>
          <w:tcPr>
            <w:tcW w:w="839" w:type="dxa"/>
          </w:tcPr>
          <w:p w:rsidR="00D90F67" w:rsidRDefault="0053275B">
            <w:pPr>
              <w:spacing w:line="400" w:lineRule="exact"/>
              <w:jc w:val="center"/>
            </w:pPr>
            <w:r>
              <w:t>5</w:t>
            </w:r>
          </w:p>
        </w:tc>
        <w:tc>
          <w:tcPr>
            <w:tcW w:w="838" w:type="dxa"/>
          </w:tcPr>
          <w:p w:rsidR="00D90F67" w:rsidRDefault="0053275B">
            <w:pPr>
              <w:spacing w:line="400" w:lineRule="exact"/>
              <w:jc w:val="center"/>
            </w:pPr>
            <w:r>
              <w:t>6</w:t>
            </w:r>
          </w:p>
        </w:tc>
        <w:tc>
          <w:tcPr>
            <w:tcW w:w="839" w:type="dxa"/>
          </w:tcPr>
          <w:p w:rsidR="00D90F67" w:rsidRDefault="0053275B">
            <w:pPr>
              <w:spacing w:line="400" w:lineRule="exact"/>
              <w:jc w:val="center"/>
            </w:pPr>
            <w:r>
              <w:t>7</w:t>
            </w:r>
          </w:p>
        </w:tc>
        <w:tc>
          <w:tcPr>
            <w:tcW w:w="839" w:type="dxa"/>
          </w:tcPr>
          <w:p w:rsidR="00D90F67" w:rsidRDefault="0053275B">
            <w:pPr>
              <w:spacing w:line="400" w:lineRule="exact"/>
              <w:jc w:val="center"/>
            </w:pPr>
            <w:r>
              <w:t>8</w:t>
            </w:r>
          </w:p>
        </w:tc>
        <w:tc>
          <w:tcPr>
            <w:tcW w:w="839" w:type="dxa"/>
          </w:tcPr>
          <w:p w:rsidR="00D90F67" w:rsidRDefault="0053275B">
            <w:pPr>
              <w:spacing w:line="400" w:lineRule="exact"/>
              <w:jc w:val="center"/>
            </w:pPr>
            <w:r>
              <w:t>9</w:t>
            </w:r>
          </w:p>
        </w:tc>
        <w:tc>
          <w:tcPr>
            <w:tcW w:w="869" w:type="dxa"/>
          </w:tcPr>
          <w:p w:rsidR="00D90F67" w:rsidRDefault="0053275B">
            <w:pPr>
              <w:spacing w:line="400" w:lineRule="exact"/>
              <w:jc w:val="center"/>
            </w:pPr>
            <w:r>
              <w:t>10</w:t>
            </w:r>
          </w:p>
        </w:tc>
      </w:tr>
      <w:tr w:rsidR="00D90F67">
        <w:tc>
          <w:tcPr>
            <w:tcW w:w="1186" w:type="dxa"/>
          </w:tcPr>
          <w:p w:rsidR="00D90F67" w:rsidRDefault="0053275B">
            <w:pPr>
              <w:spacing w:line="400" w:lineRule="exact"/>
              <w:jc w:val="center"/>
            </w:pPr>
            <w:r>
              <w:rPr>
                <w:rFonts w:cs="宋体" w:hint="eastAsia"/>
              </w:rPr>
              <w:t>质量，</w:t>
            </w:r>
            <w:r>
              <w:t>kg</w:t>
            </w:r>
          </w:p>
        </w:tc>
        <w:tc>
          <w:tcPr>
            <w:tcW w:w="837" w:type="dxa"/>
            <w:vAlign w:val="center"/>
          </w:tcPr>
          <w:p w:rsidR="00D90F67" w:rsidRDefault="0053275B">
            <w:pPr>
              <w:spacing w:line="400" w:lineRule="exact"/>
              <w:jc w:val="center"/>
              <w:rPr>
                <w:rFonts w:ascii="宋体" w:cs="Times New Roman"/>
                <w:sz w:val="24"/>
                <w:szCs w:val="24"/>
              </w:rPr>
            </w:pPr>
            <w:r>
              <w:t xml:space="preserve">25.15 </w:t>
            </w:r>
          </w:p>
        </w:tc>
        <w:tc>
          <w:tcPr>
            <w:tcW w:w="838" w:type="dxa"/>
            <w:vAlign w:val="center"/>
          </w:tcPr>
          <w:p w:rsidR="00D90F67" w:rsidRDefault="0053275B">
            <w:pPr>
              <w:spacing w:line="400" w:lineRule="exact"/>
              <w:jc w:val="center"/>
              <w:rPr>
                <w:rFonts w:ascii="宋体" w:cs="Times New Roman"/>
                <w:sz w:val="24"/>
                <w:szCs w:val="24"/>
              </w:rPr>
            </w:pPr>
            <w:r>
              <w:t xml:space="preserve">25.14 </w:t>
            </w:r>
          </w:p>
        </w:tc>
        <w:tc>
          <w:tcPr>
            <w:tcW w:w="838" w:type="dxa"/>
            <w:vAlign w:val="center"/>
          </w:tcPr>
          <w:p w:rsidR="00D90F67" w:rsidRDefault="0053275B">
            <w:pPr>
              <w:spacing w:line="400" w:lineRule="exact"/>
              <w:jc w:val="center"/>
              <w:rPr>
                <w:rFonts w:ascii="宋体" w:cs="Times New Roman"/>
                <w:sz w:val="24"/>
                <w:szCs w:val="24"/>
              </w:rPr>
            </w:pPr>
            <w:r>
              <w:t xml:space="preserve">25.15 </w:t>
            </w:r>
          </w:p>
        </w:tc>
        <w:tc>
          <w:tcPr>
            <w:tcW w:w="839" w:type="dxa"/>
            <w:vAlign w:val="center"/>
          </w:tcPr>
          <w:p w:rsidR="00D90F67" w:rsidRDefault="0053275B">
            <w:pPr>
              <w:spacing w:line="400" w:lineRule="exact"/>
              <w:jc w:val="center"/>
              <w:rPr>
                <w:rFonts w:ascii="宋体" w:cs="Times New Roman"/>
                <w:sz w:val="24"/>
                <w:szCs w:val="24"/>
              </w:rPr>
            </w:pPr>
            <w:r>
              <w:t xml:space="preserve">25.14 </w:t>
            </w:r>
          </w:p>
        </w:tc>
        <w:tc>
          <w:tcPr>
            <w:tcW w:w="839" w:type="dxa"/>
            <w:vAlign w:val="center"/>
          </w:tcPr>
          <w:p w:rsidR="00D90F67" w:rsidRDefault="0053275B">
            <w:pPr>
              <w:spacing w:line="400" w:lineRule="exact"/>
              <w:jc w:val="center"/>
              <w:rPr>
                <w:rFonts w:ascii="宋体" w:cs="Times New Roman"/>
                <w:sz w:val="24"/>
                <w:szCs w:val="24"/>
              </w:rPr>
            </w:pPr>
            <w:r>
              <w:t xml:space="preserve">25.14 </w:t>
            </w:r>
          </w:p>
        </w:tc>
        <w:tc>
          <w:tcPr>
            <w:tcW w:w="838" w:type="dxa"/>
            <w:vAlign w:val="center"/>
          </w:tcPr>
          <w:p w:rsidR="00D90F67" w:rsidRDefault="0053275B">
            <w:pPr>
              <w:spacing w:line="400" w:lineRule="exact"/>
              <w:jc w:val="center"/>
              <w:rPr>
                <w:rFonts w:ascii="宋体" w:cs="Times New Roman"/>
                <w:sz w:val="24"/>
                <w:szCs w:val="24"/>
              </w:rPr>
            </w:pPr>
            <w:r>
              <w:t xml:space="preserve">25.15 </w:t>
            </w:r>
          </w:p>
        </w:tc>
        <w:tc>
          <w:tcPr>
            <w:tcW w:w="839" w:type="dxa"/>
            <w:vAlign w:val="center"/>
          </w:tcPr>
          <w:p w:rsidR="00D90F67" w:rsidRDefault="0053275B">
            <w:pPr>
              <w:spacing w:line="400" w:lineRule="exact"/>
              <w:jc w:val="center"/>
              <w:rPr>
                <w:rFonts w:ascii="宋体" w:cs="Times New Roman"/>
                <w:sz w:val="24"/>
                <w:szCs w:val="24"/>
              </w:rPr>
            </w:pPr>
            <w:r>
              <w:t xml:space="preserve">25.14 </w:t>
            </w:r>
          </w:p>
        </w:tc>
        <w:tc>
          <w:tcPr>
            <w:tcW w:w="839" w:type="dxa"/>
            <w:vAlign w:val="center"/>
          </w:tcPr>
          <w:p w:rsidR="00D90F67" w:rsidRDefault="0053275B">
            <w:pPr>
              <w:spacing w:line="400" w:lineRule="exact"/>
              <w:jc w:val="center"/>
              <w:rPr>
                <w:rFonts w:ascii="宋体" w:cs="Times New Roman"/>
                <w:sz w:val="24"/>
                <w:szCs w:val="24"/>
              </w:rPr>
            </w:pPr>
            <w:r>
              <w:t xml:space="preserve">25.15 </w:t>
            </w:r>
          </w:p>
        </w:tc>
        <w:tc>
          <w:tcPr>
            <w:tcW w:w="839" w:type="dxa"/>
            <w:vAlign w:val="center"/>
          </w:tcPr>
          <w:p w:rsidR="00D90F67" w:rsidRDefault="0053275B">
            <w:pPr>
              <w:spacing w:line="400" w:lineRule="exact"/>
              <w:jc w:val="center"/>
              <w:rPr>
                <w:rFonts w:ascii="宋体" w:cs="Times New Roman"/>
                <w:sz w:val="24"/>
                <w:szCs w:val="24"/>
              </w:rPr>
            </w:pPr>
            <w:r>
              <w:t xml:space="preserve">25.14 </w:t>
            </w:r>
          </w:p>
        </w:tc>
        <w:tc>
          <w:tcPr>
            <w:tcW w:w="869" w:type="dxa"/>
            <w:vAlign w:val="center"/>
          </w:tcPr>
          <w:p w:rsidR="00D90F67" w:rsidRDefault="0053275B">
            <w:pPr>
              <w:spacing w:line="400" w:lineRule="exact"/>
              <w:jc w:val="center"/>
              <w:rPr>
                <w:rFonts w:ascii="宋体" w:cs="Times New Roman"/>
                <w:sz w:val="24"/>
                <w:szCs w:val="24"/>
              </w:rPr>
            </w:pPr>
            <w:r>
              <w:t>25.14</w:t>
            </w:r>
          </w:p>
        </w:tc>
      </w:tr>
    </w:tbl>
    <w:p w:rsidR="00D90F67" w:rsidRDefault="0053275B">
      <w:pPr>
        <w:autoSpaceDE w:val="0"/>
        <w:autoSpaceDN w:val="0"/>
        <w:adjustRightInd w:val="0"/>
        <w:snapToGrid w:val="0"/>
        <w:spacing w:line="400" w:lineRule="exact"/>
        <w:ind w:firstLineChars="100" w:firstLine="210"/>
        <w:rPr>
          <w:rFonts w:ascii="宋体" w:cs="Times New Roman"/>
        </w:rPr>
      </w:pPr>
      <w:r>
        <w:t>10</w:t>
      </w:r>
      <w:r>
        <w:rPr>
          <w:rFonts w:cs="宋体" w:hint="eastAsia"/>
        </w:rPr>
        <w:t>次测定结果的平均值：</w:t>
      </w:r>
      <w:r>
        <w:t>25.14kg</w:t>
      </w:r>
    </w:p>
    <w:p w:rsidR="00D90F67" w:rsidRDefault="0053275B">
      <w:pPr>
        <w:autoSpaceDE w:val="0"/>
        <w:autoSpaceDN w:val="0"/>
        <w:adjustRightInd w:val="0"/>
        <w:snapToGrid w:val="0"/>
        <w:spacing w:line="400" w:lineRule="exact"/>
        <w:ind w:firstLineChars="100" w:firstLine="210"/>
        <w:rPr>
          <w:rFonts w:ascii="宋体" w:cs="Times New Roman"/>
        </w:rPr>
      </w:pPr>
      <w:r>
        <w:rPr>
          <w:rFonts w:ascii="宋体" w:hAnsi="宋体" w:cs="宋体" w:hint="eastAsia"/>
        </w:rPr>
        <w:t>由贝赛尔公式求得单次测量标准</w:t>
      </w:r>
    </w:p>
    <w:p w:rsidR="00D90F67" w:rsidRDefault="0053275B">
      <w:pPr>
        <w:tabs>
          <w:tab w:val="left" w:pos="7620"/>
        </w:tabs>
        <w:spacing w:line="400" w:lineRule="exact"/>
        <w:rPr>
          <w:rFonts w:ascii="宋体" w:cs="Times New Roman"/>
        </w:rPr>
      </w:pPr>
      <w:r>
        <w:object w:dxaOrig="1440" w:dyaOrig="1440">
          <v:shape id="_x0000_s1051" type="#_x0000_t75" style="position:absolute;left:0;text-align:left;margin-left:144.75pt;margin-top:3.6pt;width:166.1pt;height:40.4pt;z-index:251661312;mso-width-relative:page;mso-height-relative:page">
            <v:imagedata r:id="rId42" o:title="" gain="88562f" blacklevel="1966f"/>
          </v:shape>
          <o:OLEObject Type="Embed" ProgID="Equation.3" ShapeID="_x0000_s1051" DrawAspect="Content" ObjectID="_1709037525" r:id="rId43"/>
        </w:object>
      </w:r>
    </w:p>
    <w:p w:rsidR="00D90F67" w:rsidRDefault="00D90F67">
      <w:pPr>
        <w:tabs>
          <w:tab w:val="left" w:pos="7620"/>
        </w:tabs>
        <w:spacing w:line="400" w:lineRule="exact"/>
        <w:rPr>
          <w:rFonts w:ascii="宋体" w:cs="Times New Roman"/>
        </w:rPr>
      </w:pPr>
    </w:p>
    <w:p w:rsidR="00D90F67" w:rsidRDefault="0053275B">
      <w:pPr>
        <w:tabs>
          <w:tab w:val="left" w:pos="7620"/>
        </w:tabs>
        <w:spacing w:line="400" w:lineRule="exact"/>
        <w:jc w:val="center"/>
        <w:rPr>
          <w:rFonts w:ascii="宋体" w:cs="Times New Roman"/>
        </w:rPr>
      </w:pPr>
      <w:r>
        <w:rPr>
          <w:rFonts w:ascii="Times New Roman" w:hAnsi="Times New Roman" w:cs="Times New Roman"/>
          <w:i/>
          <w:iCs/>
        </w:rPr>
        <w:t>u</w:t>
      </w:r>
      <w:r>
        <w:rPr>
          <w:rFonts w:ascii="宋体" w:hAnsi="宋体" w:cs="宋体"/>
        </w:rPr>
        <w:t>(m</w:t>
      </w:r>
      <w:r>
        <w:rPr>
          <w:rFonts w:ascii="宋体" w:hAnsi="宋体" w:cs="宋体" w:hint="eastAsia"/>
          <w:vertAlign w:val="subscript"/>
        </w:rPr>
        <w:t>重</w:t>
      </w:r>
      <w:r>
        <w:rPr>
          <w:rFonts w:ascii="宋体" w:hAnsi="宋体" w:cs="宋体"/>
        </w:rPr>
        <w:t>)=</w:t>
      </w:r>
      <w:r>
        <w:rPr>
          <w:rFonts w:ascii="Times New Roman" w:hAnsi="Times New Roman" w:cs="Times New Roman"/>
          <w:i/>
          <w:iCs/>
        </w:rPr>
        <w:t>S</w:t>
      </w:r>
      <w:r>
        <w:rPr>
          <w:rFonts w:ascii="宋体" w:hAnsi="宋体" w:cs="宋体" w:hint="eastAsia"/>
        </w:rPr>
        <w:t>（</w:t>
      </w:r>
      <w:r>
        <w:rPr>
          <w:rFonts w:ascii="Times New Roman" w:hAnsi="Times New Roman" w:cs="Times New Roman"/>
          <w:i/>
          <w:iCs/>
        </w:rPr>
        <w:t>m</w:t>
      </w:r>
      <w:r>
        <w:rPr>
          <w:rFonts w:ascii="宋体" w:hAnsi="宋体" w:cs="宋体" w:hint="eastAsia"/>
        </w:rPr>
        <w:t>）</w:t>
      </w:r>
      <w:r>
        <w:rPr>
          <w:rFonts w:ascii="宋体" w:hAnsi="宋体" w:cs="宋体"/>
        </w:rPr>
        <w:t>/</w:t>
      </w:r>
      <w:r>
        <w:rPr>
          <w:rFonts w:ascii="宋体" w:hAnsi="宋体" w:cs="宋体" w:hint="eastAsia"/>
          <w:position w:val="-8"/>
        </w:rPr>
        <w:object w:dxaOrig="480" w:dyaOrig="360">
          <v:shape id="_x0000_i1042" type="#_x0000_t75" style="width:24pt;height:18pt" o:ole="">
            <v:imagedata r:id="rId44" o:title=""/>
          </v:shape>
          <o:OLEObject Type="Embed" ProgID="Equation.3" ShapeID="_x0000_i1042" DrawAspect="Content" ObjectID="_1709037510" r:id="rId45"/>
        </w:object>
      </w:r>
      <w:r>
        <w:rPr>
          <w:rFonts w:ascii="宋体" w:hAnsi="宋体" w:cs="宋体"/>
        </w:rPr>
        <w:t>=1.6g</w:t>
      </w:r>
    </w:p>
    <w:p w:rsidR="00D90F67" w:rsidRDefault="0053275B">
      <w:pPr>
        <w:tabs>
          <w:tab w:val="left" w:pos="7620"/>
        </w:tabs>
        <w:spacing w:line="400" w:lineRule="exact"/>
        <w:ind w:firstLine="420"/>
        <w:rPr>
          <w:rFonts w:hAnsi="宋体" w:cs="Times New Roman"/>
        </w:rPr>
      </w:pPr>
      <w:r>
        <w:rPr>
          <w:rFonts w:ascii="黑体" w:eastAsia="黑体" w:cs="黑体"/>
          <w:snapToGrid w:val="0"/>
          <w:color w:val="000000"/>
          <w:kern w:val="0"/>
        </w:rPr>
        <w:t>b</w:t>
      </w:r>
      <w:r>
        <w:rPr>
          <w:rFonts w:ascii="黑体" w:eastAsia="黑体" w:cs="黑体" w:hint="eastAsia"/>
          <w:snapToGrid w:val="0"/>
          <w:color w:val="000000"/>
          <w:kern w:val="0"/>
        </w:rPr>
        <w:t>）</w:t>
      </w:r>
      <w:r>
        <w:rPr>
          <w:rFonts w:hAnsi="宋体" w:cs="宋体" w:hint="eastAsia"/>
        </w:rPr>
        <w:t>定量包装秤的最小分度的不确定度分量</w:t>
      </w:r>
    </w:p>
    <w:p w:rsidR="00D90F67" w:rsidRDefault="0053275B">
      <w:pPr>
        <w:autoSpaceDE w:val="0"/>
        <w:autoSpaceDN w:val="0"/>
        <w:adjustRightInd w:val="0"/>
        <w:spacing w:line="400" w:lineRule="exact"/>
        <w:ind w:firstLineChars="200" w:firstLine="420"/>
        <w:jc w:val="left"/>
        <w:rPr>
          <w:rFonts w:ascii="宋体" w:cs="Times New Roman"/>
          <w:kern w:val="0"/>
        </w:rPr>
      </w:pPr>
      <w:r>
        <w:rPr>
          <w:rFonts w:ascii="宋体" w:cs="宋体" w:hint="eastAsia"/>
          <w:kern w:val="0"/>
        </w:rPr>
        <w:t>测量过程使用的</w:t>
      </w:r>
      <w:r>
        <w:rPr>
          <w:rFonts w:cs="宋体" w:hint="eastAsia"/>
        </w:rPr>
        <w:t>定量包装秤</w:t>
      </w:r>
      <w:r>
        <w:rPr>
          <w:rFonts w:ascii="宋体" w:cs="宋体" w:hint="eastAsia"/>
          <w:kern w:val="0"/>
        </w:rPr>
        <w:t>．其最小分度为</w:t>
      </w:r>
      <w:r>
        <w:rPr>
          <w:rFonts w:ascii="宋体" w:cs="宋体"/>
          <w:kern w:val="0"/>
        </w:rPr>
        <w:t>0.01kg</w:t>
      </w:r>
      <w:r>
        <w:rPr>
          <w:rFonts w:ascii="宋体" w:cs="宋体" w:hint="eastAsia"/>
          <w:kern w:val="0"/>
        </w:rPr>
        <w:t>，假设呈矩形分布：</w:t>
      </w:r>
    </w:p>
    <w:p w:rsidR="00D90F67" w:rsidRDefault="0053275B">
      <w:pPr>
        <w:snapToGrid w:val="0"/>
        <w:spacing w:line="400" w:lineRule="exact"/>
        <w:ind w:leftChars="200" w:left="420" w:firstLineChars="50" w:firstLine="105"/>
        <w:rPr>
          <w:rFonts w:cs="Times New Roman"/>
        </w:rPr>
      </w:pPr>
      <w:r>
        <w:object w:dxaOrig="1440" w:dyaOrig="1440">
          <v:shape id="_x0000_s1052" type="#_x0000_t75" style="position:absolute;left:0;text-align:left;margin-left:153pt;margin-top:6.3pt;width:189.75pt;height:30.6pt;z-index:251662336;mso-width-relative:page;mso-height-relative:page">
            <v:imagedata r:id="rId46" o:title=""/>
          </v:shape>
          <o:OLEObject Type="Embed" ProgID="Equation.3" ShapeID="_x0000_s1052" DrawAspect="Content" ObjectID="_1709037526" r:id="rId47"/>
        </w:object>
      </w:r>
    </w:p>
    <w:p w:rsidR="00D90F67" w:rsidRDefault="0053275B">
      <w:pPr>
        <w:snapToGrid w:val="0"/>
        <w:spacing w:line="400" w:lineRule="exact"/>
        <w:rPr>
          <w:rFonts w:ascii="宋体" w:cs="Times New Roman"/>
        </w:rPr>
      </w:pPr>
      <w:r>
        <w:rPr>
          <w:rFonts w:ascii="宋体" w:hAnsi="宋体" w:cs="宋体" w:hint="eastAsia"/>
        </w:rPr>
        <w:t>式中：</w:t>
      </w:r>
    </w:p>
    <w:p w:rsidR="00D90F67" w:rsidRDefault="0053275B">
      <w:pPr>
        <w:snapToGrid w:val="0"/>
        <w:spacing w:line="400" w:lineRule="exact"/>
        <w:ind w:firstLineChars="202" w:firstLine="424"/>
        <w:rPr>
          <w:rFonts w:ascii="宋体" w:cs="Times New Roman"/>
        </w:rPr>
      </w:pPr>
      <w:r>
        <w:rPr>
          <w:rFonts w:cs="Times New Roman"/>
          <w:position w:val="-12"/>
        </w:rPr>
        <w:object w:dxaOrig="645" w:dyaOrig="360">
          <v:shape id="_x0000_i1043" type="#_x0000_t75" style="width:32.4pt;height:18pt" o:ole="">
            <v:imagedata r:id="rId48" o:title=""/>
          </v:shape>
          <o:OLEObject Type="Embed" ProgID="Equation.3" ShapeID="_x0000_i1043" DrawAspect="Content" ObjectID="_1709037511" r:id="rId49"/>
        </w:object>
      </w:r>
      <w:r>
        <w:rPr>
          <w:rFonts w:ascii="宋体" w:hAnsi="宋体" w:cs="宋体"/>
        </w:rPr>
        <w:t>—</w:t>
      </w:r>
      <w:r>
        <w:rPr>
          <w:rFonts w:hAnsi="宋体" w:cs="宋体" w:hint="eastAsia"/>
        </w:rPr>
        <w:t>定量包装秤的最小分度产生的不确定度分量；</w:t>
      </w:r>
    </w:p>
    <w:p w:rsidR="00D90F67" w:rsidRDefault="0053275B">
      <w:pPr>
        <w:snapToGrid w:val="0"/>
        <w:spacing w:line="400" w:lineRule="exact"/>
        <w:ind w:firstLineChars="202" w:firstLine="424"/>
        <w:rPr>
          <w:rFonts w:ascii="宋体" w:cs="Times New Roman"/>
        </w:rPr>
      </w:pPr>
      <w:r>
        <w:rPr>
          <w:rFonts w:ascii="Times New Roman" w:hAnsi="Times New Roman" w:cs="Times New Roman"/>
          <w:i/>
          <w:iCs/>
        </w:rPr>
        <w:t>d</w:t>
      </w:r>
      <w:r>
        <w:rPr>
          <w:rFonts w:ascii="宋体" w:hAnsi="宋体" w:cs="宋体"/>
        </w:rPr>
        <w:t>—</w:t>
      </w:r>
      <w:r>
        <w:rPr>
          <w:rFonts w:ascii="宋体" w:hAnsi="宋体" w:cs="宋体" w:hint="eastAsia"/>
        </w:rPr>
        <w:t>最小分度。</w:t>
      </w:r>
    </w:p>
    <w:p w:rsidR="00D90F67" w:rsidRDefault="0053275B">
      <w:pPr>
        <w:tabs>
          <w:tab w:val="left" w:pos="7620"/>
        </w:tabs>
        <w:spacing w:line="400" w:lineRule="exact"/>
        <w:ind w:firstLineChars="200" w:firstLine="420"/>
        <w:rPr>
          <w:rFonts w:ascii="宋体" w:cs="Times New Roman"/>
        </w:rPr>
      </w:pPr>
      <w:r>
        <w:rPr>
          <w:rFonts w:ascii="黑体" w:eastAsia="黑体" w:cs="黑体"/>
          <w:snapToGrid w:val="0"/>
          <w:color w:val="000000"/>
          <w:kern w:val="0"/>
        </w:rPr>
        <w:t>c</w:t>
      </w:r>
      <w:r>
        <w:rPr>
          <w:rFonts w:ascii="黑体" w:eastAsia="黑体" w:cs="黑体" w:hint="eastAsia"/>
          <w:snapToGrid w:val="0"/>
          <w:color w:val="000000"/>
          <w:kern w:val="0"/>
        </w:rPr>
        <w:t>）</w:t>
      </w:r>
      <w:r>
        <w:rPr>
          <w:rFonts w:ascii="宋体" w:hAnsi="宋体" w:cs="宋体" w:hint="eastAsia"/>
        </w:rPr>
        <w:t>质量的示值</w:t>
      </w:r>
      <w:r>
        <w:rPr>
          <w:rFonts w:hAnsi="宋体" w:cs="宋体" w:hint="eastAsia"/>
        </w:rPr>
        <w:t>测量不确定度</w:t>
      </w:r>
    </w:p>
    <w:p w:rsidR="00D90F67" w:rsidRDefault="0053275B">
      <w:pPr>
        <w:tabs>
          <w:tab w:val="left" w:pos="7620"/>
        </w:tabs>
        <w:spacing w:line="400" w:lineRule="exact"/>
        <w:ind w:firstLineChars="700" w:firstLine="1470"/>
        <w:rPr>
          <w:rFonts w:ascii="宋体" w:cs="Times New Roman"/>
        </w:rPr>
      </w:pPr>
      <w:r>
        <w:rPr>
          <w:rFonts w:cs="Times New Roman"/>
          <w:position w:val="-14"/>
        </w:rPr>
        <w:object w:dxaOrig="2370" w:dyaOrig="390">
          <v:shape id="_x0000_i1044" type="#_x0000_t75" style="width:118.8pt;height:19.8pt" o:ole="">
            <v:imagedata r:id="rId50" o:title=""/>
          </v:shape>
          <o:OLEObject Type="Embed" ProgID="Equation.3" ShapeID="_x0000_i1044" DrawAspect="Content" ObjectID="_1709037512" r:id="rId51"/>
        </w:object>
      </w:r>
      <w:r>
        <w:t>=</w:t>
      </w:r>
      <w:r>
        <w:rPr>
          <w:rFonts w:ascii="宋体" w:hAnsi="宋体" w:cs="宋体"/>
        </w:rPr>
        <w:t>6.0g</w:t>
      </w:r>
    </w:p>
    <w:p w:rsidR="00D90F67" w:rsidRDefault="0053275B">
      <w:pPr>
        <w:tabs>
          <w:tab w:val="left" w:pos="720"/>
        </w:tabs>
        <w:adjustRightInd w:val="0"/>
        <w:snapToGrid w:val="0"/>
        <w:spacing w:line="400" w:lineRule="exact"/>
        <w:rPr>
          <w:rFonts w:ascii="黑体" w:eastAsia="黑体" w:hAnsi="宋体" w:cs="Times New Roman"/>
        </w:rPr>
      </w:pPr>
      <w:r>
        <w:rPr>
          <w:rFonts w:ascii="黑体" w:eastAsia="黑体" w:hAnsi="宋体" w:cs="黑体"/>
        </w:rPr>
        <w:t xml:space="preserve">2.1.2  </w:t>
      </w:r>
      <w:r>
        <w:rPr>
          <w:rFonts w:cs="宋体" w:hint="eastAsia"/>
        </w:rPr>
        <w:t>定量包装秤</w:t>
      </w:r>
      <w:r>
        <w:rPr>
          <w:rFonts w:ascii="宋体" w:cs="宋体" w:hint="eastAsia"/>
          <w:kern w:val="0"/>
        </w:rPr>
        <w:t>的校准修正值</w:t>
      </w:r>
      <w:r>
        <w:rPr>
          <w:rFonts w:hAnsi="宋体" w:cs="宋体" w:hint="eastAsia"/>
        </w:rPr>
        <w:t>测量不确定度</w:t>
      </w:r>
    </w:p>
    <w:p w:rsidR="00D90F67" w:rsidRDefault="0053275B">
      <w:pPr>
        <w:tabs>
          <w:tab w:val="left" w:pos="720"/>
        </w:tabs>
        <w:adjustRightInd w:val="0"/>
        <w:snapToGrid w:val="0"/>
        <w:spacing w:line="400" w:lineRule="exact"/>
        <w:rPr>
          <w:rFonts w:ascii="宋体" w:cs="Times New Roman"/>
        </w:rPr>
      </w:pPr>
      <w:r>
        <w:rPr>
          <w:rFonts w:ascii="黑体" w:eastAsia="黑体" w:cs="黑体"/>
          <w:snapToGrid w:val="0"/>
          <w:color w:val="000000"/>
          <w:kern w:val="0"/>
        </w:rPr>
        <w:t>a</w:t>
      </w:r>
      <w:r>
        <w:rPr>
          <w:rFonts w:ascii="黑体" w:eastAsia="黑体" w:cs="黑体" w:hint="eastAsia"/>
          <w:snapToGrid w:val="0"/>
          <w:color w:val="000000"/>
          <w:kern w:val="0"/>
        </w:rPr>
        <w:t>）</w:t>
      </w:r>
      <w:r>
        <w:rPr>
          <w:rFonts w:ascii="宋体" w:hAnsi="宋体" w:cs="宋体" w:hint="eastAsia"/>
        </w:rPr>
        <w:t>检定重复性引起的不确定度</w:t>
      </w:r>
    </w:p>
    <w:p w:rsidR="00D90F67" w:rsidRDefault="0053275B">
      <w:pPr>
        <w:tabs>
          <w:tab w:val="left" w:pos="720"/>
        </w:tabs>
        <w:adjustRightInd w:val="0"/>
        <w:snapToGrid w:val="0"/>
        <w:spacing w:line="400" w:lineRule="exact"/>
        <w:ind w:firstLine="420"/>
        <w:rPr>
          <w:rFonts w:ascii="宋体" w:cs="Times New Roman"/>
        </w:rPr>
      </w:pPr>
      <w:r>
        <w:rPr>
          <w:rFonts w:ascii="宋体" w:hAnsi="宋体" w:cs="宋体" w:hint="eastAsia"/>
        </w:rPr>
        <w:t>按照《数字指示称》检</w:t>
      </w:r>
      <w:r>
        <w:rPr>
          <w:rFonts w:ascii="宋体" w:hAnsi="宋体" w:cs="宋体" w:hint="eastAsia"/>
          <w:kern w:val="0"/>
        </w:rPr>
        <w:t>定规程</w:t>
      </w:r>
      <w:r>
        <w:rPr>
          <w:rFonts w:ascii="宋体" w:hAnsi="宋体" w:cs="宋体" w:hint="eastAsia"/>
        </w:rPr>
        <w:t>要求，定量包装秤应在最大秤量点进行重复性试验，用</w:t>
      </w:r>
      <w:r>
        <w:rPr>
          <w:rFonts w:ascii="宋体" w:hAnsi="宋体" w:cs="宋体"/>
        </w:rPr>
        <w:t>50kg</w:t>
      </w:r>
      <w:r>
        <w:rPr>
          <w:rFonts w:ascii="宋体" w:hAnsi="宋体" w:cs="宋体" w:hint="eastAsia"/>
        </w:rPr>
        <w:t>砝码经过在最大秤量点进行</w:t>
      </w:r>
      <w:r>
        <w:rPr>
          <w:rFonts w:ascii="宋体" w:hAnsi="宋体" w:cs="宋体"/>
        </w:rPr>
        <w:t>10</w:t>
      </w:r>
      <w:r>
        <w:rPr>
          <w:rFonts w:ascii="宋体" w:hAnsi="宋体" w:cs="宋体" w:hint="eastAsia"/>
        </w:rPr>
        <w:t>次重复性试验，得到示值如下：</w:t>
      </w:r>
      <w:r>
        <w:rPr>
          <w:rFonts w:ascii="宋体" w:hAnsi="宋体" w:cs="宋体"/>
        </w:rPr>
        <w:t>50.01</w:t>
      </w:r>
      <w:r>
        <w:rPr>
          <w:rFonts w:ascii="宋体" w:hAnsi="宋体" w:cs="宋体" w:hint="eastAsia"/>
        </w:rPr>
        <w:t>；</w:t>
      </w:r>
      <w:r>
        <w:rPr>
          <w:rFonts w:ascii="宋体" w:hAnsi="宋体" w:cs="宋体"/>
        </w:rPr>
        <w:t>50.00</w:t>
      </w:r>
      <w:r>
        <w:rPr>
          <w:rFonts w:ascii="宋体" w:hAnsi="宋体" w:cs="宋体" w:hint="eastAsia"/>
        </w:rPr>
        <w:t>；</w:t>
      </w:r>
      <w:r>
        <w:rPr>
          <w:rFonts w:ascii="宋体" w:hAnsi="宋体" w:cs="宋体"/>
        </w:rPr>
        <w:t>50.02</w:t>
      </w:r>
      <w:r>
        <w:rPr>
          <w:rFonts w:ascii="宋体" w:hAnsi="宋体" w:cs="宋体" w:hint="eastAsia"/>
        </w:rPr>
        <w:t>；</w:t>
      </w:r>
      <w:r>
        <w:rPr>
          <w:rFonts w:ascii="宋体" w:hAnsi="宋体" w:cs="宋体"/>
        </w:rPr>
        <w:t>49.99</w:t>
      </w:r>
      <w:r>
        <w:rPr>
          <w:rFonts w:ascii="宋体" w:hAnsi="宋体" w:cs="宋体" w:hint="eastAsia"/>
        </w:rPr>
        <w:t>；</w:t>
      </w:r>
    </w:p>
    <w:p w:rsidR="00D90F67" w:rsidRDefault="0053275B">
      <w:pPr>
        <w:tabs>
          <w:tab w:val="left" w:pos="720"/>
        </w:tabs>
        <w:adjustRightInd w:val="0"/>
        <w:snapToGrid w:val="0"/>
        <w:spacing w:line="400" w:lineRule="exact"/>
        <w:rPr>
          <w:rFonts w:ascii="Times New Roman" w:hAnsi="Times New Roman" w:cs="Times New Roman"/>
          <w:kern w:val="0"/>
        </w:rPr>
      </w:pPr>
      <w:r>
        <w:rPr>
          <w:rFonts w:ascii="宋体" w:hAnsi="宋体" w:cs="宋体"/>
        </w:rPr>
        <w:t>50.00</w:t>
      </w:r>
      <w:r>
        <w:rPr>
          <w:rFonts w:ascii="宋体" w:hAnsi="宋体" w:cs="宋体" w:hint="eastAsia"/>
        </w:rPr>
        <w:t>；</w:t>
      </w:r>
      <w:r>
        <w:rPr>
          <w:rFonts w:ascii="宋体" w:hAnsi="宋体" w:cs="宋体"/>
        </w:rPr>
        <w:t>50.01</w:t>
      </w:r>
      <w:r>
        <w:rPr>
          <w:rFonts w:ascii="宋体" w:hAnsi="宋体" w:cs="宋体" w:hint="eastAsia"/>
        </w:rPr>
        <w:t>；</w:t>
      </w:r>
      <w:r>
        <w:rPr>
          <w:rFonts w:ascii="宋体" w:hAnsi="宋体" w:cs="宋体"/>
        </w:rPr>
        <w:t>50.01</w:t>
      </w:r>
      <w:r>
        <w:rPr>
          <w:rFonts w:ascii="宋体" w:hAnsi="宋体" w:cs="宋体" w:hint="eastAsia"/>
        </w:rPr>
        <w:t>；</w:t>
      </w:r>
      <w:r>
        <w:rPr>
          <w:rFonts w:ascii="宋体" w:hAnsi="宋体" w:cs="宋体"/>
        </w:rPr>
        <w:t>50.00</w:t>
      </w:r>
      <w:r>
        <w:rPr>
          <w:rFonts w:ascii="宋体" w:hAnsi="宋体" w:cs="宋体" w:hint="eastAsia"/>
        </w:rPr>
        <w:t>；</w:t>
      </w:r>
      <w:r>
        <w:rPr>
          <w:rFonts w:ascii="宋体" w:hAnsi="宋体" w:cs="宋体"/>
        </w:rPr>
        <w:t>50.01</w:t>
      </w:r>
      <w:r>
        <w:rPr>
          <w:rFonts w:ascii="宋体" w:hAnsi="宋体" w:cs="宋体" w:hint="eastAsia"/>
        </w:rPr>
        <w:t>；</w:t>
      </w:r>
      <w:r>
        <w:rPr>
          <w:rFonts w:ascii="宋体" w:hAnsi="宋体" w:cs="宋体"/>
        </w:rPr>
        <w:t>49.99</w:t>
      </w:r>
      <w:r>
        <w:rPr>
          <w:rFonts w:ascii="宋体" w:hAnsi="宋体" w:cs="宋体" w:hint="eastAsia"/>
        </w:rPr>
        <w:t>取以上</w:t>
      </w:r>
      <w:r>
        <w:rPr>
          <w:rFonts w:ascii="宋体" w:hAnsi="宋体" w:cs="宋体"/>
        </w:rPr>
        <w:t>10</w:t>
      </w:r>
      <w:r>
        <w:rPr>
          <w:rFonts w:ascii="宋体" w:hAnsi="宋体" w:cs="宋体" w:hint="eastAsia"/>
        </w:rPr>
        <w:t>次数据的算术平均值</w:t>
      </w:r>
      <w:r>
        <w:object w:dxaOrig="1440" w:dyaOrig="1440">
          <v:shape id="_x0000_s1053" type="#_x0000_t75" style="position:absolute;left:0;text-align:left;margin-left:126pt;margin-top:18.15pt;width:162pt;height:31.2pt;z-index:251652096;mso-position-horizontal-relative:text;mso-position-vertical-relative:text;mso-width-relative:page;mso-height-relative:page">
            <v:imagedata r:id="rId52" o:title=""/>
          </v:shape>
          <o:OLEObject Type="Embed" ProgID="Equation.3" ShapeID="_x0000_s1053" DrawAspect="Content" ObjectID="_1709037527" r:id="rId53"/>
        </w:object>
      </w:r>
      <w:r>
        <w:rPr>
          <w:rFonts w:cs="Times New Roman"/>
          <w:position w:val="-6"/>
        </w:rPr>
        <w:object w:dxaOrig="195" w:dyaOrig="345">
          <v:shape id="_x0000_i1045" type="#_x0000_t75" style="width:9.6pt;height:17.4pt" o:ole="">
            <v:imagedata r:id="rId54" o:title=""/>
          </v:shape>
          <o:OLEObject Type="Embed" ProgID="Equation.3" ShapeID="_x0000_i1045" DrawAspect="Content" ObjectID="_1709037513" r:id="rId55"/>
        </w:object>
      </w:r>
      <w:r>
        <w:rPr>
          <w:rFonts w:ascii="Times New Roman" w:hAnsi="Times New Roman" w:cs="Times New Roman"/>
          <w:kern w:val="0"/>
        </w:rPr>
        <w:t>=50.00kg</w:t>
      </w:r>
    </w:p>
    <w:p w:rsidR="00D90F67" w:rsidRDefault="0053275B">
      <w:pPr>
        <w:tabs>
          <w:tab w:val="left" w:pos="720"/>
        </w:tabs>
        <w:adjustRightInd w:val="0"/>
        <w:snapToGrid w:val="0"/>
        <w:spacing w:line="400" w:lineRule="exact"/>
        <w:rPr>
          <w:rFonts w:ascii="宋体" w:cs="Times New Roman"/>
        </w:rPr>
      </w:pPr>
      <w:r>
        <w:rPr>
          <w:rFonts w:ascii="宋体" w:hAnsi="宋体" w:cs="宋体" w:hint="eastAsia"/>
        </w:rPr>
        <w:t>计算实验标准偏差为：</w:t>
      </w:r>
      <w:r>
        <w:rPr>
          <w:rFonts w:ascii="宋体" w:hAnsi="宋体" w:cs="宋体"/>
        </w:rPr>
        <w:t xml:space="preserve">                                   </w:t>
      </w:r>
      <w:r>
        <w:rPr>
          <w:rFonts w:ascii="宋体" w:cs="Times New Roman"/>
        </w:rPr>
        <w:tab/>
      </w:r>
      <w:r>
        <w:rPr>
          <w:rFonts w:ascii="宋体" w:hAnsi="宋体" w:cs="宋体"/>
        </w:rPr>
        <w:t>9.2g   (N=10)</w:t>
      </w:r>
    </w:p>
    <w:p w:rsidR="00D90F67" w:rsidRDefault="0053275B">
      <w:pPr>
        <w:tabs>
          <w:tab w:val="left" w:pos="720"/>
        </w:tabs>
        <w:adjustRightInd w:val="0"/>
        <w:snapToGrid w:val="0"/>
        <w:spacing w:line="400" w:lineRule="exact"/>
        <w:rPr>
          <w:rFonts w:ascii="宋体" w:cs="Times New Roman"/>
        </w:rPr>
      </w:pPr>
      <w:r>
        <w:object w:dxaOrig="1440" w:dyaOrig="1440">
          <v:shape id="_x0000_s1054" type="#_x0000_t75" style="position:absolute;left:0;text-align:left;margin-left:1in;margin-top:19.95pt;width:240.5pt;height:28.5pt;z-index:251653120;mso-width-relative:page;mso-height-relative:page">
            <v:imagedata r:id="rId56" o:title=""/>
          </v:shape>
          <o:OLEObject Type="Embed" ProgID="Equation.3" ShapeID="_x0000_s1054" DrawAspect="Content" ObjectID="_1709037528" r:id="rId57"/>
        </w:object>
      </w:r>
    </w:p>
    <w:p w:rsidR="00D90F67" w:rsidRDefault="0053275B">
      <w:pPr>
        <w:tabs>
          <w:tab w:val="left" w:pos="720"/>
        </w:tabs>
        <w:adjustRightInd w:val="0"/>
        <w:snapToGrid w:val="0"/>
        <w:spacing w:line="400" w:lineRule="exact"/>
        <w:ind w:firstLineChars="3200" w:firstLine="6720"/>
        <w:rPr>
          <w:rFonts w:ascii="宋体" w:cs="Times New Roman"/>
        </w:rPr>
      </w:pPr>
      <w:r>
        <w:rPr>
          <w:rFonts w:ascii="宋体" w:hAnsi="宋体" w:cs="宋体"/>
        </w:rPr>
        <w:t>(N=10)</w:t>
      </w:r>
    </w:p>
    <w:p w:rsidR="00D90F67" w:rsidRDefault="0053275B">
      <w:pPr>
        <w:adjustRightInd w:val="0"/>
        <w:snapToGrid w:val="0"/>
        <w:spacing w:line="400" w:lineRule="exact"/>
        <w:ind w:firstLineChars="100" w:firstLine="210"/>
        <w:rPr>
          <w:rFonts w:ascii="宋体" w:cs="Times New Roman"/>
        </w:rPr>
      </w:pPr>
      <w:r>
        <w:rPr>
          <w:rFonts w:ascii="黑体" w:eastAsia="黑体" w:cs="黑体"/>
          <w:snapToGrid w:val="0"/>
          <w:color w:val="000000"/>
          <w:kern w:val="0"/>
        </w:rPr>
        <w:t>b</w:t>
      </w:r>
      <w:r>
        <w:rPr>
          <w:rFonts w:ascii="黑体" w:eastAsia="黑体" w:cs="黑体" w:hint="eastAsia"/>
          <w:snapToGrid w:val="0"/>
          <w:color w:val="000000"/>
          <w:kern w:val="0"/>
        </w:rPr>
        <w:t>）</w:t>
      </w:r>
      <w:r>
        <w:rPr>
          <w:rFonts w:ascii="MS Gothic" w:hAnsi="MS Gothic" w:cs="宋体" w:hint="eastAsia"/>
        </w:rPr>
        <w:t>衡量仪器的显示分辨率引起的</w:t>
      </w:r>
      <w:r>
        <w:rPr>
          <w:rFonts w:hAnsi="宋体" w:cs="宋体" w:hint="eastAsia"/>
        </w:rPr>
        <w:t>测量不确定度</w:t>
      </w:r>
    </w:p>
    <w:p w:rsidR="00D90F67" w:rsidRDefault="0053275B">
      <w:pPr>
        <w:adjustRightInd w:val="0"/>
        <w:snapToGrid w:val="0"/>
        <w:spacing w:line="400" w:lineRule="exact"/>
        <w:ind w:firstLineChars="250" w:firstLine="525"/>
        <w:rPr>
          <w:rFonts w:ascii="宋体" w:cs="Times New Roman"/>
        </w:rPr>
      </w:pPr>
      <w:r>
        <w:rPr>
          <w:rFonts w:ascii="宋体" w:hAnsi="宋体" w:cs="宋体" w:hint="eastAsia"/>
        </w:rPr>
        <w:t>电源电压在规定的条件下变化可能会造成示值变化</w:t>
      </w:r>
      <w:r>
        <w:rPr>
          <w:rFonts w:ascii="宋体" w:hAnsi="宋体" w:cs="宋体"/>
        </w:rPr>
        <w:t>0.2</w:t>
      </w:r>
      <w:r>
        <w:rPr>
          <w:rFonts w:ascii="宋体" w:hAnsi="宋体" w:cs="宋体"/>
          <w:i/>
          <w:iCs/>
        </w:rPr>
        <w:t>e</w:t>
      </w:r>
      <w:r>
        <w:rPr>
          <w:rFonts w:ascii="宋体" w:hAnsi="宋体" w:cs="宋体"/>
        </w:rPr>
        <w:t>(</w:t>
      </w:r>
      <w:r>
        <w:rPr>
          <w:rFonts w:ascii="宋体" w:hAnsi="宋体" w:cs="宋体"/>
          <w:i/>
          <w:iCs/>
        </w:rPr>
        <w:t>e</w:t>
      </w:r>
      <w:r>
        <w:rPr>
          <w:rFonts w:ascii="宋体" w:cs="宋体"/>
        </w:rPr>
        <w:t>-</w:t>
      </w:r>
      <w:r>
        <w:rPr>
          <w:rFonts w:ascii="宋体" w:hAnsi="宋体" w:cs="宋体" w:hint="eastAsia"/>
        </w:rPr>
        <w:t>分度值</w:t>
      </w:r>
      <w:r>
        <w:rPr>
          <w:rFonts w:ascii="宋体" w:hAnsi="宋体" w:cs="宋体"/>
        </w:rPr>
        <w:t>)</w:t>
      </w:r>
      <w:r>
        <w:rPr>
          <w:rFonts w:ascii="宋体" w:hAnsi="宋体" w:cs="宋体" w:hint="eastAsia"/>
        </w:rPr>
        <w:t>，即</w:t>
      </w:r>
      <w:r>
        <w:rPr>
          <w:rFonts w:ascii="宋体" w:hAnsi="宋体" w:cs="宋体"/>
        </w:rPr>
        <w:t>10g</w:t>
      </w:r>
      <w:r>
        <w:rPr>
          <w:rFonts w:ascii="宋体" w:hAnsi="宋体" w:cs="宋体" w:hint="eastAsia"/>
        </w:rPr>
        <w:t>，</w:t>
      </w:r>
      <w:r>
        <w:rPr>
          <w:rFonts w:ascii="宋体" w:cs="宋体" w:hint="eastAsia"/>
          <w:kern w:val="0"/>
        </w:rPr>
        <w:t>假设呈矩形分布：</w:t>
      </w:r>
      <w:r>
        <w:rPr>
          <w:rFonts w:ascii="宋体" w:hAnsi="宋体" w:cs="宋体" w:hint="eastAsia"/>
        </w:rPr>
        <w:t>。</w:t>
      </w:r>
    </w:p>
    <w:p w:rsidR="00D90F67" w:rsidRDefault="0053275B">
      <w:pPr>
        <w:adjustRightInd w:val="0"/>
        <w:snapToGrid w:val="0"/>
        <w:spacing w:line="400" w:lineRule="exact"/>
        <w:rPr>
          <w:rFonts w:ascii="宋体" w:cs="Times New Roman"/>
        </w:rPr>
      </w:pPr>
      <w:r>
        <w:object w:dxaOrig="1440" w:dyaOrig="1440">
          <v:shape id="_x0000_s1055" type="#_x0000_t75" style="position:absolute;left:0;text-align:left;margin-left:93.8pt;margin-top:6.35pt;width:159.75pt;height:27.55pt;z-index:251654144;mso-width-relative:page;mso-height-relative:page">
            <v:imagedata r:id="rId58" o:title=""/>
          </v:shape>
          <o:OLEObject Type="Embed" ProgID="Equation.3" ShapeID="_x0000_s1055" DrawAspect="Content" ObjectID="_1709037529" r:id="rId59"/>
        </w:object>
      </w:r>
    </w:p>
    <w:p w:rsidR="00D90F67" w:rsidRDefault="00D90F67">
      <w:pPr>
        <w:adjustRightInd w:val="0"/>
        <w:snapToGrid w:val="0"/>
        <w:spacing w:line="400" w:lineRule="exact"/>
        <w:rPr>
          <w:rFonts w:ascii="宋体" w:cs="Times New Roman"/>
        </w:rPr>
      </w:pPr>
    </w:p>
    <w:p w:rsidR="00D90F67" w:rsidRDefault="0053275B">
      <w:pPr>
        <w:adjustRightInd w:val="0"/>
        <w:snapToGrid w:val="0"/>
        <w:spacing w:line="400" w:lineRule="exact"/>
        <w:ind w:firstLine="420"/>
        <w:rPr>
          <w:rFonts w:hAnsi="宋体" w:cs="Times New Roman"/>
        </w:rPr>
      </w:pPr>
      <w:r>
        <w:rPr>
          <w:rFonts w:ascii="黑体" w:eastAsia="黑体" w:cs="黑体"/>
          <w:snapToGrid w:val="0"/>
          <w:color w:val="000000"/>
          <w:kern w:val="0"/>
        </w:rPr>
        <w:t>c</w:t>
      </w:r>
      <w:r>
        <w:rPr>
          <w:rFonts w:ascii="黑体" w:eastAsia="黑体" w:cs="黑体" w:hint="eastAsia"/>
          <w:snapToGrid w:val="0"/>
          <w:color w:val="000000"/>
          <w:kern w:val="0"/>
        </w:rPr>
        <w:t>）</w:t>
      </w:r>
      <w:r>
        <w:rPr>
          <w:rFonts w:ascii="宋体" w:hAnsi="宋体" w:cs="宋体" w:hint="eastAsia"/>
        </w:rPr>
        <w:t>砝码</w:t>
      </w:r>
      <w:r>
        <w:rPr>
          <w:rFonts w:ascii="MS Gothic" w:hAnsi="MS Gothic" w:cs="宋体" w:hint="eastAsia"/>
        </w:rPr>
        <w:t>引起</w:t>
      </w:r>
      <w:r>
        <w:rPr>
          <w:rFonts w:hAnsi="宋体" w:cs="宋体" w:hint="eastAsia"/>
        </w:rPr>
        <w:t>测量不确定度</w:t>
      </w:r>
    </w:p>
    <w:p w:rsidR="00D90F67" w:rsidRDefault="0053275B">
      <w:pPr>
        <w:tabs>
          <w:tab w:val="left" w:pos="720"/>
        </w:tabs>
        <w:adjustRightInd w:val="0"/>
        <w:snapToGrid w:val="0"/>
        <w:spacing w:line="400" w:lineRule="exact"/>
        <w:ind w:firstLineChars="200" w:firstLine="420"/>
        <w:rPr>
          <w:rFonts w:ascii="MS Gothic" w:eastAsia="MS Gothic" w:cs="Times New Roman"/>
        </w:rPr>
      </w:pPr>
      <w:r>
        <w:rPr>
          <w:rFonts w:ascii="宋体" w:hAnsi="宋体" w:cs="宋体" w:hint="eastAsia"/>
        </w:rPr>
        <w:t>砝码</w:t>
      </w:r>
      <w:r>
        <w:rPr>
          <w:rFonts w:ascii="MS Gothic" w:hAnsi="MS Gothic" w:cs="宋体" w:hint="eastAsia"/>
        </w:rPr>
        <w:t>引起</w:t>
      </w:r>
      <w:r>
        <w:rPr>
          <w:rFonts w:hAnsi="宋体" w:cs="宋体" w:hint="eastAsia"/>
        </w:rPr>
        <w:t>测量不确定度应包括</w:t>
      </w:r>
      <w:r>
        <w:rPr>
          <w:rFonts w:ascii="MS Gothic" w:hAnsi="MS Gothic" w:cs="宋体" w:hint="eastAsia"/>
        </w:rPr>
        <w:t>标准砝码的质量</w:t>
      </w:r>
      <w:r>
        <w:rPr>
          <w:rFonts w:hAnsi="宋体" w:cs="宋体" w:hint="eastAsia"/>
        </w:rPr>
        <w:t>测量不确定度</w:t>
      </w:r>
      <w:r>
        <w:rPr>
          <w:rFonts w:ascii="Times New Roman" w:hAnsi="Times New Roman" w:cs="Times New Roman"/>
          <w:i/>
          <w:iCs/>
          <w:lang w:val="pt-BR"/>
        </w:rPr>
        <w:t>u</w:t>
      </w:r>
      <w:r>
        <w:rPr>
          <w:rFonts w:ascii="MS Gothic" w:hAnsi="MS Gothic" w:cs="MS Gothic"/>
          <w:lang w:val="pt-BR"/>
        </w:rPr>
        <w:t>(</w:t>
      </w:r>
      <w:r>
        <w:rPr>
          <w:rFonts w:ascii="Times New Roman" w:hAnsi="Times New Roman" w:cs="Times New Roman"/>
          <w:i/>
          <w:iCs/>
          <w:lang w:val="pt-BR"/>
        </w:rPr>
        <w:t>m</w:t>
      </w:r>
      <w:r>
        <w:rPr>
          <w:rFonts w:ascii="MS Gothic" w:hAnsi="MS Gothic" w:cs="宋体" w:hint="eastAsia"/>
          <w:vertAlign w:val="subscript"/>
          <w:lang w:val="pt-BR"/>
        </w:rPr>
        <w:t>砝</w:t>
      </w:r>
      <w:r>
        <w:rPr>
          <w:rFonts w:ascii="MS Gothic" w:hAnsi="MS Gothic" w:cs="MS Gothic"/>
          <w:lang w:val="pt-BR"/>
        </w:rPr>
        <w:t>)</w:t>
      </w:r>
      <w:r>
        <w:rPr>
          <w:rFonts w:ascii="MS Gothic" w:hAnsi="MS Gothic" w:cs="宋体" w:hint="eastAsia"/>
          <w:lang w:val="pt-BR"/>
        </w:rPr>
        <w:t>和</w:t>
      </w:r>
      <w:r>
        <w:rPr>
          <w:rFonts w:ascii="MS Gothic" w:hAnsi="MS Gothic" w:cs="宋体" w:hint="eastAsia"/>
        </w:rPr>
        <w:t>附加砝码</w:t>
      </w:r>
      <w:r>
        <w:rPr>
          <w:rFonts w:hAnsi="宋体" w:cs="宋体" w:hint="eastAsia"/>
        </w:rPr>
        <w:t>测量不确定度</w:t>
      </w:r>
      <w:r>
        <w:rPr>
          <w:rFonts w:ascii="Times New Roman" w:hAnsi="Times New Roman" w:cs="Times New Roman"/>
          <w:i/>
          <w:iCs/>
          <w:lang w:val="pt-BR"/>
        </w:rPr>
        <w:t>u</w:t>
      </w:r>
      <w:r>
        <w:rPr>
          <w:rFonts w:ascii="MS Gothic" w:hAnsi="MS Gothic" w:cs="MS Gothic"/>
        </w:rPr>
        <w:t>(</w:t>
      </w:r>
      <w:r>
        <w:rPr>
          <w:rFonts w:ascii="MS Gothic" w:eastAsia="MS Gothic" w:hAnsi="MS Gothic" w:cs="MS Gothic" w:hint="eastAsia"/>
        </w:rPr>
        <w:t>△</w:t>
      </w:r>
      <w:r>
        <w:rPr>
          <w:rFonts w:ascii="Times New Roman" w:hAnsi="Times New Roman" w:cs="Times New Roman"/>
          <w:i/>
          <w:iCs/>
          <w:lang w:val="pt-BR"/>
        </w:rPr>
        <w:t>m</w:t>
      </w:r>
      <w:r>
        <w:rPr>
          <w:rFonts w:ascii="MS Gothic" w:hAnsi="MS Gothic" w:cs="宋体" w:hint="eastAsia"/>
          <w:vertAlign w:val="subscript"/>
        </w:rPr>
        <w:t>砝</w:t>
      </w:r>
      <w:r>
        <w:rPr>
          <w:rFonts w:ascii="MS Gothic" w:hAnsi="MS Gothic" w:cs="MS Gothic"/>
        </w:rPr>
        <w:t>)</w:t>
      </w:r>
      <w:r>
        <w:rPr>
          <w:rFonts w:ascii="MS Gothic" w:hAnsi="MS Gothic" w:cs="宋体" w:hint="eastAsia"/>
        </w:rPr>
        <w:t>；</w:t>
      </w:r>
    </w:p>
    <w:p w:rsidR="00D90F67" w:rsidRDefault="0053275B">
      <w:pPr>
        <w:adjustRightInd w:val="0"/>
        <w:snapToGrid w:val="0"/>
        <w:spacing w:line="400" w:lineRule="exact"/>
        <w:rPr>
          <w:rFonts w:ascii="宋体" w:cs="Times New Roman"/>
        </w:rPr>
      </w:pPr>
      <w:r>
        <w:rPr>
          <w:rFonts w:ascii="宋体" w:hAnsi="宋体" w:cs="宋体"/>
        </w:rPr>
        <w:t xml:space="preserve">    10kg</w:t>
      </w:r>
      <w:r>
        <w:rPr>
          <w:rFonts w:ascii="宋体" w:hAnsi="宋体" w:cs="宋体" w:hint="eastAsia"/>
        </w:rPr>
        <w:t>的</w:t>
      </w:r>
      <w:r>
        <w:rPr>
          <w:rFonts w:ascii="宋体" w:hAnsi="宋体" w:cs="宋体"/>
        </w:rPr>
        <w:t>M1</w:t>
      </w:r>
      <w:r>
        <w:rPr>
          <w:rFonts w:ascii="宋体" w:hAnsi="宋体" w:cs="宋体" w:hint="eastAsia"/>
        </w:rPr>
        <w:t>等砝码最大扩展不确定度</w:t>
      </w:r>
      <w:r>
        <w:rPr>
          <w:rFonts w:ascii="宋体" w:hAnsi="宋体" w:cs="宋体"/>
        </w:rPr>
        <w:t xml:space="preserve"> </w:t>
      </w:r>
      <w:r>
        <w:rPr>
          <w:rFonts w:ascii="Times New Roman" w:hAnsi="Times New Roman" w:cs="Times New Roman"/>
          <w:i/>
          <w:iCs/>
        </w:rPr>
        <w:t>u</w:t>
      </w:r>
      <w:r>
        <w:rPr>
          <w:rFonts w:ascii="宋体" w:hAnsi="宋体" w:cs="宋体"/>
        </w:rPr>
        <w:t xml:space="preserve">=0.087g </w:t>
      </w:r>
      <w:r>
        <w:rPr>
          <w:rFonts w:ascii="宋体" w:hAnsi="宋体" w:cs="宋体" w:hint="eastAsia"/>
        </w:rPr>
        <w:t>包含因子</w:t>
      </w:r>
      <w:r>
        <w:rPr>
          <w:rFonts w:ascii="Times New Roman" w:hAnsi="Times New Roman" w:cs="Times New Roman"/>
          <w:i/>
          <w:iCs/>
          <w:lang w:val="pt-BR"/>
        </w:rPr>
        <w:t>k</w:t>
      </w:r>
      <w:r>
        <w:rPr>
          <w:rFonts w:ascii="宋体" w:hAnsi="宋体" w:cs="宋体"/>
        </w:rPr>
        <w:t>=3,</w:t>
      </w:r>
      <w:r>
        <w:rPr>
          <w:rFonts w:ascii="宋体" w:hAnsi="宋体" w:cs="宋体" w:hint="eastAsia"/>
        </w:rPr>
        <w:t>单个砝码不确定度：</w:t>
      </w:r>
    </w:p>
    <w:p w:rsidR="00D90F67" w:rsidRDefault="0053275B">
      <w:pPr>
        <w:adjustRightInd w:val="0"/>
        <w:snapToGrid w:val="0"/>
        <w:spacing w:line="400" w:lineRule="exact"/>
        <w:rPr>
          <w:rFonts w:ascii="宋体" w:cs="Times New Roman"/>
          <w:color w:val="FF0000"/>
        </w:rPr>
      </w:pPr>
      <w:r>
        <w:object w:dxaOrig="1440" w:dyaOrig="1440">
          <v:shape id="_x0000_s1056" type="#_x0000_t75" style="position:absolute;left:0;text-align:left;margin-left:90pt;margin-top:2.15pt;width:161.95pt;height:22pt;z-index:251655168;mso-width-relative:page;mso-height-relative:page">
            <v:imagedata r:id="rId60" o:title=""/>
          </v:shape>
          <o:OLEObject Type="Embed" ProgID="Equation.3" ShapeID="_x0000_s1056" DrawAspect="Content" ObjectID="_1709037530" r:id="rId61"/>
        </w:object>
      </w:r>
    </w:p>
    <w:p w:rsidR="00D90F67" w:rsidRDefault="0053275B">
      <w:pPr>
        <w:autoSpaceDE w:val="0"/>
        <w:autoSpaceDN w:val="0"/>
        <w:adjustRightInd w:val="0"/>
        <w:snapToGrid w:val="0"/>
        <w:spacing w:line="400" w:lineRule="exact"/>
        <w:rPr>
          <w:rFonts w:ascii="宋体" w:cs="Times New Roman"/>
          <w:snapToGrid w:val="0"/>
          <w:color w:val="000000"/>
          <w:kern w:val="0"/>
        </w:rPr>
      </w:pPr>
      <w:r>
        <w:rPr>
          <w:rFonts w:ascii="宋体" w:hAnsi="宋体" w:cs="宋体" w:hint="eastAsia"/>
          <w:snapToGrid w:val="0"/>
          <w:color w:val="000000"/>
          <w:kern w:val="0"/>
        </w:rPr>
        <w:t>而</w:t>
      </w:r>
      <w:r>
        <w:rPr>
          <w:rFonts w:ascii="宋体" w:hAnsi="宋体" w:cs="宋体"/>
          <w:snapToGrid w:val="0"/>
          <w:color w:val="000000"/>
          <w:kern w:val="0"/>
        </w:rPr>
        <w:t>5</w:t>
      </w:r>
      <w:r>
        <w:rPr>
          <w:rFonts w:ascii="宋体" w:hAnsi="宋体" w:cs="宋体" w:hint="eastAsia"/>
          <w:snapToGrid w:val="0"/>
          <w:color w:val="000000"/>
          <w:kern w:val="0"/>
        </w:rPr>
        <w:t>个砝码的不确定度</w:t>
      </w:r>
      <w:r>
        <w:rPr>
          <w:rFonts w:ascii="宋体" w:hAnsi="宋体" w:cs="宋体"/>
          <w:snapToGrid w:val="0"/>
          <w:color w:val="000000"/>
          <w:kern w:val="0"/>
        </w:rPr>
        <w:t>u(m)</w:t>
      </w:r>
      <w:r>
        <w:rPr>
          <w:rFonts w:ascii="宋体" w:hAnsi="宋体" w:cs="宋体" w:hint="eastAsia"/>
          <w:snapToGrid w:val="0"/>
          <w:color w:val="000000"/>
          <w:kern w:val="0"/>
        </w:rPr>
        <w:t>应为：</w:t>
      </w:r>
    </w:p>
    <w:p w:rsidR="00D90F67" w:rsidRDefault="0053275B">
      <w:pPr>
        <w:autoSpaceDE w:val="0"/>
        <w:autoSpaceDN w:val="0"/>
        <w:adjustRightInd w:val="0"/>
        <w:snapToGrid w:val="0"/>
        <w:spacing w:line="400" w:lineRule="exact"/>
        <w:ind w:firstLineChars="1050" w:firstLine="2205"/>
        <w:rPr>
          <w:rFonts w:ascii="宋体" w:cs="Times New Roman"/>
          <w:snapToGrid w:val="0"/>
          <w:color w:val="000000"/>
          <w:kern w:val="0"/>
          <w:lang w:val="es-ES"/>
        </w:rPr>
      </w:pPr>
      <w:r>
        <w:rPr>
          <w:rFonts w:ascii="Times New Roman" w:hAnsi="Times New Roman" w:cs="Times New Roman"/>
          <w:i/>
          <w:iCs/>
          <w:lang w:val="es-ES"/>
        </w:rPr>
        <w:t>u</w:t>
      </w:r>
      <w:r>
        <w:rPr>
          <w:rFonts w:ascii="宋体" w:hAnsi="宋体" w:cs="宋体"/>
          <w:snapToGrid w:val="0"/>
          <w:color w:val="000000"/>
          <w:kern w:val="0"/>
          <w:lang w:val="es-ES"/>
        </w:rPr>
        <w:t>(</w:t>
      </w:r>
      <w:r>
        <w:rPr>
          <w:rFonts w:ascii="Times New Roman" w:hAnsi="Times New Roman" w:cs="Times New Roman"/>
          <w:i/>
          <w:iCs/>
          <w:lang w:val="es-ES"/>
        </w:rPr>
        <w:t>m</w:t>
      </w:r>
      <w:r>
        <w:rPr>
          <w:rFonts w:ascii="宋体" w:hAnsi="宋体" w:cs="宋体"/>
          <w:snapToGrid w:val="0"/>
          <w:color w:val="000000"/>
          <w:kern w:val="0"/>
          <w:lang w:val="es-ES"/>
        </w:rPr>
        <w:t>)</w:t>
      </w:r>
      <w:r>
        <w:rPr>
          <w:rFonts w:ascii="MS Gothic" w:hAnsi="MS Gothic" w:cs="MS Gothic"/>
          <w:lang w:val="es-ES"/>
        </w:rPr>
        <w:t>=</w:t>
      </w:r>
      <w:r>
        <w:rPr>
          <w:rFonts w:ascii="Times New Roman" w:hAnsi="Times New Roman" w:cs="Times New Roman"/>
          <w:i/>
          <w:iCs/>
          <w:lang w:val="es-ES"/>
        </w:rPr>
        <w:t>u</w:t>
      </w:r>
      <w:r>
        <w:rPr>
          <w:rFonts w:ascii="MS Gothic" w:hAnsi="MS Gothic" w:cs="MS Gothic"/>
          <w:lang w:val="es-ES"/>
        </w:rPr>
        <w:t>(</w:t>
      </w:r>
      <w:r>
        <w:rPr>
          <w:rFonts w:ascii="Times New Roman" w:hAnsi="Times New Roman" w:cs="Times New Roman"/>
          <w:i/>
          <w:iCs/>
          <w:lang w:val="es-ES"/>
        </w:rPr>
        <w:t>m</w:t>
      </w:r>
      <w:r>
        <w:rPr>
          <w:rFonts w:ascii="MS Gothic" w:hAnsi="MS Gothic" w:cs="宋体" w:hint="eastAsia"/>
          <w:vertAlign w:val="subscript"/>
          <w:lang w:val="pt-BR"/>
        </w:rPr>
        <w:t>砝</w:t>
      </w:r>
      <w:r>
        <w:rPr>
          <w:rFonts w:ascii="MS Gothic" w:hAnsi="MS Gothic" w:cs="MS Gothic"/>
          <w:lang w:val="es-ES"/>
        </w:rPr>
        <w:t>)+</w:t>
      </w:r>
      <w:r>
        <w:rPr>
          <w:rFonts w:ascii="Times New Roman" w:hAnsi="Times New Roman" w:cs="Times New Roman"/>
          <w:i/>
          <w:iCs/>
          <w:lang w:val="es-ES"/>
        </w:rPr>
        <w:t>u</w:t>
      </w:r>
      <w:r>
        <w:rPr>
          <w:rFonts w:ascii="MS Gothic" w:hAnsi="MS Gothic" w:cs="MS Gothic"/>
          <w:lang w:val="es-ES"/>
        </w:rPr>
        <w:t>(</w:t>
      </w:r>
      <w:r>
        <w:rPr>
          <w:rFonts w:ascii="MS Gothic" w:eastAsia="MS Gothic" w:hAnsi="MS Gothic" w:cs="MS Gothic" w:hint="eastAsia"/>
          <w:lang w:val="es-ES"/>
        </w:rPr>
        <w:t>△</w:t>
      </w:r>
      <w:r>
        <w:rPr>
          <w:rFonts w:ascii="Times New Roman" w:hAnsi="Times New Roman" w:cs="Times New Roman"/>
          <w:i/>
          <w:iCs/>
          <w:lang w:val="es-ES"/>
        </w:rPr>
        <w:t>m</w:t>
      </w:r>
      <w:r>
        <w:rPr>
          <w:rFonts w:ascii="MS Gothic" w:hAnsi="MS Gothic" w:cs="宋体" w:hint="eastAsia"/>
          <w:vertAlign w:val="subscript"/>
        </w:rPr>
        <w:t>砝</w:t>
      </w:r>
      <w:r>
        <w:rPr>
          <w:rFonts w:ascii="MS Gothic" w:hAnsi="MS Gothic" w:cs="MS Gothic"/>
          <w:lang w:val="es-ES"/>
        </w:rPr>
        <w:t>)</w:t>
      </w:r>
      <w:r>
        <w:rPr>
          <w:rFonts w:ascii="宋体" w:hAnsi="宋体" w:cs="宋体"/>
          <w:snapToGrid w:val="0"/>
          <w:color w:val="000000"/>
          <w:kern w:val="0"/>
          <w:lang w:val="es-ES"/>
        </w:rPr>
        <w:t>=</w:t>
      </w:r>
      <w:r>
        <w:rPr>
          <w:rFonts w:ascii="Times New Roman" w:hAnsi="Times New Roman" w:cs="Times New Roman"/>
          <w:i/>
          <w:iCs/>
          <w:lang w:val="es-ES"/>
        </w:rPr>
        <w:t>u</w:t>
      </w:r>
      <w:r>
        <w:rPr>
          <w:rFonts w:ascii="宋体" w:hAnsi="宋体" w:cs="宋体"/>
          <w:snapToGrid w:val="0"/>
          <w:color w:val="000000"/>
          <w:kern w:val="0"/>
          <w:lang w:val="es-ES"/>
        </w:rPr>
        <w:t>(</w:t>
      </w:r>
      <w:r>
        <w:rPr>
          <w:rFonts w:ascii="Times New Roman" w:hAnsi="Times New Roman" w:cs="Times New Roman"/>
          <w:i/>
          <w:iCs/>
          <w:lang w:val="es-ES"/>
        </w:rPr>
        <w:t>m</w:t>
      </w:r>
      <w:r>
        <w:rPr>
          <w:rFonts w:ascii="宋体" w:hAnsi="宋体" w:cs="宋体"/>
          <w:snapToGrid w:val="0"/>
          <w:color w:val="000000"/>
          <w:kern w:val="0"/>
          <w:lang w:val="es-ES"/>
        </w:rPr>
        <w:t>1)</w:t>
      </w:r>
      <w:r>
        <w:rPr>
          <w:rFonts w:ascii="宋体" w:hAnsi="宋体" w:cs="宋体" w:hint="eastAsia"/>
          <w:snapToGrid w:val="0"/>
          <w:color w:val="000000"/>
          <w:kern w:val="0"/>
          <w:lang w:val="es-ES"/>
        </w:rPr>
        <w:t>×</w:t>
      </w:r>
      <w:r>
        <w:rPr>
          <w:rFonts w:ascii="宋体" w:hAnsi="宋体" w:cs="宋体" w:hint="eastAsia"/>
          <w:snapToGrid w:val="0"/>
          <w:color w:val="000000"/>
          <w:kern w:val="0"/>
          <w:position w:val="-8"/>
        </w:rPr>
        <w:object w:dxaOrig="375" w:dyaOrig="360">
          <v:shape id="_x0000_i1046" type="#_x0000_t75" style="width:18.6pt;height:18pt" o:ole="">
            <v:imagedata r:id="rId62" o:title=""/>
          </v:shape>
          <o:OLEObject Type="Embed" ProgID="Equation.3" ShapeID="_x0000_i1046" DrawAspect="Content" ObjectID="_1709037514" r:id="rId63"/>
        </w:object>
      </w:r>
      <w:r>
        <w:rPr>
          <w:rFonts w:ascii="宋体" w:hAnsi="宋体" w:cs="宋体" w:hint="eastAsia"/>
          <w:snapToGrid w:val="0"/>
          <w:color w:val="000000"/>
          <w:kern w:val="0"/>
          <w:position w:val="-10"/>
        </w:rPr>
        <w:object w:dxaOrig="180" w:dyaOrig="345">
          <v:shape id="_x0000_i1047" type="#_x0000_t75" style="width:9pt;height:17.4pt" o:ole="">
            <v:imagedata r:id="rId64" o:title=""/>
          </v:shape>
          <o:OLEObject Type="Embed" ProgID="Equation.3" ShapeID="_x0000_i1047" DrawAspect="Content" ObjectID="_1709037515" r:id="rId65"/>
        </w:object>
      </w:r>
      <w:r>
        <w:rPr>
          <w:rFonts w:ascii="宋体" w:hAnsi="宋体" w:cs="宋体"/>
          <w:snapToGrid w:val="0"/>
          <w:color w:val="000000"/>
          <w:kern w:val="0"/>
          <w:lang w:val="es-ES"/>
        </w:rPr>
        <w:t>=0.029</w:t>
      </w:r>
      <w:r>
        <w:rPr>
          <w:rFonts w:ascii="宋体" w:hAnsi="宋体" w:cs="宋体" w:hint="eastAsia"/>
          <w:snapToGrid w:val="0"/>
          <w:color w:val="000000"/>
          <w:kern w:val="0"/>
          <w:lang w:val="es-ES"/>
        </w:rPr>
        <w:t>×</w:t>
      </w:r>
      <w:r>
        <w:rPr>
          <w:rFonts w:ascii="宋体" w:hAnsi="宋体" w:cs="宋体" w:hint="eastAsia"/>
          <w:snapToGrid w:val="0"/>
          <w:color w:val="000000"/>
          <w:kern w:val="0"/>
          <w:position w:val="-8"/>
        </w:rPr>
        <w:object w:dxaOrig="360" w:dyaOrig="360">
          <v:shape id="_x0000_i1048" type="#_x0000_t75" style="width:18pt;height:18pt" o:ole="">
            <v:imagedata r:id="rId66" o:title=""/>
          </v:shape>
          <o:OLEObject Type="Embed" ProgID="Equation.3" ShapeID="_x0000_i1048" DrawAspect="Content" ObjectID="_1709037516" r:id="rId67"/>
        </w:object>
      </w:r>
      <w:r>
        <w:rPr>
          <w:rFonts w:ascii="宋体" w:hAnsi="宋体" w:cs="宋体"/>
          <w:snapToGrid w:val="0"/>
          <w:color w:val="000000"/>
          <w:kern w:val="0"/>
          <w:lang w:val="es-ES"/>
        </w:rPr>
        <w:t>=0.065g</w:t>
      </w:r>
    </w:p>
    <w:p w:rsidR="00D90F67" w:rsidRDefault="0053275B">
      <w:pPr>
        <w:tabs>
          <w:tab w:val="left" w:pos="3430"/>
        </w:tabs>
        <w:spacing w:line="400" w:lineRule="exact"/>
        <w:rPr>
          <w:rFonts w:ascii="宋体" w:cs="Times New Roman"/>
          <w:color w:val="FF0000"/>
        </w:rPr>
      </w:pPr>
      <w:r>
        <w:rPr>
          <w:rFonts w:ascii="黑体" w:eastAsia="黑体" w:cs="黑体"/>
          <w:snapToGrid w:val="0"/>
          <w:color w:val="000000"/>
          <w:kern w:val="0"/>
        </w:rPr>
        <w:t>d</w:t>
      </w:r>
      <w:r>
        <w:rPr>
          <w:rFonts w:ascii="黑体" w:eastAsia="黑体" w:cs="黑体" w:hint="eastAsia"/>
          <w:snapToGrid w:val="0"/>
          <w:color w:val="000000"/>
          <w:kern w:val="0"/>
        </w:rPr>
        <w:t>）</w:t>
      </w:r>
      <w:r>
        <w:rPr>
          <w:rFonts w:cs="宋体" w:hint="eastAsia"/>
        </w:rPr>
        <w:t>定量包装秤</w:t>
      </w:r>
      <w:r>
        <w:rPr>
          <w:rFonts w:ascii="宋体" w:cs="宋体" w:hint="eastAsia"/>
          <w:kern w:val="0"/>
        </w:rPr>
        <w:t>的校准修正值</w:t>
      </w:r>
      <w:r>
        <w:rPr>
          <w:rFonts w:hAnsi="宋体" w:cs="宋体" w:hint="eastAsia"/>
        </w:rPr>
        <w:t>测量不确定度</w:t>
      </w:r>
    </w:p>
    <w:p w:rsidR="00D90F67" w:rsidRDefault="0053275B">
      <w:pPr>
        <w:autoSpaceDE w:val="0"/>
        <w:autoSpaceDN w:val="0"/>
        <w:adjustRightInd w:val="0"/>
        <w:snapToGrid w:val="0"/>
        <w:spacing w:line="400" w:lineRule="exact"/>
        <w:ind w:firstLineChars="350" w:firstLine="735"/>
        <w:rPr>
          <w:rFonts w:ascii="宋体" w:cs="Times New Roman"/>
          <w:snapToGrid w:val="0"/>
          <w:color w:val="000000"/>
          <w:kern w:val="0"/>
        </w:rPr>
      </w:pPr>
      <w:r>
        <w:rPr>
          <w:rFonts w:cs="Times New Roman"/>
          <w:position w:val="-14"/>
        </w:rPr>
        <w:object w:dxaOrig="3525" w:dyaOrig="465">
          <v:shape id="_x0000_i1049" type="#_x0000_t75" style="width:176.4pt;height:23.4pt" o:ole="">
            <v:imagedata r:id="rId68" o:title=""/>
          </v:shape>
          <o:OLEObject Type="Embed" ProgID="Equation.3" ShapeID="_x0000_i1049" DrawAspect="Content" ObjectID="_1709037517" r:id="rId69"/>
        </w:object>
      </w:r>
    </w:p>
    <w:p w:rsidR="00D90F67" w:rsidRDefault="0053275B">
      <w:pPr>
        <w:autoSpaceDE w:val="0"/>
        <w:autoSpaceDN w:val="0"/>
        <w:adjustRightInd w:val="0"/>
        <w:snapToGrid w:val="0"/>
        <w:spacing w:line="400" w:lineRule="exact"/>
        <w:rPr>
          <w:rFonts w:ascii="宋体" w:cs="Times New Roman"/>
          <w:snapToGrid w:val="0"/>
          <w:color w:val="000000"/>
          <w:kern w:val="0"/>
        </w:rPr>
      </w:pPr>
      <w:r>
        <w:object w:dxaOrig="1440" w:dyaOrig="1440">
          <v:shape id="_x0000_s1057" type="#_x0000_t75" style="position:absolute;left:0;text-align:left;margin-left:36pt;margin-top:8.45pt;width:207.3pt;height:31.7pt;z-index:251656192;mso-width-relative:page;mso-height-relative:page">
            <v:imagedata r:id="rId70" o:title=""/>
          </v:shape>
          <o:OLEObject Type="Embed" ProgID="Equation.3" ShapeID="_x0000_s1057" DrawAspect="Content" ObjectID="_1709037531" r:id="rId71"/>
        </w:object>
      </w:r>
    </w:p>
    <w:p w:rsidR="00D90F67" w:rsidRDefault="0053275B">
      <w:pPr>
        <w:snapToGrid w:val="0"/>
        <w:spacing w:line="400" w:lineRule="exact"/>
        <w:rPr>
          <w:rFonts w:ascii="宋体" w:cs="Times New Roman"/>
        </w:rPr>
      </w:pPr>
      <w:r>
        <w:rPr>
          <w:rFonts w:ascii="黑体" w:eastAsia="黑体" w:hAnsi="宋体" w:cs="黑体"/>
        </w:rPr>
        <w:t>2.1.</w:t>
      </w:r>
      <w:r>
        <w:rPr>
          <w:rFonts w:ascii="宋体" w:hAnsi="宋体" w:cs="宋体"/>
        </w:rPr>
        <w:t xml:space="preserve">3   </w:t>
      </w:r>
      <w:r>
        <w:rPr>
          <w:rFonts w:ascii="宋体" w:hAnsi="宋体" w:cs="宋体" w:hint="eastAsia"/>
        </w:rPr>
        <w:t>合成标准不确定度</w:t>
      </w:r>
    </w:p>
    <w:p w:rsidR="00D90F67" w:rsidRDefault="0053275B">
      <w:pPr>
        <w:snapToGrid w:val="0"/>
        <w:spacing w:line="400" w:lineRule="exact"/>
        <w:rPr>
          <w:rFonts w:ascii="黑体" w:eastAsia="黑体" w:cs="黑体"/>
        </w:rPr>
      </w:pPr>
      <w:r>
        <w:rPr>
          <w:rFonts w:ascii="黑体" w:eastAsia="黑体" w:cs="Times New Roman"/>
          <w:position w:val="-14"/>
        </w:rPr>
        <w:object w:dxaOrig="4005" w:dyaOrig="465">
          <v:shape id="_x0000_i1050" type="#_x0000_t75" style="width:200.4pt;height:23.4pt" o:ole="">
            <v:imagedata r:id="rId72" o:title=""/>
          </v:shape>
          <o:OLEObject Type="Embed" ProgID="Equation.3" ShapeID="_x0000_i1050" DrawAspect="Content" ObjectID="_1709037518" r:id="rId73"/>
        </w:object>
      </w:r>
      <w:r>
        <w:rPr>
          <w:rFonts w:ascii="黑体" w:eastAsia="黑体" w:cs="黑体"/>
        </w:rPr>
        <w:t>=8.8 g</w:t>
      </w:r>
    </w:p>
    <w:p w:rsidR="00D90F67" w:rsidRDefault="0053275B">
      <w:pPr>
        <w:tabs>
          <w:tab w:val="left" w:pos="7620"/>
        </w:tabs>
        <w:snapToGrid w:val="0"/>
        <w:spacing w:line="400" w:lineRule="exact"/>
        <w:ind w:firstLineChars="200" w:firstLine="420"/>
        <w:rPr>
          <w:rFonts w:ascii="宋体" w:cs="Times New Roman"/>
        </w:rPr>
      </w:pPr>
      <w:r>
        <w:rPr>
          <w:rFonts w:ascii="宋体" w:hAnsi="宋体" w:cs="宋体" w:hint="eastAsia"/>
        </w:rPr>
        <w:t>根据以上计算得出了各不确定度分量数值及其不确定度分量具体见表</w:t>
      </w:r>
      <w:r>
        <w:rPr>
          <w:rFonts w:ascii="宋体" w:hAnsi="宋体" w:cs="宋体"/>
        </w:rPr>
        <w:t>2</w:t>
      </w:r>
      <w:r>
        <w:rPr>
          <w:rFonts w:ascii="宋体" w:hAnsi="宋体" w:cs="宋体" w:hint="eastAsia"/>
        </w:rPr>
        <w:t>。</w:t>
      </w:r>
    </w:p>
    <w:p w:rsidR="00D90F67" w:rsidRDefault="0053275B">
      <w:pPr>
        <w:tabs>
          <w:tab w:val="right" w:pos="8306"/>
        </w:tabs>
        <w:snapToGrid w:val="0"/>
        <w:spacing w:line="400" w:lineRule="exact"/>
        <w:jc w:val="center"/>
        <w:rPr>
          <w:rFonts w:ascii="宋体" w:cs="Times New Roman"/>
        </w:rPr>
      </w:pPr>
      <w:r>
        <w:rPr>
          <w:rFonts w:ascii="宋体" w:hAnsi="宋体" w:cs="宋体" w:hint="eastAsia"/>
        </w:rPr>
        <w:t>表</w:t>
      </w:r>
      <w:r>
        <w:rPr>
          <w:rFonts w:ascii="宋体" w:hAnsi="宋体" w:cs="宋体"/>
        </w:rPr>
        <w:t xml:space="preserve">2  </w:t>
      </w:r>
      <w:r>
        <w:rPr>
          <w:rFonts w:ascii="宋体" w:hAnsi="宋体" w:cs="宋体" w:hint="eastAsia"/>
        </w:rPr>
        <w:t>聚丙烯定量包装测</w:t>
      </w:r>
      <w:r>
        <w:rPr>
          <w:rFonts w:hAnsi="宋体" w:cs="宋体" w:hint="eastAsia"/>
        </w:rPr>
        <w:t>量</w:t>
      </w:r>
      <w:r>
        <w:rPr>
          <w:rFonts w:ascii="宋体" w:hAnsi="宋体" w:cs="宋体" w:hint="eastAsia"/>
        </w:rPr>
        <w:t>的各不确定度</w:t>
      </w:r>
    </w:p>
    <w:tbl>
      <w:tblPr>
        <w:tblW w:w="8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6"/>
        <w:gridCol w:w="2700"/>
      </w:tblGrid>
      <w:tr w:rsidR="00D90F67">
        <w:trPr>
          <w:trHeight w:val="340"/>
          <w:jc w:val="center"/>
        </w:trPr>
        <w:tc>
          <w:tcPr>
            <w:tcW w:w="5606" w:type="dxa"/>
            <w:vAlign w:val="center"/>
          </w:tcPr>
          <w:p w:rsidR="00D90F67" w:rsidRDefault="0053275B">
            <w:pPr>
              <w:snapToGrid w:val="0"/>
              <w:spacing w:line="400" w:lineRule="exact"/>
              <w:jc w:val="center"/>
              <w:rPr>
                <w:rFonts w:ascii="宋体" w:cs="Times New Roman"/>
              </w:rPr>
            </w:pPr>
            <w:r>
              <w:rPr>
                <w:rFonts w:ascii="宋体" w:hAnsi="宋体" w:cs="宋体" w:hint="eastAsia"/>
              </w:rPr>
              <w:t>项</w:t>
            </w:r>
            <w:r>
              <w:rPr>
                <w:rFonts w:ascii="宋体" w:hAnsi="宋体" w:cs="宋体"/>
              </w:rPr>
              <w:t xml:space="preserve">    </w:t>
            </w:r>
            <w:r>
              <w:rPr>
                <w:rFonts w:ascii="宋体" w:hAnsi="宋体" w:cs="宋体" w:hint="eastAsia"/>
              </w:rPr>
              <w:t>目</w:t>
            </w:r>
          </w:p>
        </w:tc>
        <w:tc>
          <w:tcPr>
            <w:tcW w:w="2700" w:type="dxa"/>
            <w:vAlign w:val="center"/>
          </w:tcPr>
          <w:p w:rsidR="00D90F67" w:rsidRDefault="0053275B">
            <w:pPr>
              <w:snapToGrid w:val="0"/>
              <w:spacing w:line="400" w:lineRule="exact"/>
              <w:jc w:val="center"/>
              <w:rPr>
                <w:rFonts w:ascii="宋体" w:cs="Times New Roman"/>
              </w:rPr>
            </w:pPr>
            <w:r>
              <w:rPr>
                <w:rFonts w:ascii="宋体" w:hAnsi="宋体" w:cs="宋体" w:hint="eastAsia"/>
              </w:rPr>
              <w:t>标准不确定度</w:t>
            </w:r>
          </w:p>
        </w:tc>
      </w:tr>
      <w:tr w:rsidR="00D90F67">
        <w:trPr>
          <w:trHeight w:val="340"/>
          <w:jc w:val="center"/>
        </w:trPr>
        <w:tc>
          <w:tcPr>
            <w:tcW w:w="5606" w:type="dxa"/>
            <w:vAlign w:val="center"/>
          </w:tcPr>
          <w:p w:rsidR="00D90F67" w:rsidRDefault="0053275B">
            <w:pPr>
              <w:snapToGrid w:val="0"/>
              <w:spacing w:line="400" w:lineRule="exact"/>
              <w:rPr>
                <w:rFonts w:eastAsia="黑体"/>
              </w:rPr>
            </w:pPr>
            <w:r>
              <w:rPr>
                <w:rFonts w:eastAsia="黑体" w:cs="黑体" w:hint="eastAsia"/>
              </w:rPr>
              <w:t>质量的示值测量不确定度</w:t>
            </w:r>
            <w:r>
              <w:rPr>
                <w:rFonts w:eastAsia="黑体"/>
              </w:rPr>
              <w:t xml:space="preserve">  [</w:t>
            </w:r>
            <w:r>
              <w:rPr>
                <w:rFonts w:eastAsia="黑体" w:cs="Times New Roman"/>
                <w:position w:val="-12"/>
              </w:rPr>
              <w:object w:dxaOrig="675" w:dyaOrig="360">
                <v:shape id="_x0000_i1051" type="#_x0000_t75" style="width:33.6pt;height:18pt" o:ole="">
                  <v:imagedata r:id="rId36" o:title=""/>
                </v:shape>
                <o:OLEObject Type="Embed" ProgID="Equation.3" ShapeID="_x0000_i1051" DrawAspect="Content" ObjectID="_1709037519" r:id="rId74"/>
              </w:object>
            </w:r>
            <w:r>
              <w:rPr>
                <w:rFonts w:eastAsia="黑体"/>
              </w:rPr>
              <w:t>]</w:t>
            </w:r>
          </w:p>
        </w:tc>
        <w:tc>
          <w:tcPr>
            <w:tcW w:w="2700" w:type="dxa"/>
            <w:vAlign w:val="center"/>
          </w:tcPr>
          <w:p w:rsidR="00D90F67" w:rsidRDefault="0053275B">
            <w:pPr>
              <w:snapToGrid w:val="0"/>
              <w:spacing w:line="400" w:lineRule="exact"/>
              <w:jc w:val="center"/>
              <w:rPr>
                <w:rFonts w:eastAsia="黑体"/>
              </w:rPr>
            </w:pPr>
            <w:r>
              <w:rPr>
                <w:rFonts w:eastAsia="黑体"/>
              </w:rPr>
              <w:t>6.0g</w:t>
            </w:r>
          </w:p>
        </w:tc>
      </w:tr>
      <w:tr w:rsidR="00D90F67">
        <w:trPr>
          <w:trHeight w:val="340"/>
          <w:jc w:val="center"/>
        </w:trPr>
        <w:tc>
          <w:tcPr>
            <w:tcW w:w="5606" w:type="dxa"/>
            <w:vAlign w:val="center"/>
          </w:tcPr>
          <w:p w:rsidR="00D90F67" w:rsidRDefault="0053275B">
            <w:pPr>
              <w:snapToGrid w:val="0"/>
              <w:spacing w:line="400" w:lineRule="exact"/>
              <w:rPr>
                <w:rFonts w:cs="Times New Roman"/>
              </w:rPr>
            </w:pPr>
            <w:r>
              <w:rPr>
                <w:rFonts w:cs="宋体" w:hint="eastAsia"/>
              </w:rPr>
              <w:t>重复测量的不确定度分量</w:t>
            </w:r>
            <w:r>
              <w:rPr>
                <w:rFonts w:eastAsia="黑体"/>
              </w:rPr>
              <w:t>[</w:t>
            </w:r>
            <w:r>
              <w:rPr>
                <w:rFonts w:ascii="Times New Roman" w:hAnsi="Times New Roman" w:cs="Times New Roman"/>
                <w:i/>
                <w:iCs/>
                <w:lang w:val="pt-BR"/>
              </w:rPr>
              <w:t>u</w:t>
            </w:r>
            <w:r>
              <w:t>(</w:t>
            </w:r>
            <w:r>
              <w:rPr>
                <w:rFonts w:ascii="Times New Roman" w:hAnsi="Times New Roman" w:cs="Times New Roman"/>
                <w:i/>
                <w:iCs/>
                <w:lang w:val="pt-BR"/>
              </w:rPr>
              <w:t>m</w:t>
            </w:r>
            <w:r>
              <w:rPr>
                <w:rFonts w:hAnsi="宋体" w:cs="宋体" w:hint="eastAsia"/>
                <w:vertAlign w:val="subscript"/>
              </w:rPr>
              <w:t>重</w:t>
            </w:r>
            <w:r>
              <w:t>)]</w:t>
            </w:r>
          </w:p>
        </w:tc>
        <w:tc>
          <w:tcPr>
            <w:tcW w:w="2700" w:type="dxa"/>
            <w:vAlign w:val="center"/>
          </w:tcPr>
          <w:p w:rsidR="00D90F67" w:rsidRDefault="0053275B">
            <w:pPr>
              <w:snapToGrid w:val="0"/>
              <w:spacing w:line="400" w:lineRule="exact"/>
              <w:jc w:val="center"/>
            </w:pPr>
            <w:r>
              <w:t>1.6g</w:t>
            </w:r>
          </w:p>
        </w:tc>
      </w:tr>
      <w:tr w:rsidR="00D90F67">
        <w:trPr>
          <w:trHeight w:val="340"/>
          <w:jc w:val="center"/>
        </w:trPr>
        <w:tc>
          <w:tcPr>
            <w:tcW w:w="5606" w:type="dxa"/>
            <w:vAlign w:val="center"/>
          </w:tcPr>
          <w:p w:rsidR="00D90F67" w:rsidRDefault="0053275B">
            <w:pPr>
              <w:snapToGrid w:val="0"/>
              <w:spacing w:line="400" w:lineRule="exact"/>
            </w:pPr>
            <w:r>
              <w:rPr>
                <w:rFonts w:cs="宋体" w:hint="eastAsia"/>
              </w:rPr>
              <w:t>定量包装秤的最小分度产生的不确定度分量</w:t>
            </w:r>
            <w:r>
              <w:t xml:space="preserve">  [</w:t>
            </w:r>
            <w:r>
              <w:rPr>
                <w:rFonts w:cs="Times New Roman"/>
                <w:position w:val="-12"/>
              </w:rPr>
              <w:object w:dxaOrig="645" w:dyaOrig="360">
                <v:shape id="_x0000_i1052" type="#_x0000_t75" style="width:32.4pt;height:18pt" o:ole="">
                  <v:imagedata r:id="rId48" o:title=""/>
                </v:shape>
                <o:OLEObject Type="Embed" ProgID="Equation.3" ShapeID="_x0000_i1052" DrawAspect="Content" ObjectID="_1709037520" r:id="rId75"/>
              </w:object>
            </w:r>
            <w:r>
              <w:t>]</w:t>
            </w:r>
          </w:p>
        </w:tc>
        <w:tc>
          <w:tcPr>
            <w:tcW w:w="2700" w:type="dxa"/>
            <w:vAlign w:val="center"/>
          </w:tcPr>
          <w:p w:rsidR="00D90F67" w:rsidRDefault="0053275B">
            <w:pPr>
              <w:snapToGrid w:val="0"/>
              <w:spacing w:line="400" w:lineRule="exact"/>
              <w:jc w:val="center"/>
            </w:pPr>
            <w:r>
              <w:t>5.8g</w:t>
            </w:r>
          </w:p>
        </w:tc>
      </w:tr>
      <w:tr w:rsidR="00D90F67">
        <w:trPr>
          <w:trHeight w:val="340"/>
          <w:jc w:val="center"/>
        </w:trPr>
        <w:tc>
          <w:tcPr>
            <w:tcW w:w="5606" w:type="dxa"/>
            <w:vAlign w:val="center"/>
          </w:tcPr>
          <w:p w:rsidR="00D90F67" w:rsidRDefault="0053275B">
            <w:pPr>
              <w:tabs>
                <w:tab w:val="left" w:pos="720"/>
              </w:tabs>
              <w:adjustRightInd w:val="0"/>
              <w:snapToGrid w:val="0"/>
              <w:spacing w:line="400" w:lineRule="exact"/>
              <w:rPr>
                <w:rFonts w:eastAsia="黑体" w:cs="Times New Roman"/>
              </w:rPr>
            </w:pPr>
            <w:r>
              <w:rPr>
                <w:rFonts w:eastAsia="黑体" w:cs="黑体" w:hint="eastAsia"/>
              </w:rPr>
              <w:t>定量包装秤</w:t>
            </w:r>
            <w:r>
              <w:rPr>
                <w:rFonts w:eastAsia="黑体" w:cs="黑体" w:hint="eastAsia"/>
                <w:kern w:val="0"/>
              </w:rPr>
              <w:t>的校准修正值</w:t>
            </w:r>
            <w:r>
              <w:rPr>
                <w:rFonts w:eastAsia="黑体" w:cs="黑体" w:hint="eastAsia"/>
              </w:rPr>
              <w:t>测量不确定度</w:t>
            </w:r>
            <w:r>
              <w:rPr>
                <w:rFonts w:eastAsia="黑体"/>
              </w:rPr>
              <w:t xml:space="preserve">  </w:t>
            </w:r>
            <w:r>
              <w:t>[</w:t>
            </w:r>
            <w:r>
              <w:rPr>
                <w:rFonts w:ascii="Times New Roman" w:hAnsi="Times New Roman" w:cs="Times New Roman"/>
                <w:i/>
                <w:iCs/>
                <w:lang w:val="es-ES"/>
              </w:rPr>
              <w:t>u</w:t>
            </w:r>
            <w:r>
              <w:t>(</w:t>
            </w:r>
            <w:r>
              <w:rPr>
                <w:rFonts w:ascii="Times New Roman" w:hAnsi="Times New Roman" w:cs="Times New Roman"/>
                <w:i/>
                <w:iCs/>
                <w:lang w:val="es-ES"/>
              </w:rPr>
              <w:t>E</w:t>
            </w:r>
            <w:r>
              <w:t>)]</w:t>
            </w:r>
          </w:p>
        </w:tc>
        <w:tc>
          <w:tcPr>
            <w:tcW w:w="2700" w:type="dxa"/>
            <w:vAlign w:val="center"/>
          </w:tcPr>
          <w:p w:rsidR="00D90F67" w:rsidRDefault="0053275B">
            <w:pPr>
              <w:snapToGrid w:val="0"/>
              <w:spacing w:line="400" w:lineRule="exact"/>
              <w:jc w:val="center"/>
              <w:rPr>
                <w:rFonts w:eastAsia="黑体"/>
              </w:rPr>
            </w:pPr>
            <w:r>
              <w:rPr>
                <w:rFonts w:eastAsia="黑体"/>
              </w:rPr>
              <w:t>6.6g</w:t>
            </w:r>
          </w:p>
        </w:tc>
      </w:tr>
      <w:tr w:rsidR="00D90F67">
        <w:trPr>
          <w:trHeight w:val="340"/>
          <w:jc w:val="center"/>
        </w:trPr>
        <w:tc>
          <w:tcPr>
            <w:tcW w:w="5606" w:type="dxa"/>
            <w:vAlign w:val="center"/>
          </w:tcPr>
          <w:p w:rsidR="00D90F67" w:rsidRDefault="0053275B">
            <w:pPr>
              <w:tabs>
                <w:tab w:val="left" w:pos="720"/>
              </w:tabs>
              <w:adjustRightInd w:val="0"/>
              <w:snapToGrid w:val="0"/>
              <w:spacing w:line="400" w:lineRule="exact"/>
              <w:rPr>
                <w:rFonts w:cs="Times New Roman"/>
              </w:rPr>
            </w:pPr>
            <w:r>
              <w:rPr>
                <w:rFonts w:hAnsi="MS Gothic" w:cs="宋体" w:hint="eastAsia"/>
              </w:rPr>
              <w:t>检定重复性误差</w:t>
            </w:r>
            <w:r>
              <w:rPr>
                <w:rFonts w:cs="宋体" w:hint="eastAsia"/>
              </w:rPr>
              <w:t>测量不确定度</w:t>
            </w:r>
            <w:r>
              <w:t xml:space="preserve">  [</w:t>
            </w:r>
            <w:r>
              <w:rPr>
                <w:rFonts w:ascii="Times New Roman" w:hAnsi="Times New Roman" w:cs="Times New Roman"/>
                <w:i/>
                <w:iCs/>
                <w:lang w:val="es-ES"/>
              </w:rPr>
              <w:t>u</w:t>
            </w:r>
            <w:r>
              <w:t>(</w:t>
            </w:r>
            <w:r>
              <w:rPr>
                <w:rFonts w:eastAsia="MS Gothic" w:hAnsi="MS Gothic" w:cs="MS Gothic" w:hint="eastAsia"/>
              </w:rPr>
              <w:t>△</w:t>
            </w:r>
            <w:r>
              <w:rPr>
                <w:rFonts w:ascii="Times New Roman" w:hAnsi="Times New Roman" w:cs="Times New Roman"/>
                <w:i/>
                <w:iCs/>
                <w:lang w:val="es-ES"/>
              </w:rPr>
              <w:t>E</w:t>
            </w:r>
            <w:r>
              <w:rPr>
                <w:rFonts w:eastAsia="MS Gothic"/>
                <w:vertAlign w:val="subscript"/>
              </w:rPr>
              <w:t>s</w:t>
            </w:r>
            <w:r>
              <w:t>)]</w:t>
            </w:r>
          </w:p>
        </w:tc>
        <w:tc>
          <w:tcPr>
            <w:tcW w:w="2700" w:type="dxa"/>
            <w:vAlign w:val="center"/>
          </w:tcPr>
          <w:p w:rsidR="00D90F67" w:rsidRDefault="0053275B">
            <w:pPr>
              <w:snapToGrid w:val="0"/>
              <w:spacing w:line="400" w:lineRule="exact"/>
              <w:jc w:val="center"/>
            </w:pPr>
            <w:r>
              <w:t>2.9g</w:t>
            </w:r>
          </w:p>
        </w:tc>
      </w:tr>
      <w:tr w:rsidR="00D90F67">
        <w:trPr>
          <w:trHeight w:val="340"/>
          <w:jc w:val="center"/>
        </w:trPr>
        <w:tc>
          <w:tcPr>
            <w:tcW w:w="5606" w:type="dxa"/>
            <w:vAlign w:val="center"/>
          </w:tcPr>
          <w:p w:rsidR="00D90F67" w:rsidRDefault="0053275B">
            <w:pPr>
              <w:snapToGrid w:val="0"/>
              <w:spacing w:line="400" w:lineRule="exact"/>
            </w:pPr>
            <w:r>
              <w:rPr>
                <w:rFonts w:ascii="MS Gothic" w:hAnsi="MS Gothic" w:cs="宋体" w:hint="eastAsia"/>
              </w:rPr>
              <w:t>衡量仪器的显示分辨率</w:t>
            </w:r>
            <w:r>
              <w:rPr>
                <w:rFonts w:hAnsi="MS Gothic" w:cs="宋体" w:hint="eastAsia"/>
              </w:rPr>
              <w:t>的</w:t>
            </w:r>
            <w:r>
              <w:rPr>
                <w:rFonts w:cs="宋体" w:hint="eastAsia"/>
              </w:rPr>
              <w:t>测量不确定度</w:t>
            </w:r>
            <w:r>
              <w:t xml:space="preserve">  [</w:t>
            </w:r>
            <w:r>
              <w:rPr>
                <w:rFonts w:ascii="Times New Roman" w:hAnsi="Times New Roman" w:cs="Times New Roman"/>
                <w:i/>
                <w:iCs/>
                <w:lang w:val="es-ES"/>
              </w:rPr>
              <w:t>u</w:t>
            </w:r>
            <w:r>
              <w:t>(</w:t>
            </w:r>
            <w:r>
              <w:rPr>
                <w:rFonts w:ascii="Times New Roman" w:hAnsi="Times New Roman" w:cs="Times New Roman"/>
                <w:i/>
                <w:iCs/>
                <w:lang w:val="pt-BR"/>
              </w:rPr>
              <w:t>d</w:t>
            </w:r>
            <w:r>
              <w:t>)]</w:t>
            </w:r>
          </w:p>
        </w:tc>
        <w:tc>
          <w:tcPr>
            <w:tcW w:w="2700" w:type="dxa"/>
            <w:vAlign w:val="center"/>
          </w:tcPr>
          <w:p w:rsidR="00D90F67" w:rsidRDefault="0053275B">
            <w:pPr>
              <w:snapToGrid w:val="0"/>
              <w:spacing w:line="400" w:lineRule="exact"/>
              <w:jc w:val="center"/>
              <w:rPr>
                <w:rFonts w:cs="Times New Roman"/>
                <w:highlight w:val="yellow"/>
              </w:rPr>
            </w:pPr>
            <w:r>
              <w:t>5.8g</w:t>
            </w:r>
          </w:p>
        </w:tc>
      </w:tr>
      <w:tr w:rsidR="00D90F67">
        <w:trPr>
          <w:trHeight w:val="340"/>
          <w:jc w:val="center"/>
        </w:trPr>
        <w:tc>
          <w:tcPr>
            <w:tcW w:w="5606" w:type="dxa"/>
            <w:vAlign w:val="center"/>
          </w:tcPr>
          <w:p w:rsidR="00D90F67" w:rsidRDefault="0053275B">
            <w:pPr>
              <w:tabs>
                <w:tab w:val="left" w:pos="720"/>
              </w:tabs>
              <w:adjustRightInd w:val="0"/>
              <w:snapToGrid w:val="0"/>
              <w:spacing w:line="400" w:lineRule="exact"/>
              <w:rPr>
                <w:rFonts w:cs="Times New Roman"/>
              </w:rPr>
            </w:pPr>
            <w:r>
              <w:rPr>
                <w:rFonts w:hAnsi="MS Gothic" w:cs="宋体" w:hint="eastAsia"/>
              </w:rPr>
              <w:t>标准砝码的质量</w:t>
            </w:r>
            <w:r>
              <w:rPr>
                <w:rFonts w:cs="宋体" w:hint="eastAsia"/>
              </w:rPr>
              <w:t>测量不确定度</w:t>
            </w:r>
            <w:r>
              <w:t xml:space="preserve">  [</w:t>
            </w:r>
            <w:r>
              <w:rPr>
                <w:rFonts w:ascii="Times New Roman" w:hAnsi="Times New Roman" w:cs="Times New Roman"/>
                <w:i/>
                <w:iCs/>
                <w:lang w:val="pt-BR"/>
              </w:rPr>
              <w:t>u</w:t>
            </w:r>
            <w:r>
              <w:rPr>
                <w:lang w:val="pt-BR"/>
              </w:rPr>
              <w:t>(</w:t>
            </w:r>
            <w:r>
              <w:rPr>
                <w:rFonts w:ascii="Times New Roman" w:hAnsi="Times New Roman" w:cs="Times New Roman"/>
                <w:i/>
                <w:iCs/>
                <w:lang w:val="pt-BR"/>
              </w:rPr>
              <w:t>m</w:t>
            </w:r>
            <w:r>
              <w:rPr>
                <w:rFonts w:hAnsi="MS Gothic" w:cs="宋体" w:hint="eastAsia"/>
                <w:vertAlign w:val="subscript"/>
                <w:lang w:val="pt-BR"/>
              </w:rPr>
              <w:t>砝</w:t>
            </w:r>
            <w:r>
              <w:rPr>
                <w:lang w:val="pt-BR"/>
              </w:rPr>
              <w:t>)</w:t>
            </w:r>
            <w:r>
              <w:t>]</w:t>
            </w:r>
          </w:p>
        </w:tc>
        <w:tc>
          <w:tcPr>
            <w:tcW w:w="2700" w:type="dxa"/>
            <w:vAlign w:val="center"/>
          </w:tcPr>
          <w:p w:rsidR="00D90F67" w:rsidRDefault="0053275B">
            <w:pPr>
              <w:snapToGrid w:val="0"/>
              <w:spacing w:line="400" w:lineRule="exact"/>
              <w:jc w:val="center"/>
            </w:pPr>
            <w:r>
              <w:t>0.065g</w:t>
            </w:r>
          </w:p>
        </w:tc>
      </w:tr>
      <w:tr w:rsidR="00D90F67">
        <w:trPr>
          <w:trHeight w:val="340"/>
          <w:jc w:val="center"/>
        </w:trPr>
        <w:tc>
          <w:tcPr>
            <w:tcW w:w="5606" w:type="dxa"/>
            <w:vAlign w:val="center"/>
          </w:tcPr>
          <w:p w:rsidR="00D90F67" w:rsidRDefault="0053275B">
            <w:pPr>
              <w:snapToGrid w:val="0"/>
              <w:spacing w:line="400" w:lineRule="exact"/>
              <w:rPr>
                <w:rFonts w:eastAsia="黑体" w:cs="Times New Roman"/>
                <w:b/>
                <w:bCs/>
              </w:rPr>
            </w:pPr>
            <w:r>
              <w:rPr>
                <w:rFonts w:eastAsia="黑体" w:cs="黑体" w:hint="eastAsia"/>
              </w:rPr>
              <w:t>合成标准不确定度</w:t>
            </w:r>
            <w:r>
              <w:rPr>
                <w:rFonts w:eastAsia="黑体"/>
              </w:rPr>
              <w:t xml:space="preserve">   [</w:t>
            </w:r>
            <w:r>
              <w:rPr>
                <w:rFonts w:eastAsia="黑体" w:cs="Times New Roman"/>
                <w:position w:val="-10"/>
              </w:rPr>
              <w:object w:dxaOrig="540" w:dyaOrig="315">
                <v:shape id="_x0000_i1053" type="#_x0000_t75" style="width:27pt;height:15.6pt" o:ole="">
                  <v:imagedata r:id="rId76" o:title=""/>
                </v:shape>
                <o:OLEObject Type="Embed" ProgID="Equation.3" ShapeID="_x0000_i1053" DrawAspect="Content" ObjectID="_1709037521" r:id="rId77"/>
              </w:object>
            </w:r>
            <w:r>
              <w:rPr>
                <w:rFonts w:eastAsia="黑体"/>
              </w:rPr>
              <w:t>]</w:t>
            </w:r>
          </w:p>
        </w:tc>
        <w:tc>
          <w:tcPr>
            <w:tcW w:w="2700" w:type="dxa"/>
            <w:vAlign w:val="center"/>
          </w:tcPr>
          <w:p w:rsidR="00D90F67" w:rsidRDefault="0053275B">
            <w:pPr>
              <w:snapToGrid w:val="0"/>
              <w:spacing w:line="400" w:lineRule="exact"/>
              <w:jc w:val="center"/>
            </w:pPr>
            <w:r>
              <w:t>8.8g</w:t>
            </w:r>
          </w:p>
        </w:tc>
      </w:tr>
    </w:tbl>
    <w:p w:rsidR="00D90F67" w:rsidRDefault="0053275B">
      <w:pPr>
        <w:snapToGrid w:val="0"/>
        <w:spacing w:line="400" w:lineRule="exact"/>
        <w:rPr>
          <w:rFonts w:ascii="黑体" w:eastAsia="黑体" w:cs="Times New Roman"/>
        </w:rPr>
      </w:pPr>
      <w:r>
        <w:rPr>
          <w:rFonts w:ascii="黑体" w:eastAsia="黑体" w:hAnsi="宋体" w:cs="黑体"/>
        </w:rPr>
        <w:lastRenderedPageBreak/>
        <w:t xml:space="preserve">3  </w:t>
      </w:r>
      <w:r>
        <w:rPr>
          <w:rFonts w:ascii="黑体" w:eastAsia="黑体" w:hAnsi="宋体" w:cs="黑体" w:hint="eastAsia"/>
        </w:rPr>
        <w:t>计算扩展不确定度</w:t>
      </w:r>
    </w:p>
    <w:p w:rsidR="00D90F67" w:rsidRDefault="0053275B">
      <w:pPr>
        <w:snapToGrid w:val="0"/>
        <w:spacing w:line="400" w:lineRule="exact"/>
        <w:ind w:firstLineChars="150" w:firstLine="315"/>
        <w:rPr>
          <w:rFonts w:cs="Times New Roman"/>
        </w:rPr>
      </w:pPr>
      <w:r>
        <w:rPr>
          <w:rFonts w:hAnsi="宋体" w:cs="宋体" w:hint="eastAsia"/>
        </w:rPr>
        <w:t>取包含因子</w:t>
      </w:r>
      <w:r>
        <w:rPr>
          <w:rFonts w:ascii="Times New Roman" w:hAnsi="Times New Roman" w:cs="Times New Roman"/>
          <w:i/>
          <w:iCs/>
        </w:rPr>
        <w:t>k</w:t>
      </w:r>
      <w:r>
        <w:rPr>
          <w:rFonts w:hAnsi="宋体" w:cs="宋体" w:hint="eastAsia"/>
        </w:rPr>
        <w:t>＝</w:t>
      </w:r>
      <w:r>
        <w:t>2</w:t>
      </w:r>
      <w:r>
        <w:rPr>
          <w:rFonts w:hAnsi="宋体" w:cs="宋体" w:hint="eastAsia"/>
        </w:rPr>
        <w:t>，则扩展不确定度为</w:t>
      </w:r>
    </w:p>
    <w:p w:rsidR="00D90F67" w:rsidRDefault="0053275B">
      <w:pPr>
        <w:snapToGrid w:val="0"/>
        <w:spacing w:line="400" w:lineRule="exact"/>
        <w:ind w:firstLineChars="200" w:firstLine="420"/>
        <w:jc w:val="center"/>
      </w:pPr>
      <w:r>
        <w:rPr>
          <w:i/>
          <w:iCs/>
        </w:rPr>
        <w:t>U</w:t>
      </w:r>
      <w:r>
        <w:t>=</w:t>
      </w:r>
      <w:r>
        <w:rPr>
          <w:i/>
          <w:iCs/>
        </w:rPr>
        <w:t>k</w:t>
      </w:r>
      <w:r>
        <w:rPr>
          <w:rFonts w:ascii="宋体" w:hAnsi="宋体" w:cs="宋体" w:hint="eastAsia"/>
        </w:rPr>
        <w:t>×</w:t>
      </w:r>
      <w:r>
        <w:rPr>
          <w:rFonts w:cs="Times New Roman"/>
          <w:position w:val="-10"/>
        </w:rPr>
        <w:object w:dxaOrig="525" w:dyaOrig="345">
          <v:shape id="_x0000_i1054" type="#_x0000_t75" style="width:26.4pt;height:17.4pt" o:ole="">
            <v:imagedata r:id="rId78" o:title=""/>
          </v:shape>
          <o:OLEObject Type="Embed" ProgID="Equation.3" ShapeID="_x0000_i1054" DrawAspect="Content" ObjectID="_1709037522" r:id="rId79"/>
        </w:object>
      </w:r>
      <w:r>
        <w:t>=2×8.8=17.6g</w:t>
      </w:r>
      <w:r>
        <w:rPr>
          <w:rFonts w:ascii="宋体" w:hAnsi="宋体" w:cs="宋体" w:hint="eastAsia"/>
        </w:rPr>
        <w:t>≈</w:t>
      </w:r>
      <w:r>
        <w:t>20g</w:t>
      </w:r>
    </w:p>
    <w:p w:rsidR="00D90F67" w:rsidRDefault="0053275B">
      <w:pPr>
        <w:snapToGrid w:val="0"/>
        <w:spacing w:line="400" w:lineRule="exact"/>
        <w:jc w:val="left"/>
        <w:rPr>
          <w:rFonts w:ascii="黑体" w:eastAsia="黑体" w:cs="Times New Roman"/>
        </w:rPr>
      </w:pPr>
      <w:r>
        <w:rPr>
          <w:rFonts w:ascii="黑体" w:eastAsia="黑体" w:hAnsi="宋体" w:cs="黑体"/>
        </w:rPr>
        <w:t xml:space="preserve">4  </w:t>
      </w:r>
      <w:r>
        <w:rPr>
          <w:rFonts w:ascii="黑体" w:eastAsia="黑体" w:hAnsi="宋体" w:cs="黑体" w:hint="eastAsia"/>
        </w:rPr>
        <w:t>聚丙烯定量包装测定结果</w:t>
      </w:r>
    </w:p>
    <w:p w:rsidR="00D90F67" w:rsidRDefault="0053275B">
      <w:pPr>
        <w:spacing w:line="400" w:lineRule="exact"/>
        <w:ind w:left="1" w:firstLineChars="550" w:firstLine="1155"/>
        <w:rPr>
          <w:rFonts w:ascii="宋体" w:cs="Times New Roman"/>
          <w:color w:val="FF0000"/>
        </w:rPr>
      </w:pPr>
      <w:r>
        <w:rPr>
          <w:rFonts w:ascii="Times New Roman" w:hAnsi="Times New Roman" w:cs="Times New Roman"/>
          <w:i/>
          <w:iCs/>
        </w:rPr>
        <w:t>m</w:t>
      </w:r>
      <w:r>
        <w:t>=</w:t>
      </w:r>
      <w:r>
        <w:rPr>
          <w:rFonts w:hAnsi="宋体" w:cs="宋体" w:hint="eastAsia"/>
        </w:rPr>
        <w:t>（</w:t>
      </w:r>
      <w:r>
        <w:t>25.14</w:t>
      </w:r>
      <w:r>
        <w:rPr>
          <w:rFonts w:cs="Times New Roman"/>
          <w:szCs w:val="20"/>
        </w:rPr>
        <w:sym w:font="Symbol" w:char="F0B1"/>
      </w:r>
      <w:r>
        <w:t>0.02</w:t>
      </w:r>
      <w:r>
        <w:rPr>
          <w:rFonts w:hAnsi="宋体" w:cs="宋体" w:hint="eastAsia"/>
        </w:rPr>
        <w:t>）</w:t>
      </w:r>
      <w:r>
        <w:rPr>
          <w:rFonts w:hAnsi="宋体"/>
        </w:rPr>
        <w:t>kg</w:t>
      </w:r>
      <w:r>
        <w:rPr>
          <w:rFonts w:ascii="宋体" w:hAnsi="宋体" w:cs="宋体" w:hint="eastAsia"/>
        </w:rPr>
        <w:t>（包含因子</w:t>
      </w:r>
      <w:r>
        <w:rPr>
          <w:rFonts w:ascii="宋体" w:hAnsi="宋体" w:cs="宋体" w:hint="eastAsia"/>
        </w:rPr>
        <w:object w:dxaOrig="645" w:dyaOrig="255">
          <v:shape id="_x0000_i1055" type="#_x0000_t75" style="width:32.4pt;height:12.6pt" o:ole="">
            <v:imagedata r:id="rId80" o:title=""/>
          </v:shape>
          <o:OLEObject Type="Embed" ProgID="Equation.3" ShapeID="_x0000_i1055" DrawAspect="Content" ObjectID="_1709037523" r:id="rId81"/>
        </w:object>
      </w:r>
      <w:r>
        <w:rPr>
          <w:rFonts w:ascii="宋体" w:hAnsi="宋体" w:cs="宋体" w:hint="eastAsia"/>
        </w:rPr>
        <w:t>，置信概率</w:t>
      </w:r>
      <w:r>
        <w:rPr>
          <w:rFonts w:ascii="宋体" w:hAnsi="宋体" w:cs="宋体"/>
        </w:rPr>
        <w:t>95</w:t>
      </w:r>
      <w:r>
        <w:rPr>
          <w:rFonts w:ascii="宋体" w:hAnsi="宋体" w:cs="宋体" w:hint="eastAsia"/>
        </w:rPr>
        <w:t>％）</w:t>
      </w:r>
    </w:p>
    <w:p w:rsidR="00D90F67" w:rsidRDefault="00D90F67">
      <w:pPr>
        <w:pStyle w:val="20"/>
        <w:spacing w:line="400" w:lineRule="exact"/>
        <w:rPr>
          <w:rFonts w:cs="Times New Roman"/>
        </w:rPr>
      </w:pPr>
    </w:p>
    <w:p w:rsidR="00D90F67" w:rsidRDefault="00D90F67">
      <w:pPr>
        <w:pStyle w:val="20"/>
        <w:spacing w:line="400" w:lineRule="exact"/>
        <w:rPr>
          <w:rFonts w:cs="Times New Roman"/>
        </w:rPr>
      </w:pPr>
    </w:p>
    <w:p w:rsidR="00D90F67" w:rsidRDefault="00D90F67">
      <w:pPr>
        <w:pStyle w:val="20"/>
        <w:spacing w:line="400" w:lineRule="exact"/>
        <w:rPr>
          <w:rFonts w:cs="Times New Roman"/>
        </w:rPr>
      </w:pPr>
    </w:p>
    <w:p w:rsidR="00D90F67" w:rsidRDefault="00D90F67">
      <w:pPr>
        <w:pStyle w:val="20"/>
        <w:spacing w:line="400" w:lineRule="exact"/>
        <w:rPr>
          <w:rFonts w:cs="Times New Roman"/>
        </w:rPr>
      </w:pPr>
    </w:p>
    <w:p w:rsidR="00D90F67" w:rsidRDefault="00D90F67">
      <w:pPr>
        <w:tabs>
          <w:tab w:val="left" w:pos="827"/>
        </w:tabs>
        <w:autoSpaceDE w:val="0"/>
        <w:autoSpaceDN w:val="0"/>
        <w:adjustRightInd w:val="0"/>
        <w:spacing w:line="400" w:lineRule="exact"/>
        <w:ind w:firstLineChars="200" w:firstLine="420"/>
        <w:jc w:val="left"/>
        <w:rPr>
          <w:rFonts w:ascii="宋体" w:cs="Times New Roman"/>
          <w:color w:val="000000"/>
          <w:kern w:val="0"/>
        </w:rPr>
      </w:pPr>
    </w:p>
    <w:p w:rsidR="00D90F67" w:rsidRDefault="00D90F67">
      <w:pPr>
        <w:tabs>
          <w:tab w:val="left" w:pos="827"/>
        </w:tabs>
        <w:autoSpaceDE w:val="0"/>
        <w:autoSpaceDN w:val="0"/>
        <w:adjustRightInd w:val="0"/>
        <w:spacing w:line="400" w:lineRule="exact"/>
        <w:ind w:firstLineChars="200" w:firstLine="420"/>
        <w:jc w:val="left"/>
        <w:rPr>
          <w:rFonts w:ascii="宋体" w:cs="Times New Roman"/>
          <w:color w:val="000000"/>
          <w:kern w:val="0"/>
        </w:rPr>
      </w:pPr>
    </w:p>
    <w:sectPr w:rsidR="00D90F67">
      <w:pgSz w:w="11907" w:h="16840"/>
      <w:pgMar w:top="1134" w:right="1134" w:bottom="1134" w:left="1418" w:header="1134" w:footer="851" w:gutter="0"/>
      <w:cols w:space="720"/>
      <w:titlePg/>
      <w:docGrid w:linePitch="2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方正仿宋简体">
    <w:altName w:val="Arial Unicode MS"/>
    <w:charset w:val="86"/>
    <w:family w:val="auto"/>
    <w:pitch w:val="default"/>
    <w:sig w:usb0="00000000" w:usb1="184F6CFA" w:usb2="00000012" w:usb3="00000000" w:csb0="00040001" w:csb1="00000000"/>
  </w:font>
  <w:font w:name="仿宋_GB2312">
    <w:altName w:val="仿宋"/>
    <w:charset w:val="86"/>
    <w:family w:val="modern"/>
    <w:pitch w:val="default"/>
    <w:sig w:usb0="00000000" w:usb1="0000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EA2025"/>
    <w:multiLevelType w:val="multilevel"/>
    <w:tmpl w:val="6CEA2025"/>
    <w:lvl w:ilvl="0">
      <w:start w:val="1"/>
      <w:numFmt w:val="none"/>
      <w:pStyle w:val="a"/>
      <w:suff w:val="nothing"/>
      <w:lvlText w:val="%1"/>
      <w:lvlJc w:val="left"/>
      <w:rPr>
        <w:rFonts w:ascii="Times New Roman" w:hAnsi="Times New Roman" w:cs="Times New Roman" w:hint="default"/>
        <w:b/>
        <w:bCs/>
        <w:i w:val="0"/>
        <w:iCs w:val="0"/>
        <w:sz w:val="21"/>
        <w:szCs w:val="21"/>
      </w:rPr>
    </w:lvl>
    <w:lvl w:ilvl="1">
      <w:start w:val="1"/>
      <w:numFmt w:val="decimal"/>
      <w:pStyle w:val="a0"/>
      <w:suff w:val="nothing"/>
      <w:lvlText w:val="%1%2　"/>
      <w:lvlJc w:val="left"/>
      <w:rPr>
        <w:rFonts w:ascii="黑体" w:eastAsia="黑体" w:hAnsi="Times New Roman" w:hint="eastAsia"/>
        <w:b w:val="0"/>
        <w:bCs w:val="0"/>
        <w:i w:val="0"/>
        <w:iCs w:val="0"/>
        <w:sz w:val="21"/>
        <w:szCs w:val="21"/>
      </w:rPr>
    </w:lvl>
    <w:lvl w:ilvl="2">
      <w:start w:val="1"/>
      <w:numFmt w:val="decimal"/>
      <w:suff w:val="nothing"/>
      <w:lvlText w:val="%1%2.%3　"/>
      <w:lvlJc w:val="left"/>
      <w:pPr>
        <w:ind w:left="315"/>
      </w:pPr>
      <w:rPr>
        <w:rFonts w:ascii="黑体" w:eastAsia="黑体" w:hAnsi="Times New Roman" w:hint="eastAsia"/>
        <w:b w:val="0"/>
        <w:bCs w:val="0"/>
        <w:i w:val="0"/>
        <w:iCs w:val="0"/>
        <w:sz w:val="21"/>
        <w:szCs w:val="21"/>
      </w:rPr>
    </w:lvl>
    <w:lvl w:ilvl="3">
      <w:start w:val="1"/>
      <w:numFmt w:val="decimal"/>
      <w:pStyle w:val="a1"/>
      <w:suff w:val="nothing"/>
      <w:lvlText w:val="%1%2.%3.%4　"/>
      <w:lvlJc w:val="left"/>
      <w:rPr>
        <w:rFonts w:ascii="黑体" w:eastAsia="黑体" w:hAnsi="Times New Roman" w:hint="eastAsia"/>
        <w:b w:val="0"/>
        <w:bCs w:val="0"/>
        <w:i w:val="0"/>
        <w:iCs w:val="0"/>
        <w:sz w:val="21"/>
        <w:szCs w:val="21"/>
      </w:rPr>
    </w:lvl>
    <w:lvl w:ilvl="4">
      <w:start w:val="1"/>
      <w:numFmt w:val="decimal"/>
      <w:pStyle w:val="a2"/>
      <w:suff w:val="nothing"/>
      <w:lvlText w:val="%1%2.%3.%4.%5　"/>
      <w:lvlJc w:val="left"/>
      <w:rPr>
        <w:rFonts w:ascii="黑体" w:eastAsia="黑体" w:hAnsi="Times New Roman" w:hint="eastAsia"/>
        <w:b w:val="0"/>
        <w:bCs w:val="0"/>
        <w:i w:val="0"/>
        <w:iCs w:val="0"/>
        <w:sz w:val="21"/>
        <w:szCs w:val="21"/>
      </w:rPr>
    </w:lvl>
    <w:lvl w:ilvl="5">
      <w:start w:val="1"/>
      <w:numFmt w:val="decimal"/>
      <w:pStyle w:val="a3"/>
      <w:suff w:val="nothing"/>
      <w:lvlText w:val="%1%2.%3.%4.%5.%6　"/>
      <w:lvlJc w:val="left"/>
      <w:rPr>
        <w:rFonts w:ascii="黑体" w:eastAsia="黑体" w:hAnsi="Times New Roman" w:hint="eastAsia"/>
        <w:b w:val="0"/>
        <w:bCs w:val="0"/>
        <w:i w:val="0"/>
        <w:iCs w:val="0"/>
        <w:sz w:val="21"/>
        <w:szCs w:val="21"/>
      </w:rPr>
    </w:lvl>
    <w:lvl w:ilvl="6">
      <w:start w:val="1"/>
      <w:numFmt w:val="decimal"/>
      <w:pStyle w:val="a4"/>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41D"/>
    <w:rsid w:val="0000386E"/>
    <w:rsid w:val="00012876"/>
    <w:rsid w:val="00035D41"/>
    <w:rsid w:val="00092DDB"/>
    <w:rsid w:val="00092F9D"/>
    <w:rsid w:val="000968B6"/>
    <w:rsid w:val="000A4F54"/>
    <w:rsid w:val="000A7240"/>
    <w:rsid w:val="000C6D85"/>
    <w:rsid w:val="001028BF"/>
    <w:rsid w:val="00107182"/>
    <w:rsid w:val="00117801"/>
    <w:rsid w:val="00133F75"/>
    <w:rsid w:val="00134125"/>
    <w:rsid w:val="001974E1"/>
    <w:rsid w:val="00197AF5"/>
    <w:rsid w:val="001F0632"/>
    <w:rsid w:val="002254BF"/>
    <w:rsid w:val="00235060"/>
    <w:rsid w:val="00253815"/>
    <w:rsid w:val="00256A9D"/>
    <w:rsid w:val="00276B5B"/>
    <w:rsid w:val="00291310"/>
    <w:rsid w:val="0029252D"/>
    <w:rsid w:val="002A3C88"/>
    <w:rsid w:val="00334A77"/>
    <w:rsid w:val="00345190"/>
    <w:rsid w:val="003465D8"/>
    <w:rsid w:val="0035555B"/>
    <w:rsid w:val="00392CBE"/>
    <w:rsid w:val="003C318F"/>
    <w:rsid w:val="003F248A"/>
    <w:rsid w:val="004061D6"/>
    <w:rsid w:val="00412B0F"/>
    <w:rsid w:val="0042441D"/>
    <w:rsid w:val="00474E80"/>
    <w:rsid w:val="00484BAD"/>
    <w:rsid w:val="004B5DDF"/>
    <w:rsid w:val="004F3331"/>
    <w:rsid w:val="005027B9"/>
    <w:rsid w:val="0053275B"/>
    <w:rsid w:val="005528BC"/>
    <w:rsid w:val="00552E33"/>
    <w:rsid w:val="00574836"/>
    <w:rsid w:val="00587DEF"/>
    <w:rsid w:val="00595089"/>
    <w:rsid w:val="00633FE5"/>
    <w:rsid w:val="006548A7"/>
    <w:rsid w:val="0066382A"/>
    <w:rsid w:val="006818D8"/>
    <w:rsid w:val="006E2C24"/>
    <w:rsid w:val="00725581"/>
    <w:rsid w:val="007644C4"/>
    <w:rsid w:val="007B110B"/>
    <w:rsid w:val="007B42C8"/>
    <w:rsid w:val="007D5B5B"/>
    <w:rsid w:val="007D65E9"/>
    <w:rsid w:val="007E0572"/>
    <w:rsid w:val="00821532"/>
    <w:rsid w:val="00846A78"/>
    <w:rsid w:val="00891F65"/>
    <w:rsid w:val="00893685"/>
    <w:rsid w:val="008952B1"/>
    <w:rsid w:val="008D43FB"/>
    <w:rsid w:val="00910863"/>
    <w:rsid w:val="00911797"/>
    <w:rsid w:val="00926619"/>
    <w:rsid w:val="00960BF5"/>
    <w:rsid w:val="00970BC4"/>
    <w:rsid w:val="00987A38"/>
    <w:rsid w:val="00A00402"/>
    <w:rsid w:val="00A04E4C"/>
    <w:rsid w:val="00A411F3"/>
    <w:rsid w:val="00A5133D"/>
    <w:rsid w:val="00A63CA7"/>
    <w:rsid w:val="00A81D75"/>
    <w:rsid w:val="00AF2EDA"/>
    <w:rsid w:val="00B219B5"/>
    <w:rsid w:val="00B27D43"/>
    <w:rsid w:val="00B3128C"/>
    <w:rsid w:val="00B35892"/>
    <w:rsid w:val="00B43CEB"/>
    <w:rsid w:val="00B717BB"/>
    <w:rsid w:val="00B864F1"/>
    <w:rsid w:val="00BA3FAD"/>
    <w:rsid w:val="00BB7CD3"/>
    <w:rsid w:val="00BD7A91"/>
    <w:rsid w:val="00BE7121"/>
    <w:rsid w:val="00BF4FB3"/>
    <w:rsid w:val="00C01B06"/>
    <w:rsid w:val="00C4143E"/>
    <w:rsid w:val="00C4320E"/>
    <w:rsid w:val="00C56CCB"/>
    <w:rsid w:val="00C661FD"/>
    <w:rsid w:val="00C810BE"/>
    <w:rsid w:val="00C9313D"/>
    <w:rsid w:val="00CA78E5"/>
    <w:rsid w:val="00CB0239"/>
    <w:rsid w:val="00CB0A11"/>
    <w:rsid w:val="00CB49C8"/>
    <w:rsid w:val="00CC6784"/>
    <w:rsid w:val="00CE4F73"/>
    <w:rsid w:val="00CE7217"/>
    <w:rsid w:val="00D128FD"/>
    <w:rsid w:val="00D15E1D"/>
    <w:rsid w:val="00D265EA"/>
    <w:rsid w:val="00D30E04"/>
    <w:rsid w:val="00D34416"/>
    <w:rsid w:val="00D516F1"/>
    <w:rsid w:val="00D541FD"/>
    <w:rsid w:val="00D849A0"/>
    <w:rsid w:val="00D8522F"/>
    <w:rsid w:val="00D90F67"/>
    <w:rsid w:val="00DA68D1"/>
    <w:rsid w:val="00DB3CE9"/>
    <w:rsid w:val="00DD715A"/>
    <w:rsid w:val="00DF0F7F"/>
    <w:rsid w:val="00E27819"/>
    <w:rsid w:val="00E365A7"/>
    <w:rsid w:val="00EA49DF"/>
    <w:rsid w:val="00EB7234"/>
    <w:rsid w:val="00EB7698"/>
    <w:rsid w:val="00EE0EB1"/>
    <w:rsid w:val="00EE70D0"/>
    <w:rsid w:val="00EF36BC"/>
    <w:rsid w:val="00EF779A"/>
    <w:rsid w:val="00F046BA"/>
    <w:rsid w:val="00F23F20"/>
    <w:rsid w:val="00F257FC"/>
    <w:rsid w:val="00F61498"/>
    <w:rsid w:val="00F6333E"/>
    <w:rsid w:val="00F73A95"/>
    <w:rsid w:val="00F8085E"/>
    <w:rsid w:val="00F9114C"/>
    <w:rsid w:val="00FA46AF"/>
    <w:rsid w:val="00FD6724"/>
    <w:rsid w:val="00FE3383"/>
    <w:rsid w:val="00FE5609"/>
    <w:rsid w:val="00FF3ECA"/>
    <w:rsid w:val="015B1847"/>
    <w:rsid w:val="088A118C"/>
    <w:rsid w:val="09097BAB"/>
    <w:rsid w:val="215A4D49"/>
    <w:rsid w:val="24E46CAC"/>
    <w:rsid w:val="25A65E68"/>
    <w:rsid w:val="29A13688"/>
    <w:rsid w:val="310A5E20"/>
    <w:rsid w:val="3A044551"/>
    <w:rsid w:val="3FDD3021"/>
    <w:rsid w:val="43A26114"/>
    <w:rsid w:val="44A2308F"/>
    <w:rsid w:val="453107B2"/>
    <w:rsid w:val="4D2859EA"/>
    <w:rsid w:val="4FCD73DE"/>
    <w:rsid w:val="4FF416EB"/>
    <w:rsid w:val="50C9261F"/>
    <w:rsid w:val="50D764C2"/>
    <w:rsid w:val="5AA8624F"/>
    <w:rsid w:val="5C312003"/>
    <w:rsid w:val="61265E05"/>
    <w:rsid w:val="78DF25E5"/>
    <w:rsid w:val="799C0DD1"/>
    <w:rsid w:val="7B0B121E"/>
    <w:rsid w:val="7CED3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8" fillcolor="white">
      <v:fill color="white"/>
    </o:shapedefaults>
    <o:shapelayout v:ext="edit">
      <o:idmap v:ext="edit" data="1"/>
    </o:shapelayout>
  </w:shapeDefaults>
  <w:decimalSymbol w:val="."/>
  <w:listSeparator w:val=","/>
  <w15:docId w15:val="{7EB774E8-E7A9-421C-A866-08A85D5DA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semiHidden="1" w:qFormat="1"/>
    <w:lsdException w:name="head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Body Text First Indent" w:locked="1" w:semiHidden="1" w:unhideWhenUsed="1"/>
    <w:lsdException w:name="Body Text First Indent 2" w:locked="1" w:semiHidden="1" w:unhideWhenUsed="1"/>
    <w:lsdException w:name="Note Heading" w:qFormat="1"/>
    <w:lsdException w:name="Body Text 2" w:locked="1" w:semiHidden="1" w:unhideWhenUsed="1"/>
    <w:lsdException w:name="Body Text 3" w:locked="1" w:semiHidden="1" w:unhideWhenUsed="1"/>
    <w:lsdException w:name="Body Text Indent 3" w:locked="1" w:semiHidden="1" w:unhideWhenUsed="1"/>
    <w:lsdException w:name="Block Text" w:qFormat="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semiHidden="1"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lsdException w:name="Table Grid" w:semiHidden="1" w:unhideWhenUsed="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pPr>
      <w:widowControl w:val="0"/>
      <w:jc w:val="both"/>
    </w:pPr>
    <w:rPr>
      <w:rFonts w:ascii="Calibri" w:hAnsi="Calibri" w:cs="Calibri"/>
      <w:kern w:val="2"/>
      <w:sz w:val="21"/>
      <w:szCs w:val="21"/>
    </w:rPr>
  </w:style>
  <w:style w:type="paragraph" w:styleId="1">
    <w:name w:val="heading 1"/>
    <w:basedOn w:val="a5"/>
    <w:next w:val="a5"/>
    <w:link w:val="1Char"/>
    <w:uiPriority w:val="99"/>
    <w:qFormat/>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5"/>
    <w:next w:val="a5"/>
    <w:link w:val="2Char"/>
    <w:uiPriority w:val="99"/>
    <w:qFormat/>
    <w:pPr>
      <w:keepNext/>
      <w:tabs>
        <w:tab w:val="left" w:pos="827"/>
      </w:tabs>
      <w:autoSpaceDE w:val="0"/>
      <w:autoSpaceDN w:val="0"/>
      <w:adjustRightInd w:val="0"/>
      <w:spacing w:line="360" w:lineRule="auto"/>
      <w:ind w:firstLineChars="200" w:firstLine="643"/>
      <w:jc w:val="center"/>
      <w:outlineLvl w:val="1"/>
    </w:pPr>
    <w:rPr>
      <w:rFonts w:ascii="宋体" w:hAnsi="宋体" w:cs="宋体"/>
      <w:b/>
      <w:bCs/>
      <w:color w:val="000000"/>
      <w:kern w:val="0"/>
      <w:sz w:val="32"/>
      <w:szCs w:val="32"/>
    </w:rPr>
  </w:style>
  <w:style w:type="paragraph" w:styleId="8">
    <w:name w:val="heading 8"/>
    <w:basedOn w:val="a5"/>
    <w:next w:val="a5"/>
    <w:link w:val="8Char"/>
    <w:uiPriority w:val="99"/>
    <w:qFormat/>
    <w:pPr>
      <w:keepNext/>
      <w:adjustRightInd w:val="0"/>
      <w:snapToGrid w:val="0"/>
      <w:spacing w:afterLines="30" w:line="300" w:lineRule="auto"/>
      <w:ind w:firstLine="14"/>
      <w:jc w:val="center"/>
      <w:outlineLvl w:val="7"/>
    </w:pPr>
    <w:rPr>
      <w:rFonts w:ascii="Times New Roman" w:eastAsia="楷体_GB2312" w:hAnsi="Times New Roman" w:cs="Times New Roman"/>
      <w:b/>
      <w:bCs/>
      <w:i/>
      <w:iCs/>
      <w:sz w:val="52"/>
      <w:szCs w:val="5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Note Heading"/>
    <w:basedOn w:val="a5"/>
    <w:next w:val="a5"/>
    <w:link w:val="Char"/>
    <w:uiPriority w:val="99"/>
    <w:qFormat/>
    <w:pPr>
      <w:jc w:val="center"/>
    </w:pPr>
    <w:rPr>
      <w:rFonts w:ascii="Times New Roman" w:eastAsia="PMingLiU" w:hAnsi="Times New Roman" w:cs="Times New Roman"/>
      <w:sz w:val="24"/>
      <w:szCs w:val="24"/>
      <w:lang w:eastAsia="zh-TW"/>
    </w:rPr>
  </w:style>
  <w:style w:type="paragraph" w:styleId="aa">
    <w:name w:val="Document Map"/>
    <w:basedOn w:val="a5"/>
    <w:link w:val="Char0"/>
    <w:uiPriority w:val="99"/>
    <w:semiHidden/>
    <w:qFormat/>
    <w:pPr>
      <w:shd w:val="clear" w:color="auto" w:fill="000080"/>
    </w:pPr>
    <w:rPr>
      <w:rFonts w:ascii="Times New Roman" w:hAnsi="Times New Roman" w:cs="Times New Roman"/>
    </w:rPr>
  </w:style>
  <w:style w:type="paragraph" w:styleId="ab">
    <w:name w:val="annotation text"/>
    <w:basedOn w:val="a5"/>
    <w:link w:val="Char1"/>
    <w:uiPriority w:val="99"/>
    <w:semiHidden/>
    <w:qFormat/>
    <w:pPr>
      <w:jc w:val="left"/>
    </w:pPr>
    <w:rPr>
      <w:rFonts w:ascii="Times New Roman" w:hAnsi="Times New Roman" w:cs="Times New Roman"/>
    </w:rPr>
  </w:style>
  <w:style w:type="paragraph" w:styleId="ac">
    <w:name w:val="Body Text"/>
    <w:basedOn w:val="a5"/>
    <w:link w:val="Char2"/>
    <w:uiPriority w:val="99"/>
    <w:pPr>
      <w:jc w:val="center"/>
    </w:pPr>
    <w:rPr>
      <w:rFonts w:ascii="Times New Roman" w:hAnsi="Times New Roman" w:cs="Times New Roman"/>
    </w:rPr>
  </w:style>
  <w:style w:type="paragraph" w:styleId="ad">
    <w:name w:val="Body Text Indent"/>
    <w:basedOn w:val="a5"/>
    <w:link w:val="Char3"/>
    <w:uiPriority w:val="99"/>
    <w:pPr>
      <w:spacing w:line="360" w:lineRule="exact"/>
      <w:ind w:leftChars="96" w:left="202" w:firstLineChars="144" w:firstLine="302"/>
    </w:pPr>
    <w:rPr>
      <w:rFonts w:ascii="宋体" w:hAnsi="Times New Roman" w:cs="宋体"/>
      <w:color w:val="000000"/>
    </w:rPr>
  </w:style>
  <w:style w:type="paragraph" w:styleId="ae">
    <w:name w:val="Block Text"/>
    <w:basedOn w:val="a5"/>
    <w:uiPriority w:val="99"/>
    <w:qFormat/>
    <w:pPr>
      <w:spacing w:after="120"/>
      <w:ind w:leftChars="700" w:left="1440" w:rightChars="700" w:right="1440"/>
    </w:pPr>
    <w:rPr>
      <w:rFonts w:ascii="Times New Roman" w:hAnsi="Times New Roman" w:cs="Times New Roman"/>
    </w:rPr>
  </w:style>
  <w:style w:type="paragraph" w:styleId="af">
    <w:name w:val="Plain Text"/>
    <w:basedOn w:val="a5"/>
    <w:link w:val="Char4"/>
    <w:uiPriority w:val="99"/>
    <w:rPr>
      <w:rFonts w:ascii="宋体" w:hAnsi="Courier New" w:cs="宋体"/>
    </w:rPr>
  </w:style>
  <w:style w:type="paragraph" w:styleId="af0">
    <w:name w:val="Date"/>
    <w:basedOn w:val="a5"/>
    <w:next w:val="a5"/>
    <w:link w:val="Char5"/>
    <w:uiPriority w:val="99"/>
    <w:pPr>
      <w:ind w:leftChars="2500" w:left="100"/>
    </w:pPr>
    <w:rPr>
      <w:rFonts w:ascii="Times New Roman" w:hAnsi="Times New Roman" w:cs="Times New Roman"/>
      <w:b/>
      <w:bCs/>
      <w:sz w:val="28"/>
      <w:szCs w:val="28"/>
    </w:rPr>
  </w:style>
  <w:style w:type="paragraph" w:styleId="20">
    <w:name w:val="Body Text Indent 2"/>
    <w:basedOn w:val="a5"/>
    <w:link w:val="2Char0"/>
    <w:uiPriority w:val="99"/>
    <w:pPr>
      <w:spacing w:after="120" w:line="480" w:lineRule="auto"/>
      <w:ind w:leftChars="200" w:left="420"/>
    </w:pPr>
  </w:style>
  <w:style w:type="paragraph" w:styleId="af1">
    <w:name w:val="Balloon Text"/>
    <w:basedOn w:val="a5"/>
    <w:link w:val="Char6"/>
    <w:uiPriority w:val="99"/>
    <w:semiHidden/>
    <w:rPr>
      <w:sz w:val="18"/>
      <w:szCs w:val="18"/>
    </w:rPr>
  </w:style>
  <w:style w:type="paragraph" w:styleId="af2">
    <w:name w:val="footer"/>
    <w:basedOn w:val="a5"/>
    <w:link w:val="Char7"/>
    <w:uiPriority w:val="99"/>
    <w:pPr>
      <w:tabs>
        <w:tab w:val="center" w:pos="4153"/>
        <w:tab w:val="right" w:pos="8306"/>
      </w:tabs>
      <w:snapToGrid w:val="0"/>
      <w:jc w:val="left"/>
    </w:pPr>
    <w:rPr>
      <w:sz w:val="18"/>
      <w:szCs w:val="18"/>
    </w:rPr>
  </w:style>
  <w:style w:type="paragraph" w:styleId="af3">
    <w:name w:val="header"/>
    <w:basedOn w:val="a5"/>
    <w:link w:val="Char8"/>
    <w:uiPriority w:val="99"/>
    <w:qFormat/>
    <w:pPr>
      <w:pBdr>
        <w:bottom w:val="single" w:sz="6" w:space="1" w:color="auto"/>
      </w:pBdr>
      <w:tabs>
        <w:tab w:val="center" w:pos="4153"/>
        <w:tab w:val="right" w:pos="8306"/>
      </w:tabs>
      <w:snapToGrid w:val="0"/>
      <w:jc w:val="center"/>
    </w:pPr>
    <w:rPr>
      <w:sz w:val="18"/>
      <w:szCs w:val="18"/>
    </w:rPr>
  </w:style>
  <w:style w:type="paragraph" w:styleId="af4">
    <w:name w:val="Subtitle"/>
    <w:basedOn w:val="a5"/>
    <w:next w:val="a5"/>
    <w:link w:val="Char9"/>
    <w:uiPriority w:val="99"/>
    <w:qFormat/>
    <w:pPr>
      <w:spacing w:before="240" w:after="60" w:line="312" w:lineRule="auto"/>
      <w:jc w:val="center"/>
      <w:outlineLvl w:val="1"/>
    </w:pPr>
    <w:rPr>
      <w:rFonts w:ascii="Cambria" w:hAnsi="Cambria" w:cs="Cambria"/>
      <w:b/>
      <w:bCs/>
      <w:kern w:val="28"/>
      <w:sz w:val="32"/>
      <w:szCs w:val="32"/>
    </w:rPr>
  </w:style>
  <w:style w:type="paragraph" w:styleId="af5">
    <w:name w:val="Normal (Web)"/>
    <w:basedOn w:val="a5"/>
    <w:uiPriority w:val="99"/>
    <w:qFormat/>
    <w:pPr>
      <w:spacing w:beforeAutospacing="1" w:afterAutospacing="1"/>
      <w:jc w:val="left"/>
    </w:pPr>
    <w:rPr>
      <w:kern w:val="0"/>
      <w:sz w:val="24"/>
      <w:szCs w:val="24"/>
    </w:rPr>
  </w:style>
  <w:style w:type="paragraph" w:styleId="af6">
    <w:name w:val="annotation subject"/>
    <w:basedOn w:val="ab"/>
    <w:next w:val="ab"/>
    <w:link w:val="Chara"/>
    <w:uiPriority w:val="99"/>
    <w:semiHidden/>
    <w:rPr>
      <w:b/>
      <w:bCs/>
    </w:rPr>
  </w:style>
  <w:style w:type="table" w:styleId="af7">
    <w:name w:val="Table Grid"/>
    <w:basedOn w:val="a7"/>
    <w:uiPriority w:val="9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page number"/>
    <w:basedOn w:val="a6"/>
    <w:uiPriority w:val="99"/>
    <w:qFormat/>
  </w:style>
  <w:style w:type="character" w:styleId="af9">
    <w:name w:val="annotation reference"/>
    <w:basedOn w:val="a6"/>
    <w:uiPriority w:val="99"/>
    <w:semiHidden/>
    <w:qFormat/>
    <w:rPr>
      <w:sz w:val="21"/>
      <w:szCs w:val="21"/>
    </w:rPr>
  </w:style>
  <w:style w:type="character" w:customStyle="1" w:styleId="1Char">
    <w:name w:val="标题 1 Char"/>
    <w:basedOn w:val="a6"/>
    <w:link w:val="1"/>
    <w:uiPriority w:val="99"/>
    <w:qFormat/>
    <w:locked/>
    <w:rPr>
      <w:rFonts w:ascii="Times New Roman" w:eastAsia="宋体" w:hAnsi="Times New Roman" w:cs="Times New Roman"/>
      <w:b/>
      <w:bCs/>
      <w:kern w:val="44"/>
      <w:sz w:val="44"/>
      <w:szCs w:val="44"/>
    </w:rPr>
  </w:style>
  <w:style w:type="character" w:customStyle="1" w:styleId="2Char">
    <w:name w:val="标题 2 Char"/>
    <w:basedOn w:val="a6"/>
    <w:link w:val="2"/>
    <w:uiPriority w:val="99"/>
    <w:locked/>
    <w:rPr>
      <w:rFonts w:ascii="宋体" w:eastAsia="宋体" w:hAnsi="宋体" w:cs="宋体"/>
      <w:b/>
      <w:bCs/>
      <w:color w:val="000000"/>
      <w:sz w:val="18"/>
      <w:szCs w:val="18"/>
    </w:rPr>
  </w:style>
  <w:style w:type="character" w:customStyle="1" w:styleId="8Char">
    <w:name w:val="标题 8 Char"/>
    <w:basedOn w:val="a6"/>
    <w:link w:val="8"/>
    <w:uiPriority w:val="99"/>
    <w:qFormat/>
    <w:locked/>
    <w:rPr>
      <w:rFonts w:ascii="Times New Roman" w:eastAsia="楷体_GB2312" w:hAnsi="Times New Roman" w:cs="Times New Roman"/>
      <w:b/>
      <w:bCs/>
      <w:i/>
      <w:iCs/>
      <w:kern w:val="2"/>
      <w:sz w:val="24"/>
      <w:szCs w:val="24"/>
    </w:rPr>
  </w:style>
  <w:style w:type="character" w:customStyle="1" w:styleId="Char">
    <w:name w:val="注释标题 Char"/>
    <w:basedOn w:val="a6"/>
    <w:link w:val="a9"/>
    <w:uiPriority w:val="99"/>
    <w:locked/>
    <w:rPr>
      <w:rFonts w:ascii="Times New Roman" w:eastAsia="PMingLiU" w:hAnsi="Times New Roman" w:cs="Times New Roman"/>
      <w:kern w:val="2"/>
      <w:sz w:val="24"/>
      <w:szCs w:val="24"/>
      <w:lang w:eastAsia="zh-TW"/>
    </w:rPr>
  </w:style>
  <w:style w:type="character" w:customStyle="1" w:styleId="Char0">
    <w:name w:val="文档结构图 Char"/>
    <w:basedOn w:val="a6"/>
    <w:link w:val="aa"/>
    <w:uiPriority w:val="99"/>
    <w:locked/>
    <w:rPr>
      <w:rFonts w:ascii="Times New Roman" w:eastAsia="宋体" w:hAnsi="Times New Roman" w:cs="Times New Roman"/>
      <w:kern w:val="2"/>
      <w:sz w:val="21"/>
      <w:szCs w:val="21"/>
      <w:shd w:val="clear" w:color="auto" w:fill="000080"/>
    </w:rPr>
  </w:style>
  <w:style w:type="character" w:customStyle="1" w:styleId="Char1">
    <w:name w:val="批注文字 Char"/>
    <w:basedOn w:val="a6"/>
    <w:link w:val="ab"/>
    <w:uiPriority w:val="99"/>
    <w:qFormat/>
    <w:locked/>
    <w:rPr>
      <w:rFonts w:ascii="Times New Roman" w:eastAsia="宋体" w:hAnsi="Times New Roman" w:cs="Times New Roman"/>
      <w:kern w:val="2"/>
      <w:sz w:val="21"/>
      <w:szCs w:val="21"/>
    </w:rPr>
  </w:style>
  <w:style w:type="character" w:customStyle="1" w:styleId="Char2">
    <w:name w:val="正文文本 Char"/>
    <w:basedOn w:val="a6"/>
    <w:link w:val="ac"/>
    <w:uiPriority w:val="99"/>
    <w:qFormat/>
    <w:locked/>
    <w:rPr>
      <w:rFonts w:ascii="Times New Roman" w:eastAsia="宋体" w:hAnsi="Times New Roman" w:cs="Times New Roman"/>
      <w:kern w:val="2"/>
      <w:sz w:val="24"/>
      <w:szCs w:val="24"/>
    </w:rPr>
  </w:style>
  <w:style w:type="character" w:customStyle="1" w:styleId="Char3">
    <w:name w:val="正文文本缩进 Char"/>
    <w:basedOn w:val="a6"/>
    <w:link w:val="ad"/>
    <w:uiPriority w:val="99"/>
    <w:qFormat/>
    <w:locked/>
    <w:rPr>
      <w:rFonts w:ascii="宋体" w:eastAsia="宋体" w:hAnsi="Times New Roman" w:cs="宋体"/>
      <w:color w:val="000000"/>
      <w:kern w:val="2"/>
      <w:sz w:val="21"/>
      <w:szCs w:val="21"/>
    </w:rPr>
  </w:style>
  <w:style w:type="character" w:customStyle="1" w:styleId="Char4">
    <w:name w:val="纯文本 Char"/>
    <w:basedOn w:val="a6"/>
    <w:link w:val="af"/>
    <w:uiPriority w:val="99"/>
    <w:qFormat/>
    <w:locked/>
    <w:rPr>
      <w:rFonts w:ascii="宋体" w:eastAsia="宋体" w:hAnsi="Courier New" w:cs="宋体"/>
      <w:kern w:val="2"/>
      <w:sz w:val="21"/>
      <w:szCs w:val="21"/>
    </w:rPr>
  </w:style>
  <w:style w:type="character" w:customStyle="1" w:styleId="Char5">
    <w:name w:val="日期 Char"/>
    <w:basedOn w:val="a6"/>
    <w:link w:val="af0"/>
    <w:uiPriority w:val="99"/>
    <w:qFormat/>
    <w:locked/>
    <w:rPr>
      <w:rFonts w:ascii="Times New Roman" w:eastAsia="宋体" w:hAnsi="Times New Roman" w:cs="Times New Roman"/>
      <w:b/>
      <w:bCs/>
      <w:kern w:val="2"/>
      <w:sz w:val="24"/>
      <w:szCs w:val="24"/>
    </w:rPr>
  </w:style>
  <w:style w:type="character" w:customStyle="1" w:styleId="2Char0">
    <w:name w:val="正文文本缩进 2 Char"/>
    <w:basedOn w:val="a6"/>
    <w:link w:val="20"/>
    <w:uiPriority w:val="99"/>
    <w:semiHidden/>
    <w:qFormat/>
    <w:locked/>
    <w:rPr>
      <w:rFonts w:ascii="Calibri" w:hAnsi="Calibri" w:cs="Calibri"/>
      <w:sz w:val="21"/>
      <w:szCs w:val="21"/>
    </w:rPr>
  </w:style>
  <w:style w:type="character" w:customStyle="1" w:styleId="Char6">
    <w:name w:val="批注框文本 Char"/>
    <w:basedOn w:val="a6"/>
    <w:link w:val="af1"/>
    <w:uiPriority w:val="99"/>
    <w:qFormat/>
    <w:locked/>
    <w:rPr>
      <w:kern w:val="2"/>
      <w:sz w:val="18"/>
      <w:szCs w:val="18"/>
    </w:rPr>
  </w:style>
  <w:style w:type="character" w:customStyle="1" w:styleId="Char7">
    <w:name w:val="页脚 Char"/>
    <w:basedOn w:val="a6"/>
    <w:link w:val="af2"/>
    <w:uiPriority w:val="99"/>
    <w:qFormat/>
    <w:locked/>
    <w:rPr>
      <w:kern w:val="2"/>
      <w:sz w:val="22"/>
      <w:szCs w:val="22"/>
    </w:rPr>
  </w:style>
  <w:style w:type="character" w:customStyle="1" w:styleId="Char8">
    <w:name w:val="页眉 Char"/>
    <w:basedOn w:val="a6"/>
    <w:link w:val="af3"/>
    <w:uiPriority w:val="99"/>
    <w:qFormat/>
    <w:locked/>
    <w:rPr>
      <w:kern w:val="2"/>
      <w:sz w:val="22"/>
      <w:szCs w:val="22"/>
    </w:rPr>
  </w:style>
  <w:style w:type="character" w:customStyle="1" w:styleId="Char9">
    <w:name w:val="副标题 Char"/>
    <w:basedOn w:val="a6"/>
    <w:link w:val="af4"/>
    <w:uiPriority w:val="99"/>
    <w:locked/>
    <w:rPr>
      <w:rFonts w:ascii="Cambria" w:eastAsia="宋体" w:hAnsi="Cambria" w:cs="Cambria"/>
      <w:b/>
      <w:bCs/>
      <w:kern w:val="28"/>
      <w:sz w:val="32"/>
      <w:szCs w:val="32"/>
    </w:rPr>
  </w:style>
  <w:style w:type="character" w:customStyle="1" w:styleId="Chara">
    <w:name w:val="批注主题 Char"/>
    <w:basedOn w:val="Char1"/>
    <w:link w:val="af6"/>
    <w:uiPriority w:val="99"/>
    <w:qFormat/>
    <w:locked/>
    <w:rPr>
      <w:rFonts w:ascii="Times New Roman" w:eastAsia="宋体" w:hAnsi="Times New Roman" w:cs="Times New Roman"/>
      <w:b/>
      <w:bCs/>
      <w:kern w:val="2"/>
      <w:sz w:val="21"/>
      <w:szCs w:val="21"/>
    </w:rPr>
  </w:style>
  <w:style w:type="paragraph" w:customStyle="1" w:styleId="reader-word-layer">
    <w:name w:val="reader-word-layer"/>
    <w:basedOn w:val="a5"/>
    <w:uiPriority w:val="99"/>
    <w:qFormat/>
    <w:pPr>
      <w:widowControl/>
      <w:spacing w:before="100" w:beforeAutospacing="1" w:after="100" w:afterAutospacing="1"/>
      <w:jc w:val="left"/>
    </w:pPr>
    <w:rPr>
      <w:rFonts w:ascii="宋体" w:hAnsi="宋体" w:cs="宋体"/>
      <w:kern w:val="0"/>
      <w:sz w:val="24"/>
      <w:szCs w:val="24"/>
    </w:rPr>
  </w:style>
  <w:style w:type="paragraph" w:customStyle="1" w:styleId="a">
    <w:name w:val="前言、引言标题"/>
    <w:next w:val="a5"/>
    <w:uiPriority w:val="99"/>
    <w:qFormat/>
    <w:pPr>
      <w:numPr>
        <w:numId w:val="1"/>
      </w:numPr>
      <w:shd w:val="clear" w:color="FFFFFF" w:fill="FFFFFF"/>
      <w:tabs>
        <w:tab w:val="left" w:pos="360"/>
      </w:tabs>
      <w:spacing w:before="640" w:after="560"/>
      <w:jc w:val="center"/>
      <w:outlineLvl w:val="0"/>
    </w:pPr>
    <w:rPr>
      <w:rFonts w:ascii="黑体" w:eastAsia="黑体" w:cs="黑体"/>
      <w:sz w:val="32"/>
      <w:szCs w:val="32"/>
    </w:rPr>
  </w:style>
  <w:style w:type="paragraph" w:customStyle="1" w:styleId="afa">
    <w:name w:val="段"/>
    <w:uiPriority w:val="99"/>
    <w:qFormat/>
    <w:pPr>
      <w:autoSpaceDE w:val="0"/>
      <w:autoSpaceDN w:val="0"/>
      <w:ind w:firstLineChars="200" w:firstLine="200"/>
      <w:jc w:val="both"/>
    </w:pPr>
    <w:rPr>
      <w:rFonts w:ascii="宋体" w:cs="宋体"/>
      <w:sz w:val="21"/>
      <w:szCs w:val="21"/>
    </w:rPr>
  </w:style>
  <w:style w:type="paragraph" w:customStyle="1" w:styleId="a0">
    <w:name w:val="章标题"/>
    <w:next w:val="afa"/>
    <w:uiPriority w:val="99"/>
    <w:qFormat/>
    <w:pPr>
      <w:numPr>
        <w:ilvl w:val="1"/>
        <w:numId w:val="1"/>
      </w:numPr>
      <w:spacing w:beforeLines="50" w:afterLines="50"/>
      <w:jc w:val="both"/>
      <w:outlineLvl w:val="1"/>
    </w:pPr>
    <w:rPr>
      <w:rFonts w:ascii="黑体" w:eastAsia="黑体" w:cs="黑体"/>
      <w:sz w:val="21"/>
      <w:szCs w:val="21"/>
    </w:rPr>
  </w:style>
  <w:style w:type="paragraph" w:customStyle="1" w:styleId="afb">
    <w:name w:val="一级条标题"/>
    <w:basedOn w:val="a0"/>
    <w:next w:val="afa"/>
    <w:uiPriority w:val="99"/>
    <w:qFormat/>
    <w:pPr>
      <w:numPr>
        <w:ilvl w:val="0"/>
        <w:numId w:val="0"/>
      </w:numPr>
      <w:spacing w:beforeLines="0" w:afterLines="0"/>
      <w:outlineLvl w:val="2"/>
    </w:pPr>
  </w:style>
  <w:style w:type="paragraph" w:customStyle="1" w:styleId="a1">
    <w:name w:val="二级条标题"/>
    <w:basedOn w:val="afb"/>
    <w:next w:val="afa"/>
    <w:uiPriority w:val="99"/>
    <w:qFormat/>
    <w:pPr>
      <w:numPr>
        <w:ilvl w:val="3"/>
        <w:numId w:val="1"/>
      </w:numPr>
      <w:ind w:left="315"/>
    </w:pPr>
  </w:style>
  <w:style w:type="paragraph" w:customStyle="1" w:styleId="a2">
    <w:name w:val="三级条标题"/>
    <w:basedOn w:val="a1"/>
    <w:next w:val="afa"/>
    <w:uiPriority w:val="99"/>
    <w:qFormat/>
    <w:pPr>
      <w:numPr>
        <w:ilvl w:val="4"/>
      </w:numPr>
      <w:outlineLvl w:val="4"/>
    </w:pPr>
  </w:style>
  <w:style w:type="paragraph" w:customStyle="1" w:styleId="a3">
    <w:name w:val="四级条标题"/>
    <w:basedOn w:val="a2"/>
    <w:next w:val="afa"/>
    <w:uiPriority w:val="99"/>
    <w:qFormat/>
    <w:pPr>
      <w:numPr>
        <w:ilvl w:val="5"/>
      </w:numPr>
      <w:outlineLvl w:val="5"/>
    </w:pPr>
  </w:style>
  <w:style w:type="paragraph" w:customStyle="1" w:styleId="a4">
    <w:name w:val="五级条标题"/>
    <w:basedOn w:val="a3"/>
    <w:next w:val="afa"/>
    <w:uiPriority w:val="99"/>
    <w:qFormat/>
    <w:pPr>
      <w:numPr>
        <w:ilvl w:val="6"/>
      </w:numPr>
      <w:outlineLvl w:val="6"/>
    </w:pPr>
  </w:style>
  <w:style w:type="paragraph" w:customStyle="1" w:styleId="Charb">
    <w:name w:val="Char"/>
    <w:basedOn w:val="a5"/>
    <w:uiPriority w:val="99"/>
    <w:qFormat/>
    <w:pPr>
      <w:widowControl/>
      <w:spacing w:after="160" w:line="240" w:lineRule="exact"/>
      <w:jc w:val="left"/>
    </w:pPr>
    <w:rPr>
      <w:rFonts w:ascii="Times New Roman" w:eastAsia="方正仿宋简体" w:hAnsi="Times New Roman" w:cs="Times New Roman"/>
      <w:kern w:val="0"/>
      <w:sz w:val="32"/>
      <w:szCs w:val="32"/>
      <w:lang w:eastAsia="en-US"/>
    </w:rPr>
  </w:style>
  <w:style w:type="paragraph" w:customStyle="1" w:styleId="Default">
    <w:name w:val="Default"/>
    <w:uiPriority w:val="99"/>
    <w:pPr>
      <w:widowControl w:val="0"/>
      <w:autoSpaceDE w:val="0"/>
      <w:autoSpaceDN w:val="0"/>
      <w:adjustRightInd w:val="0"/>
    </w:pPr>
    <w:rPr>
      <w:rFonts w:ascii="黑体" w:eastAsia="黑体" w:cs="黑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7.bin"/><Relationship Id="rId21" Type="http://schemas.openxmlformats.org/officeDocument/2006/relationships/image" Target="media/image9.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2.wmf"/><Relationship Id="rId76" Type="http://schemas.openxmlformats.org/officeDocument/2006/relationships/image" Target="media/image35.wmf"/><Relationship Id="rId7" Type="http://schemas.openxmlformats.org/officeDocument/2006/relationships/image" Target="media/image2.wmf"/><Relationship Id="rId71" Type="http://schemas.openxmlformats.org/officeDocument/2006/relationships/oleObject" Target="embeddings/oleObject33.bin"/><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oleObject" Target="embeddings/oleObject35.bin"/><Relationship Id="rId79" Type="http://schemas.openxmlformats.org/officeDocument/2006/relationships/oleObject" Target="embeddings/oleObject38.bin"/><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6.wmf"/><Relationship Id="rId81" Type="http://schemas.openxmlformats.org/officeDocument/2006/relationships/oleObject" Target="embeddings/oleObject39.bin"/><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oleObject" Target="embeddings/oleObject37.bin"/><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image" Target="media/image37.wmf"/><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6.bin"/><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30"/>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31"/>
    <customShpInfo spid="_x0000_s1029"/>
    <customShpInfo spid="_x0000_s1050"/>
    <customShpInfo spid="_x0000_s1051"/>
    <customShpInfo spid="_x0000_s1052"/>
    <customShpInfo spid="_x0000_s1053"/>
    <customShpInfo spid="_x0000_s1054"/>
    <customShpInfo spid="_x0000_s1055"/>
    <customShpInfo spid="_x0000_s1056"/>
    <customShpInfo spid="_x0000_s1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1415</Words>
  <Characters>8070</Characters>
  <Application>Microsoft Office Word</Application>
  <DocSecurity>0</DocSecurity>
  <Lines>67</Lines>
  <Paragraphs>18</Paragraphs>
  <ScaleCrop>false</ScaleCrop>
  <Company>china</Company>
  <LinksUpToDate>false</LinksUpToDate>
  <CharactersWithSpaces>9467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Administrator</dc:creator>
  <cp:lastModifiedBy>徐建军</cp:lastModifiedBy>
  <cp:revision>2</cp:revision>
  <cp:lastPrinted>2018-07-17T01:00:00Z</cp:lastPrinted>
  <dcterms:created xsi:type="dcterms:W3CDTF">2022-03-17T07:51:00Z</dcterms:created>
  <dcterms:modified xsi:type="dcterms:W3CDTF">2022-03-17T07:51:00Z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