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B561" w14:textId="77777777" w:rsidR="007C0B19" w:rsidRDefault="00964EB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0010-2018-2021</w:t>
      </w:r>
      <w:bookmarkEnd w:id="0"/>
    </w:p>
    <w:p w14:paraId="483B2739" w14:textId="77777777" w:rsidR="007C0B19" w:rsidRDefault="00964EB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8D3E91" w14:paraId="24FA0598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205C9F82" w14:textId="77777777" w:rsidR="007C0B19" w:rsidRDefault="00964EB7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1C6003FD" w14:textId="50D64BAF" w:rsidR="007C0B19" w:rsidRDefault="000D415F">
            <w:r>
              <w:rPr>
                <w:rFonts w:hint="eastAsia"/>
                <w:bCs/>
                <w:color w:val="000000"/>
                <w:szCs w:val="21"/>
              </w:rPr>
              <w:t>锅炉风室压力</w:t>
            </w:r>
          </w:p>
        </w:tc>
        <w:tc>
          <w:tcPr>
            <w:tcW w:w="2307" w:type="dxa"/>
            <w:gridSpan w:val="2"/>
            <w:vAlign w:val="center"/>
          </w:tcPr>
          <w:p w14:paraId="2A85B882" w14:textId="77777777" w:rsidR="007C0B19" w:rsidRDefault="00964EB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67042486" w14:textId="15FFB15B" w:rsidR="007C0B19" w:rsidRDefault="000D415F">
            <w:r>
              <w:rPr>
                <w:rFonts w:hint="eastAsia"/>
                <w:bCs/>
                <w:color w:val="000000"/>
                <w:szCs w:val="21"/>
              </w:rPr>
              <w:t>(8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bCs/>
                <w:color w:val="000000"/>
                <w:szCs w:val="21"/>
              </w:rPr>
              <w:t>)kPa</w:t>
            </w:r>
            <w:r>
              <w:rPr>
                <w:rFonts w:hint="eastAsia"/>
                <w:bCs/>
                <w:szCs w:val="21"/>
              </w:rPr>
              <w:t>±</w:t>
            </w:r>
            <w:r>
              <w:rPr>
                <w:rFonts w:hint="eastAsia"/>
                <w:bCs/>
                <w:szCs w:val="21"/>
              </w:rPr>
              <w:t>0.5k</w:t>
            </w:r>
            <w:r>
              <w:rPr>
                <w:rFonts w:hint="eastAsia"/>
                <w:szCs w:val="21"/>
              </w:rPr>
              <w:t>Pa</w:t>
            </w:r>
          </w:p>
        </w:tc>
      </w:tr>
      <w:tr w:rsidR="008D3E91" w14:paraId="37DF0883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26B554B0" w14:textId="77777777" w:rsidR="007C0B19" w:rsidRDefault="00964EB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157EADD2" w14:textId="1441B09A" w:rsidR="007C0B19" w:rsidRDefault="000D415F">
            <w:r>
              <w:rPr>
                <w:rFonts w:ascii="Arial" w:hAnsi="Arial" w:cs="Arial" w:hint="eastAsia"/>
                <w:szCs w:val="21"/>
              </w:rPr>
              <w:t>锅炉运行规程</w:t>
            </w:r>
          </w:p>
        </w:tc>
      </w:tr>
      <w:tr w:rsidR="008D3E91" w14:paraId="6BB51D91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02565E6A" w14:textId="77777777" w:rsidR="007C0B19" w:rsidRDefault="00964EB7">
            <w:r>
              <w:rPr>
                <w:rFonts w:hint="eastAsia"/>
              </w:rPr>
              <w:t>计量要求导出方法（可另附）</w:t>
            </w:r>
          </w:p>
          <w:p w14:paraId="2B7181F3" w14:textId="6E6BB917" w:rsidR="006736B8" w:rsidRPr="00C03D66" w:rsidRDefault="006736B8" w:rsidP="006736B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03D6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="00C63EEF">
              <w:rPr>
                <w:rFonts w:hint="eastAsia"/>
                <w:bCs/>
                <w:color w:val="000000"/>
                <w:szCs w:val="21"/>
              </w:rPr>
              <w:t>锅炉风室压力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控制范围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="00C63EEF">
              <w:rPr>
                <w:rFonts w:hint="eastAsia"/>
                <w:bCs/>
                <w:color w:val="000000"/>
                <w:szCs w:val="21"/>
              </w:rPr>
              <w:t>(8</w:t>
            </w:r>
            <w:r w:rsidR="00C63EEF">
              <w:rPr>
                <w:rFonts w:hint="eastAsia"/>
                <w:szCs w:val="21"/>
              </w:rPr>
              <w:t>～</w:t>
            </w:r>
            <w:r w:rsidR="00C63EEF">
              <w:rPr>
                <w:rFonts w:hint="eastAsia"/>
                <w:szCs w:val="21"/>
              </w:rPr>
              <w:t>9</w:t>
            </w:r>
            <w:r w:rsidR="00C63EEF">
              <w:rPr>
                <w:rFonts w:hint="eastAsia"/>
                <w:bCs/>
                <w:color w:val="000000"/>
                <w:szCs w:val="21"/>
              </w:rPr>
              <w:t>)kPa</w:t>
            </w:r>
            <w:r w:rsidR="00C63EEF">
              <w:rPr>
                <w:rFonts w:hint="eastAsia"/>
                <w:bCs/>
                <w:szCs w:val="21"/>
              </w:rPr>
              <w:t>±</w:t>
            </w:r>
            <w:r w:rsidR="00C63EEF">
              <w:rPr>
                <w:rFonts w:hint="eastAsia"/>
                <w:bCs/>
                <w:szCs w:val="21"/>
              </w:rPr>
              <w:t>0.5k</w:t>
            </w:r>
            <w:r w:rsidR="00C63EEF">
              <w:rPr>
                <w:rFonts w:hint="eastAsia"/>
                <w:szCs w:val="21"/>
              </w:rPr>
              <w:t>Pa</w:t>
            </w:r>
            <w:r w:rsidR="00C63EEF">
              <w:rPr>
                <w:rFonts w:hint="eastAsia"/>
                <w:szCs w:val="21"/>
              </w:rPr>
              <w:t>，</w:t>
            </w:r>
            <w:r w:rsidR="00C63EEF">
              <w:rPr>
                <w:rFonts w:hint="eastAsia"/>
                <w:szCs w:val="21"/>
              </w:rPr>
              <w:t>T=</w:t>
            </w:r>
            <w:r w:rsidR="00C63EEF">
              <w:rPr>
                <w:szCs w:val="21"/>
              </w:rPr>
              <w:t>1kPa</w:t>
            </w:r>
          </w:p>
          <w:p w14:paraId="3C931DAC" w14:textId="0F0D2A55" w:rsidR="006736B8" w:rsidRPr="00C03D66" w:rsidRDefault="006736B8" w:rsidP="006736B8">
            <w:pPr>
              <w:tabs>
                <w:tab w:val="left" w:pos="6160"/>
              </w:tabs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C03D6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计量要求导出：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测量设备的最大允许误差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Δ</w:t>
            </w:r>
            <w:r w:rsidRPr="00C03D66"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≤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Ｔ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</w:t>
            </w:r>
            <w:r w:rsidR="00C63EEF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/3=</w:t>
            </w:r>
            <w:r w:rsidR="00C63EEF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C63EEF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C63EEF">
              <w:rPr>
                <w:rFonts w:ascii="Times New Roman" w:eastAsia="宋体" w:hAnsi="Times New Roman" w:cs="Times New Roman"/>
                <w:szCs w:val="21"/>
              </w:rPr>
              <w:t>33kPa</w:t>
            </w:r>
            <w:r>
              <w:rPr>
                <w:rFonts w:hint="eastAsia"/>
              </w:rPr>
              <w:t>。（取</w:t>
            </w:r>
            <w:r>
              <w:t>1/3</w:t>
            </w:r>
            <w:r>
              <w:rPr>
                <w:rFonts w:hint="eastAsia"/>
              </w:rPr>
              <w:t>）</w:t>
            </w:r>
          </w:p>
          <w:p w14:paraId="4670AD4C" w14:textId="57D0D1A1" w:rsidR="008042D0" w:rsidRDefault="006736B8" w:rsidP="006736B8">
            <w:r w:rsidRPr="00C03D66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、被测参数测量范围：</w:t>
            </w:r>
            <w:r w:rsidR="00C63EEF">
              <w:rPr>
                <w:rFonts w:ascii="Times New Roman" w:eastAsia="宋体" w:hAnsi="Times New Roman" w:cs="Times New Roman" w:hint="eastAsia"/>
                <w:szCs w:val="21"/>
              </w:rPr>
              <w:t>锅炉风室压力</w:t>
            </w:r>
            <w:r w:rsidR="001E1FBE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C63EEF">
              <w:rPr>
                <w:rFonts w:hint="eastAsia"/>
                <w:bCs/>
                <w:color w:val="000000"/>
                <w:szCs w:val="21"/>
              </w:rPr>
              <w:t>(8</w:t>
            </w:r>
            <w:r w:rsidR="00C63EEF">
              <w:rPr>
                <w:rFonts w:hint="eastAsia"/>
                <w:szCs w:val="21"/>
              </w:rPr>
              <w:t>～</w:t>
            </w:r>
            <w:r w:rsidR="00C63EEF">
              <w:rPr>
                <w:rFonts w:hint="eastAsia"/>
                <w:szCs w:val="21"/>
              </w:rPr>
              <w:t>9</w:t>
            </w:r>
            <w:r w:rsidR="00C63EEF">
              <w:rPr>
                <w:rFonts w:hint="eastAsia"/>
                <w:bCs/>
                <w:color w:val="000000"/>
                <w:szCs w:val="21"/>
              </w:rPr>
              <w:t>)kPa</w:t>
            </w:r>
            <w:r w:rsidR="00C63EEF">
              <w:rPr>
                <w:rFonts w:hint="eastAsia"/>
                <w:bCs/>
                <w:szCs w:val="21"/>
              </w:rPr>
              <w:t>±</w:t>
            </w:r>
            <w:r w:rsidR="00C63EEF">
              <w:rPr>
                <w:rFonts w:hint="eastAsia"/>
                <w:bCs/>
                <w:szCs w:val="21"/>
              </w:rPr>
              <w:t>0.5k</w:t>
            </w:r>
            <w:r w:rsidR="00C63EEF">
              <w:rPr>
                <w:rFonts w:hint="eastAsia"/>
                <w:szCs w:val="21"/>
              </w:rPr>
              <w:t>Pa</w:t>
            </w:r>
            <w:r w:rsidRPr="00C03D66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选择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满足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测量范围（</w:t>
            </w:r>
            <w:r w:rsidR="00C63EEF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-</w:t>
            </w:r>
            <w:r w:rsidR="00C63EEF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="00C63EEF">
              <w:rPr>
                <w:rFonts w:ascii="Times New Roman" w:eastAsia="宋体" w:hAnsi="Times New Roman" w:cs="Times New Roman"/>
                <w:szCs w:val="21"/>
              </w:rPr>
              <w:t>kPa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的</w:t>
            </w:r>
            <w:r w:rsidR="00C63EEF">
              <w:rPr>
                <w:rFonts w:ascii="Times New Roman" w:eastAsia="宋体" w:hAnsi="Times New Roman" w:cs="Times New Roman" w:hint="eastAsia"/>
                <w:szCs w:val="21"/>
              </w:rPr>
              <w:t>压力测量设备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。</w:t>
            </w:r>
          </w:p>
        </w:tc>
      </w:tr>
      <w:tr w:rsidR="008D3E91" w14:paraId="3F1F90EF" w14:textId="7777777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1E3C362B" w14:textId="77777777" w:rsidR="006261ED" w:rsidRDefault="00964EB7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06F6D815" w14:textId="77777777" w:rsidR="006261ED" w:rsidRPr="006261ED" w:rsidRDefault="00964EB7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46CC438B" w14:textId="77777777" w:rsidR="006261ED" w:rsidRPr="006261ED" w:rsidRDefault="00964EB7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254801E4" w14:textId="77777777" w:rsidR="006261ED" w:rsidRPr="006261ED" w:rsidRDefault="00964EB7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567D4BDD" w14:textId="77777777" w:rsidR="006261ED" w:rsidRPr="006261ED" w:rsidRDefault="00964EB7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1FD4346E" w14:textId="39E6B379" w:rsidR="006261ED" w:rsidRPr="006261ED" w:rsidRDefault="00964EB7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</w:t>
            </w:r>
            <w:r w:rsidR="006736B8">
              <w:rPr>
                <w:rFonts w:hint="eastAsia"/>
                <w:color w:val="000000" w:themeColor="text1"/>
              </w:rPr>
              <w:t>记录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14:paraId="2AEC1CF4" w14:textId="410C39C9" w:rsidR="006261ED" w:rsidRPr="006261ED" w:rsidRDefault="00964EB7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8D3E91" w14:paraId="04EF7E31" w14:textId="77777777" w:rsidTr="005A14EB">
        <w:trPr>
          <w:trHeight w:val="337"/>
        </w:trPr>
        <w:tc>
          <w:tcPr>
            <w:tcW w:w="1668" w:type="dxa"/>
            <w:vMerge/>
          </w:tcPr>
          <w:p w14:paraId="390807ED" w14:textId="77777777" w:rsidR="007C0B19" w:rsidRDefault="00964EB7"/>
        </w:tc>
        <w:tc>
          <w:tcPr>
            <w:tcW w:w="1559" w:type="dxa"/>
            <w:gridSpan w:val="2"/>
          </w:tcPr>
          <w:p w14:paraId="0424E68B" w14:textId="5283DA5E" w:rsidR="007C0B19" w:rsidRPr="00C63EEF" w:rsidRDefault="00AF40D8">
            <w:pPr>
              <w:rPr>
                <w:rFonts w:hint="eastAsia"/>
              </w:rPr>
            </w:pPr>
            <w:r w:rsidRPr="00C63EEF">
              <w:rPr>
                <w:rFonts w:hint="eastAsia"/>
              </w:rPr>
              <w:t>压力变送器</w:t>
            </w:r>
            <w:r w:rsidRPr="00C63EEF">
              <w:rPr>
                <w:rFonts w:hint="eastAsia"/>
              </w:rPr>
              <w:t>/</w:t>
            </w:r>
            <w:r w:rsidRPr="00C63EEF">
              <w:t>5517941</w:t>
            </w:r>
          </w:p>
        </w:tc>
        <w:tc>
          <w:tcPr>
            <w:tcW w:w="1276" w:type="dxa"/>
            <w:gridSpan w:val="2"/>
          </w:tcPr>
          <w:p w14:paraId="16AD1500" w14:textId="725A997E" w:rsidR="007C0B19" w:rsidRPr="00C63EEF" w:rsidRDefault="00AF40D8">
            <w:r w:rsidRPr="00C63EEF">
              <w:rPr>
                <w:rFonts w:hint="eastAsia"/>
              </w:rPr>
              <w:t>（</w:t>
            </w:r>
            <w:r w:rsidRPr="00C63EEF">
              <w:rPr>
                <w:rFonts w:hint="eastAsia"/>
              </w:rPr>
              <w:t>0-</w:t>
            </w:r>
            <w:r w:rsidRPr="00C63EEF">
              <w:t>16</w:t>
            </w:r>
            <w:r w:rsidRPr="00C63EEF">
              <w:rPr>
                <w:rFonts w:hint="eastAsia"/>
              </w:rPr>
              <w:t>）</w:t>
            </w:r>
            <w:r w:rsidRPr="00C63EEF">
              <w:rPr>
                <w:rFonts w:hint="eastAsia"/>
              </w:rPr>
              <w:t>k</w:t>
            </w:r>
            <w:r w:rsidRPr="00C63EEF">
              <w:t>Pa</w:t>
            </w:r>
          </w:p>
        </w:tc>
        <w:tc>
          <w:tcPr>
            <w:tcW w:w="2976" w:type="dxa"/>
            <w:gridSpan w:val="2"/>
          </w:tcPr>
          <w:p w14:paraId="090B64D0" w14:textId="7CDA800A" w:rsidR="007C0B19" w:rsidRPr="00C63EEF" w:rsidRDefault="00AF40D8">
            <w:r w:rsidRPr="00C63EEF">
              <w:rPr>
                <w:rFonts w:hint="eastAsia"/>
              </w:rPr>
              <w:t>0</w:t>
            </w:r>
            <w:r w:rsidRPr="00C63EEF">
              <w:t>.</w:t>
            </w:r>
            <w:r w:rsidR="00A174B6">
              <w:t>5</w:t>
            </w:r>
            <w:r w:rsidR="006736B8" w:rsidRPr="00C63EEF">
              <w:rPr>
                <w:rFonts w:hint="eastAsia"/>
              </w:rPr>
              <w:t>级</w:t>
            </w:r>
          </w:p>
        </w:tc>
        <w:tc>
          <w:tcPr>
            <w:tcW w:w="1276" w:type="dxa"/>
          </w:tcPr>
          <w:p w14:paraId="152741CD" w14:textId="6FFCAC16" w:rsidR="007C0B19" w:rsidRPr="00C63EEF" w:rsidRDefault="00AF40D8">
            <w:r w:rsidRPr="00C63EEF">
              <w:t>HC</w:t>
            </w:r>
            <w:r w:rsidR="006736B8" w:rsidRPr="00C63EEF">
              <w:t>/J08031</w:t>
            </w:r>
          </w:p>
        </w:tc>
        <w:tc>
          <w:tcPr>
            <w:tcW w:w="1559" w:type="dxa"/>
          </w:tcPr>
          <w:p w14:paraId="1E141ED4" w14:textId="79941590" w:rsidR="007C0B19" w:rsidRPr="00C63EEF" w:rsidRDefault="006736B8">
            <w:r w:rsidRPr="00C63EEF">
              <w:rPr>
                <w:rFonts w:hint="eastAsia"/>
              </w:rPr>
              <w:t>2</w:t>
            </w:r>
            <w:r w:rsidRPr="00C63EEF">
              <w:t>021.4.28</w:t>
            </w:r>
          </w:p>
        </w:tc>
      </w:tr>
      <w:tr w:rsidR="008D3E91" w14:paraId="13A28A38" w14:textId="77777777" w:rsidTr="005A14EB">
        <w:trPr>
          <w:trHeight w:val="337"/>
        </w:trPr>
        <w:tc>
          <w:tcPr>
            <w:tcW w:w="1668" w:type="dxa"/>
            <w:vMerge/>
          </w:tcPr>
          <w:p w14:paraId="72C8C2BD" w14:textId="77777777" w:rsidR="007C0B19" w:rsidRDefault="00964EB7"/>
        </w:tc>
        <w:tc>
          <w:tcPr>
            <w:tcW w:w="1559" w:type="dxa"/>
            <w:gridSpan w:val="2"/>
          </w:tcPr>
          <w:p w14:paraId="1AE3BB8E" w14:textId="77777777" w:rsidR="007C0B19" w:rsidRDefault="00964EB7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2D9F09D5" w14:textId="77777777" w:rsidR="007C0B19" w:rsidRDefault="00964EB7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494902A6" w14:textId="77777777" w:rsidR="007C0B19" w:rsidRDefault="00964EB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10F78515" w14:textId="77777777" w:rsidR="007C0B19" w:rsidRDefault="00964EB7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2B923E4" w14:textId="77777777" w:rsidR="007C0B19" w:rsidRDefault="00964EB7">
            <w:pPr>
              <w:rPr>
                <w:color w:val="FF0000"/>
              </w:rPr>
            </w:pPr>
          </w:p>
        </w:tc>
      </w:tr>
      <w:tr w:rsidR="008D3E91" w14:paraId="383812AA" w14:textId="77777777" w:rsidTr="005A14EB">
        <w:trPr>
          <w:trHeight w:val="337"/>
        </w:trPr>
        <w:tc>
          <w:tcPr>
            <w:tcW w:w="1668" w:type="dxa"/>
            <w:vMerge/>
          </w:tcPr>
          <w:p w14:paraId="5D9D3626" w14:textId="77777777" w:rsidR="007C0B19" w:rsidRDefault="00964EB7"/>
        </w:tc>
        <w:tc>
          <w:tcPr>
            <w:tcW w:w="1559" w:type="dxa"/>
            <w:gridSpan w:val="2"/>
          </w:tcPr>
          <w:p w14:paraId="73333C4C" w14:textId="77777777" w:rsidR="007C0B19" w:rsidRDefault="00964EB7"/>
        </w:tc>
        <w:tc>
          <w:tcPr>
            <w:tcW w:w="1276" w:type="dxa"/>
            <w:gridSpan w:val="2"/>
          </w:tcPr>
          <w:p w14:paraId="0F9D306A" w14:textId="77777777" w:rsidR="007C0B19" w:rsidRDefault="00964EB7"/>
        </w:tc>
        <w:tc>
          <w:tcPr>
            <w:tcW w:w="2976" w:type="dxa"/>
            <w:gridSpan w:val="2"/>
          </w:tcPr>
          <w:p w14:paraId="1C570F47" w14:textId="77777777" w:rsidR="007C0B19" w:rsidRDefault="00964EB7"/>
        </w:tc>
        <w:tc>
          <w:tcPr>
            <w:tcW w:w="1276" w:type="dxa"/>
          </w:tcPr>
          <w:p w14:paraId="52F1D62E" w14:textId="77777777" w:rsidR="007C0B19" w:rsidRDefault="00964EB7"/>
        </w:tc>
        <w:tc>
          <w:tcPr>
            <w:tcW w:w="1559" w:type="dxa"/>
          </w:tcPr>
          <w:p w14:paraId="22B2962D" w14:textId="77777777" w:rsidR="007C0B19" w:rsidRDefault="00964EB7"/>
        </w:tc>
      </w:tr>
      <w:tr w:rsidR="008D3E91" w14:paraId="21631FC5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5A30E730" w14:textId="77777777" w:rsidR="007C0B19" w:rsidRDefault="00964EB7">
            <w:r>
              <w:rPr>
                <w:rFonts w:hint="eastAsia"/>
              </w:rPr>
              <w:t>计量验证记录</w:t>
            </w:r>
          </w:p>
          <w:p w14:paraId="7D78A0CA" w14:textId="1CFBCFCA" w:rsidR="00C63EEF" w:rsidRPr="003B4165" w:rsidRDefault="00C63EEF" w:rsidP="00C63E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压力变送器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测量范围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为</w:t>
            </w:r>
            <w:r w:rsidRPr="00C63EEF">
              <w:rPr>
                <w:rFonts w:hint="eastAsia"/>
              </w:rPr>
              <w:t>（</w:t>
            </w:r>
            <w:r w:rsidRPr="00C63EEF">
              <w:rPr>
                <w:rFonts w:hint="eastAsia"/>
              </w:rPr>
              <w:t>0-</w:t>
            </w:r>
            <w:r w:rsidRPr="00C63EEF">
              <w:t>16</w:t>
            </w:r>
            <w:r w:rsidRPr="00C63EEF">
              <w:rPr>
                <w:rFonts w:hint="eastAsia"/>
              </w:rPr>
              <w:t>）</w:t>
            </w:r>
            <w:r w:rsidRPr="00C63EEF">
              <w:rPr>
                <w:rFonts w:hint="eastAsia"/>
              </w:rPr>
              <w:t>k</w:t>
            </w:r>
            <w:r w:rsidRPr="00C63EEF">
              <w:t>Pa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kPa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17BD7253" w14:textId="4C8D7C77" w:rsidR="00C63EEF" w:rsidRDefault="00C63EEF" w:rsidP="00C63E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压力变送器</w:t>
            </w:r>
            <w:r w:rsidR="00A174B6">
              <w:rPr>
                <w:rFonts w:ascii="Times New Roman" w:eastAsia="宋体" w:hAnsi="Times New Roman" w:cs="Times New Roman" w:hint="eastAsia"/>
                <w:szCs w:val="21"/>
              </w:rPr>
              <w:t>检定结果：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准确度</w:t>
            </w:r>
            <w:r w:rsidR="00A174B6">
              <w:rPr>
                <w:rFonts w:ascii="Times New Roman" w:eastAsia="宋体" w:hAnsi="Times New Roman" w:cs="Times New Roman" w:hint="eastAsia"/>
                <w:szCs w:val="21"/>
              </w:rPr>
              <w:t>等级符合</w:t>
            </w:r>
            <w:r w:rsidR="00A174B6">
              <w:rPr>
                <w:rFonts w:ascii="Times New Roman" w:eastAsia="宋体" w:hAnsi="Times New Roman" w:cs="Times New Roman" w:hint="eastAsia"/>
                <w:szCs w:val="21"/>
              </w:rPr>
              <w:t>0.</w:t>
            </w:r>
            <w:r w:rsidR="00A174B6"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A174B6"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A174B6">
              <w:rPr>
                <w:rFonts w:ascii="Times New Roman" w:eastAsia="宋体" w:hAnsi="Times New Roman" w:cs="Times New Roman" w:hint="eastAsia"/>
                <w:szCs w:val="21"/>
              </w:rPr>
              <w:t>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MPE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±0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A174B6">
              <w:rPr>
                <w:rFonts w:ascii="Times New Roman" w:eastAsia="宋体" w:hAnsi="Times New Roman" w:cs="Times New Roman"/>
                <w:szCs w:val="21"/>
              </w:rPr>
              <w:t>08kPa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，</w:t>
            </w:r>
          </w:p>
          <w:p w14:paraId="59D7A741" w14:textId="3F168600" w:rsidR="00C63EEF" w:rsidRDefault="00C63EEF" w:rsidP="00C63EEF">
            <w:pPr>
              <w:ind w:firstLineChars="150" w:firstLine="315"/>
            </w:pPr>
            <w:r w:rsidRPr="003B4165">
              <w:rPr>
                <w:rFonts w:ascii="Times New Roman" w:eastAsia="宋体" w:hAnsi="Times New Roman" w:cs="Times New Roman"/>
                <w:szCs w:val="21"/>
              </w:rPr>
              <w:t>满足导出计量要求最大允许误差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Δ</w:t>
            </w:r>
            <w:r w:rsidRPr="003B4165"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≤</w:t>
            </w:r>
            <w:r w:rsidR="00A174B6">
              <w:rPr>
                <w:rFonts w:ascii="Times New Roman" w:eastAsia="宋体" w:hAnsi="Times New Roman" w:cs="Times New Roman"/>
                <w:szCs w:val="21"/>
              </w:rPr>
              <w:t>0.33kPa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的要求；</w:t>
            </w:r>
            <w:r>
              <w:rPr>
                <w:rFonts w:hint="eastAsia"/>
              </w:rPr>
              <w:t>验证合格，符合要求。</w:t>
            </w:r>
          </w:p>
          <w:p w14:paraId="3D84318B" w14:textId="77777777" w:rsidR="007C0B19" w:rsidRDefault="00964EB7"/>
          <w:p w14:paraId="136D76D8" w14:textId="77777777" w:rsidR="007C0B19" w:rsidRDefault="00964EB7"/>
          <w:p w14:paraId="6974EBAC" w14:textId="69B6E179" w:rsidR="007C0B19" w:rsidRDefault="00964EB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6736B8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5820FF5" w14:textId="2741ECDB" w:rsidR="007C0B19" w:rsidRDefault="001E1FBE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14E73E05" wp14:editId="610E6A97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111760</wp:posOffset>
                  </wp:positionV>
                  <wp:extent cx="482600" cy="34671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9AB081E" w14:textId="0CAB6B59" w:rsidR="007C0B19" w:rsidRDefault="00964EB7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</w:t>
            </w:r>
            <w:r w:rsidR="006736B8">
              <w:t xml:space="preserve">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736B8"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6736B8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736B8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D3E91" w14:paraId="1288A85E" w14:textId="77777777" w:rsidTr="005A14EB">
        <w:trPr>
          <w:trHeight w:val="56"/>
        </w:trPr>
        <w:tc>
          <w:tcPr>
            <w:tcW w:w="10314" w:type="dxa"/>
            <w:gridSpan w:val="9"/>
          </w:tcPr>
          <w:p w14:paraId="72C69D3C" w14:textId="77777777" w:rsidR="007C0B19" w:rsidRDefault="00964EB7">
            <w:r>
              <w:rPr>
                <w:rFonts w:hint="eastAsia"/>
              </w:rPr>
              <w:t>认证审核记录：</w:t>
            </w:r>
          </w:p>
          <w:p w14:paraId="488AEA60" w14:textId="16830006" w:rsidR="007C0B19" w:rsidRDefault="00964EB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>
              <w:rPr>
                <w:rFonts w:hint="eastAsia"/>
              </w:rPr>
              <w:t>代表了“顾客”的要求</w:t>
            </w:r>
          </w:p>
          <w:p w14:paraId="144E4E27" w14:textId="5811EEEB" w:rsidR="007C0B19" w:rsidRDefault="00964EB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</w:rPr>
              <w:t>正确</w:t>
            </w:r>
          </w:p>
          <w:p w14:paraId="1B18E984" w14:textId="12EF1363" w:rsidR="007C0B19" w:rsidRDefault="00964EB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>
              <w:rPr>
                <w:rFonts w:hint="eastAsia"/>
              </w:rPr>
              <w:t>满足计量要求</w:t>
            </w:r>
          </w:p>
          <w:p w14:paraId="25C31B09" w14:textId="21064F72" w:rsidR="007C0B19" w:rsidRDefault="00964EB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6736B8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14:paraId="48F0F6F2" w14:textId="6850C77D" w:rsidR="007C0B19" w:rsidRDefault="00964EB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</w:rPr>
              <w:t>正确</w:t>
            </w:r>
          </w:p>
          <w:p w14:paraId="5F3E711D" w14:textId="364883AD" w:rsidR="007C0B19" w:rsidRDefault="001E1FB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358BE0" wp14:editId="7BA64F2A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103505</wp:posOffset>
                  </wp:positionV>
                  <wp:extent cx="514985" cy="4191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863F25" w14:textId="671546C3" w:rsidR="000103D5" w:rsidRDefault="00964EB7" w:rsidP="000103D5">
            <w:r>
              <w:rPr>
                <w:rFonts w:hint="eastAsia"/>
              </w:rPr>
              <w:t>审核员签名：</w:t>
            </w:r>
          </w:p>
          <w:p w14:paraId="2E3177F0" w14:textId="77777777" w:rsidR="0090104D" w:rsidRDefault="00964EB7" w:rsidP="000103D5"/>
          <w:p w14:paraId="3AD2F1A7" w14:textId="6AD06573" w:rsidR="007C0B19" w:rsidRDefault="001E1FB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2D0583" wp14:editId="64BE49FF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99695</wp:posOffset>
                  </wp:positionV>
                  <wp:extent cx="793750" cy="38354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98D67BD" w14:textId="17B73747" w:rsidR="007C0B19" w:rsidRDefault="00964EB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6736B8"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6736B8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6736B8">
              <w:rPr>
                <w:szCs w:val="21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  <w:p w14:paraId="50D18FDB" w14:textId="77777777" w:rsidR="007C0B19" w:rsidRDefault="00964EB7">
            <w:pPr>
              <w:rPr>
                <w:szCs w:val="21"/>
              </w:rPr>
            </w:pPr>
          </w:p>
        </w:tc>
      </w:tr>
    </w:tbl>
    <w:p w14:paraId="1FAFCF87" w14:textId="77777777" w:rsidR="007C0B19" w:rsidRDefault="00964EB7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88CD" w14:textId="77777777" w:rsidR="00964EB7" w:rsidRDefault="00964EB7">
      <w:r>
        <w:separator/>
      </w:r>
    </w:p>
  </w:endnote>
  <w:endnote w:type="continuationSeparator" w:id="0">
    <w:p w14:paraId="269AEA40" w14:textId="77777777" w:rsidR="00964EB7" w:rsidRDefault="0096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153C33C3" w14:textId="77777777" w:rsidR="007C0B19" w:rsidRDefault="00964E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419A7796" w14:textId="77777777" w:rsidR="007C0B19" w:rsidRDefault="00964E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8679" w14:textId="77777777" w:rsidR="00964EB7" w:rsidRDefault="00964EB7">
      <w:r>
        <w:separator/>
      </w:r>
    </w:p>
  </w:footnote>
  <w:footnote w:type="continuationSeparator" w:id="0">
    <w:p w14:paraId="7736D459" w14:textId="77777777" w:rsidR="00964EB7" w:rsidRDefault="0096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8EBF" w14:textId="77777777" w:rsidR="007C0B19" w:rsidRDefault="00964EB7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C099FBD" wp14:editId="7841FEDB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A374F" w14:textId="77777777" w:rsidR="007C0B19" w:rsidRDefault="00964EB7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6DB18A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3D32028A" w14:textId="77777777" w:rsidR="007C0B19" w:rsidRPr="005A14EB" w:rsidRDefault="00964EB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C08D0B4" w14:textId="77777777" w:rsidR="007C0B19" w:rsidRDefault="00964EB7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593B5EBC" w14:textId="77777777" w:rsidR="007C0B19" w:rsidRDefault="00964EB7">
    <w:r>
      <w:pict w14:anchorId="6E4DE408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E91"/>
    <w:rsid w:val="000D415F"/>
    <w:rsid w:val="001E1FBE"/>
    <w:rsid w:val="006736B8"/>
    <w:rsid w:val="008D3E91"/>
    <w:rsid w:val="00964EB7"/>
    <w:rsid w:val="00A174B6"/>
    <w:rsid w:val="00AF40D8"/>
    <w:rsid w:val="00C63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ACDAF74"/>
  <w15:docId w15:val="{A11F26F7-4411-45A4-AB0C-6F8F8150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35</cp:revision>
  <cp:lastPrinted>2017-02-16T05:50:00Z</cp:lastPrinted>
  <dcterms:created xsi:type="dcterms:W3CDTF">2015-10-14T00:38:00Z</dcterms:created>
  <dcterms:modified xsi:type="dcterms:W3CDTF">2021-12-24T08:18:00Z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