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10715-2023-Q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22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陕西天梵镁汇科技有限公司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郭力、王行之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317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王行之</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2023-N1QMS-2262000</w:t>
            </w:r>
          </w:p>
        </w:tc>
        <w:tc>
          <w:tcPr>
            <w:tcW w:w="3145" w:type="dxa"/>
            <w:vAlign w:val="center"/>
          </w:tcPr>
          <w:p w:rsidR="001F0A49">
            <w:pPr>
              <w:spacing w:line="360" w:lineRule="auto"/>
              <w:jc w:val="center"/>
            </w:pPr>
            <w:r>
              <w:t>17.04.05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2025年11月30日上午至2025年11月30日下午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Q:镁合金的研发、生产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陕西省西咸新区空港新城空港国际商务中心BDEF栋F区3层10301号A-185</w:t>
      </w:r>
    </w:p>
    <w:p w:rsidR="001F0A49">
      <w:pPr>
        <w:spacing w:line="360" w:lineRule="auto"/>
        <w:ind w:firstLine="420" w:firstLineChars="200"/>
      </w:pPr>
      <w:r>
        <w:rPr>
          <w:rFonts w:hint="eastAsia"/>
        </w:rPr>
        <w:t>办公地址：</w:t>
      </w:r>
      <w:r>
        <w:rPr>
          <w:rFonts w:hint="eastAsia"/>
        </w:rPr>
        <w:t>陕西咸阳永寿县能化建材二路南鲁泰防水厂区1号车间</w:t>
      </w:r>
    </w:p>
    <w:p w:rsidR="001F0A49">
      <w:pPr>
        <w:spacing w:line="360" w:lineRule="auto"/>
        <w:ind w:firstLine="420" w:firstLineChars="200"/>
      </w:pPr>
      <w:r>
        <w:rPr>
          <w:rFonts w:hint="eastAsia"/>
        </w:rPr>
        <w:t>经营地址：</w:t>
      </w:r>
      <w:bookmarkStart w:id="12" w:name="生产地址"/>
      <w:bookmarkEnd w:id="12"/>
      <w:r>
        <w:rPr>
          <w:rFonts w:hint="eastAsia"/>
        </w:rPr>
        <w:t>陕西咸阳永寿县能化建材二路南鲁泰防水厂区1号车间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陕西天梵镁汇科技有限公司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郭力、王行之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20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