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北京瑞达恩科技股份有限公司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北京市海淀区上地三街9号A座A1112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北京市海淀区永丰基地永丰科技企业加速器二区1号楼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1327-2021-EO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张继旭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18601092565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Zhangjixu@ruidaen.com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张继旭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电子设备（含无人机雷达探测装备、定向全频段无人机反制装备、定向非全频段无人机反制装备、全向全频段无人机反制装备、全向非全频段无人机反制装备、无人机光电探测装备、无人机频谱探测装备、车载式无人机探测/拦截装备、无人机反制探测一体装备）的研发设计；车载警务低空飞行监视系统/无人机拦截系统（包括探测装备、拦截装备、指挥控制系统、通信系统、音视频系统）研发设计、集成及技术服务所涉及场所的相关环境管理活动</w:t>
            </w:r>
          </w:p>
          <w:p>
            <w:r>
              <w:t>O：电子设备（含无人机雷达探测装备、定向全频段无人机反制装备、定向非全频段无人机反制装备、全向全频段无人机反制装备、全向非全频段无人机反制装备、无人机光电探测装备、无人机频谱探测装备、车载式无人机探测/拦截装备、无人机反制探测一体装备）的研发设计；车载警务低空飞行监视系统/无人机拦截系统（包括探测装备、拦截装备、指挥控制系统、通信系统、音视频系统）研发设计、集成及技术服务 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E：19.03.00;19.05.01;19.14.00;33.02.01;33.02.02;34.06.00</w:t>
            </w:r>
          </w:p>
          <w:p>
            <w:r>
              <w:t>O：19.03.00;19.05.01;19.14.00;33.02.01;33.02.02;34.06.00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2021年12月23日 上午至2021年12月23日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李京田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E:19.03.00,19.05.01,19.14.00,33.02.01,33.02.02,34.06.00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O:19.03.00,19.05.01,19.14.00,33.02.01,33.02.02,34.06.00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李雅静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2021-N0EMS-1212288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2021-N0OHSMS-1212288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13811922580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rFonts w:hint="eastAsia"/>
                <w:lang w:val="en-US" w:eastAsia="zh-CN"/>
              </w:rPr>
              <w:t>021.12.22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E2432"/>
    <w:rsid w:val="10633F82"/>
    <w:rsid w:val="49233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2021-12-25T12:40:31Z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