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10713-2023-Q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铭鑫盛德（北京）信息技术有限公司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黄朝星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91110114MA00CGWU5T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铭鑫盛德（北京）信息技术有限公司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Q:电子产品、计算机软件及辅助设备的销售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铭鑫盛德（北京）信息技术有限公司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Q:电子产品、计算机软件及辅助设备的销售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4812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