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 w:ascii="宋体" w:hAnsi="宋体"/>
          <w:b/>
          <w:bCs/>
          <w:kern w:val="0"/>
          <w:szCs w:val="21"/>
          <w:u w:val="single"/>
        </w:rPr>
        <w:t>1305-2021-EnMs</w:t>
      </w:r>
      <w:bookmarkEnd w:id="0"/>
      <w:r>
        <w:rPr>
          <w:rFonts w:hint="eastAsia" w:ascii="宋体" w:hAnsi="宋体"/>
          <w:b/>
          <w:bCs/>
          <w:kern w:val="0"/>
          <w:szCs w:val="21"/>
          <w:u w:val="single"/>
        </w:rPr>
        <w:t xml:space="preserve"> </w:t>
      </w:r>
      <w:r>
        <w:rPr>
          <w:rFonts w:hint="eastAsia"/>
          <w:b/>
          <w:szCs w:val="21"/>
        </w:rPr>
        <w:t xml:space="preserve">          组织名称:</w:t>
      </w:r>
      <w:r>
        <w:rPr>
          <w:rFonts w:hint="eastAsia" w:ascii="宋体" w:hAnsi="宋体"/>
          <w:b/>
          <w:bCs/>
          <w:kern w:val="0"/>
          <w:szCs w:val="21"/>
          <w:u w:val="single"/>
        </w:rPr>
        <w:t>贵州省赤水轮船有限公司</w:t>
      </w:r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snapToGrid w:val="0"/>
              <w:spacing w:line="42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原人数80人；</w:t>
            </w:r>
          </w:p>
          <w:p>
            <w:pPr>
              <w:numPr>
                <w:numId w:val="0"/>
              </w:numPr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变更后40人；（公司总人数为80人，包含造船厂和运输，涉及能源管理体系的只有机关总部的个别部门和造船厂）</w:t>
            </w:r>
          </w:p>
          <w:p>
            <w:pPr>
              <w:numPr>
                <w:numId w:val="0"/>
              </w:num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  <w:bookmarkStart w:id="1" w:name="注册地址"/>
            <w:r>
              <w:rPr>
                <w:sz w:val="21"/>
                <w:szCs w:val="21"/>
              </w:rPr>
              <w:t>贵州省遵义市赤水市金华办鲢鱼溪码头</w:t>
            </w:r>
            <w:bookmarkEnd w:id="1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sz w:val="21"/>
                <w:szCs w:val="21"/>
              </w:rPr>
              <w:t>贵州省遵义市赤水市金华办鲢鱼溪码头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Times New Roman" w:cs="宋体"/>
                <w:color w:val="000000"/>
                <w:kern w:val="0"/>
                <w:sz w:val="20"/>
                <w:szCs w:val="21"/>
                <w:lang w:val="de-DE" w:eastAsia="zh-CN" w:bidi="ar-SA"/>
              </w:rPr>
              <w:t>赤水市市中三十里河滨大道东路1468号</w:t>
            </w:r>
            <w:r>
              <w:rPr>
                <w:rFonts w:hint="eastAsia" w:ascii="宋体" w:hAnsi="宋体" w:eastAsia="Times New Roman" w:cs="宋体"/>
                <w:color w:val="000000"/>
                <w:kern w:val="0"/>
                <w:sz w:val="20"/>
                <w:szCs w:val="21"/>
                <w:lang w:val="en-US" w:eastAsia="zh-CN" w:bidi="ar-SA"/>
              </w:rPr>
              <w:t>的造船厂；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  <w:lang w:val="en-US" w:eastAsia="zh-CN"/>
              </w:rPr>
              <w:t>n</w:t>
            </w:r>
            <w:r>
              <w:rPr>
                <w:rFonts w:hint="eastAsia"/>
                <w:szCs w:val="21"/>
              </w:rPr>
              <w:t>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  <w:lang w:val="en-US" w:eastAsia="zh-CN"/>
              </w:rPr>
              <w:t>n</w:t>
            </w:r>
            <w:r>
              <w:rPr>
                <w:rFonts w:hint="eastAsia"/>
                <w:szCs w:val="21"/>
              </w:rPr>
              <w:t>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 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李永忠2021.12.25     </w:t>
            </w:r>
            <w:r>
              <w:rPr>
                <w:rFonts w:hint="eastAsia"/>
                <w:b/>
                <w:szCs w:val="21"/>
              </w:rPr>
              <w:t>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2021.12.25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70485</wp:posOffset>
                  </wp:positionV>
                  <wp:extent cx="504190" cy="351790"/>
                  <wp:effectExtent l="0" t="0" r="3810" b="3810"/>
                  <wp:wrapTight wrapText="bothSides">
                    <wp:wrapPolygon>
                      <wp:start x="0" y="0"/>
                      <wp:lineTo x="0" y="21054"/>
                      <wp:lineTo x="21219" y="21054"/>
                      <wp:lineTo x="21219" y="0"/>
                      <wp:lineTo x="0" y="0"/>
                    </wp:wrapPolygon>
                  </wp:wrapTight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contrast="8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351790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alpha val="56000"/>
                            </a:srgbClr>
                          </a:solidFill>
                          <a:ln>
                            <a:noFill/>
                          </a:ln>
                          <a:effectLst>
                            <a:outerShdw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2021.12.25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  <w:bookmarkStart w:id="3" w:name="_GoBack"/>
      <w:bookmarkEnd w:id="3"/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初审移交记录清单(03版)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5.25pt;margin-top:2.2pt;height:20.2pt;width:159.25pt;z-index:251659264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BNoBTVAAAACAEAAA8AAAAAAAAAAQAgAAAAIgAAAGRycy9kb3ducmV2Lnht&#10;bFBLAQIUABQAAAAIAIdO4kB7WjvQwwEAAHcDAAAOAAAAAAAAAAEAIAAAACQ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初审移交记录清单(03版)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00425F"/>
    <w:multiLevelType w:val="singleLevel"/>
    <w:tmpl w:val="DD00425F"/>
    <w:lvl w:ilvl="0" w:tentative="0">
      <w:start w:val="5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20ECE"/>
    <w:rsid w:val="17A746FA"/>
    <w:rsid w:val="291B4762"/>
    <w:rsid w:val="30617AFD"/>
    <w:rsid w:val="32E12CEE"/>
    <w:rsid w:val="4729480B"/>
    <w:rsid w:val="52552958"/>
    <w:rsid w:val="54774E08"/>
    <w:rsid w:val="5C602626"/>
    <w:rsid w:val="5FBC7246"/>
    <w:rsid w:val="61D75138"/>
    <w:rsid w:val="6BE24E05"/>
    <w:rsid w:val="78E731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1</TotalTime>
  <ScaleCrop>false</ScaleCrop>
  <LinksUpToDate>false</LinksUpToDate>
  <CharactersWithSpaces>820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Lenovo</cp:lastModifiedBy>
  <cp:lastPrinted>2016-01-28T05:47:00Z</cp:lastPrinted>
  <dcterms:modified xsi:type="dcterms:W3CDTF">2021-12-28T01:49:12Z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2052-11.1.0.10667</vt:lpwstr>
  </property>
  <property fmtid="{D5CDD505-2E9C-101B-9397-08002B2CF9AE}" pid="4" name="ICV">
    <vt:lpwstr>71800BDFD158415C91F085010F24180F</vt:lpwstr>
  </property>
</Properties>
</file>