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EAC90" w14:textId="77777777" w:rsidR="00D50DBD" w:rsidRDefault="0050788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2160"/>
        <w:gridCol w:w="75"/>
        <w:gridCol w:w="850"/>
        <w:gridCol w:w="35"/>
        <w:gridCol w:w="820"/>
        <w:gridCol w:w="38"/>
        <w:gridCol w:w="9455"/>
        <w:gridCol w:w="98"/>
        <w:gridCol w:w="1178"/>
      </w:tblGrid>
      <w:tr w:rsidR="00D50DBD" w14:paraId="5F38893D" w14:textId="77777777" w:rsidTr="00340834">
        <w:trPr>
          <w:trHeight w:val="515"/>
        </w:trPr>
        <w:tc>
          <w:tcPr>
            <w:tcW w:w="2269" w:type="dxa"/>
            <w:gridSpan w:val="3"/>
            <w:vMerge w:val="restart"/>
            <w:vAlign w:val="center"/>
          </w:tcPr>
          <w:p w14:paraId="3F7EDF70" w14:textId="77777777" w:rsidR="00D50DBD" w:rsidRDefault="0050788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014E9E56" w14:textId="77777777" w:rsidR="00D50DBD" w:rsidRDefault="0050788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850" w:type="dxa"/>
            <w:vMerge w:val="restart"/>
            <w:vAlign w:val="center"/>
          </w:tcPr>
          <w:p w14:paraId="401D0A21" w14:textId="77777777" w:rsidR="00D50DBD" w:rsidRDefault="005078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351A795E" w14:textId="77777777" w:rsidR="00D50DBD" w:rsidRDefault="0050788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348" w:type="dxa"/>
            <w:gridSpan w:val="4"/>
            <w:vAlign w:val="center"/>
          </w:tcPr>
          <w:p w14:paraId="53AEE73C" w14:textId="799D19AA" w:rsidR="00D50DBD" w:rsidRDefault="005078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524C82">
              <w:rPr>
                <w:rFonts w:hint="eastAsia"/>
                <w:sz w:val="24"/>
                <w:szCs w:val="24"/>
              </w:rPr>
              <w:t>财务部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F60BA7">
              <w:rPr>
                <w:rFonts w:hint="eastAsia"/>
                <w:sz w:val="24"/>
                <w:szCs w:val="24"/>
              </w:rPr>
              <w:t>董敏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77E9CBB3" w14:textId="77777777" w:rsidR="00D50DBD" w:rsidRDefault="005078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D50DBD" w14:paraId="05ED0419" w14:textId="77777777" w:rsidTr="00340834">
        <w:trPr>
          <w:trHeight w:val="403"/>
        </w:trPr>
        <w:tc>
          <w:tcPr>
            <w:tcW w:w="2269" w:type="dxa"/>
            <w:gridSpan w:val="3"/>
            <w:vMerge/>
            <w:vAlign w:val="center"/>
          </w:tcPr>
          <w:p w14:paraId="16F5C2B4" w14:textId="77777777" w:rsidR="00D50DBD" w:rsidRDefault="00D50DBD"/>
        </w:tc>
        <w:tc>
          <w:tcPr>
            <w:tcW w:w="850" w:type="dxa"/>
            <w:vMerge/>
            <w:vAlign w:val="center"/>
          </w:tcPr>
          <w:p w14:paraId="6D3B2930" w14:textId="77777777" w:rsidR="00D50DBD" w:rsidRDefault="00D50DBD"/>
        </w:tc>
        <w:tc>
          <w:tcPr>
            <w:tcW w:w="10348" w:type="dxa"/>
            <w:gridSpan w:val="4"/>
            <w:vAlign w:val="center"/>
          </w:tcPr>
          <w:p w14:paraId="11A80050" w14:textId="27A5B0D9" w:rsidR="00D50DBD" w:rsidRDefault="0050788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104CB4">
              <w:rPr>
                <w:rFonts w:hint="eastAsia"/>
                <w:sz w:val="24"/>
                <w:szCs w:val="24"/>
              </w:rPr>
              <w:t>肖新龙</w:t>
            </w:r>
            <w:r w:rsidR="00F60BA7">
              <w:rPr>
                <w:rFonts w:hint="eastAsia"/>
                <w:sz w:val="24"/>
                <w:szCs w:val="24"/>
              </w:rPr>
              <w:t>（远程）</w:t>
            </w:r>
            <w:r w:rsidR="00104CB4">
              <w:rPr>
                <w:rFonts w:hint="eastAsia"/>
                <w:sz w:val="24"/>
                <w:szCs w:val="24"/>
              </w:rPr>
              <w:t xml:space="preserve"> </w:t>
            </w:r>
            <w:r w:rsidR="00104C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审核日期：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104CB4"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-1</w:t>
            </w:r>
            <w:r>
              <w:rPr>
                <w:rFonts w:hint="eastAsia"/>
                <w:sz w:val="24"/>
                <w:szCs w:val="24"/>
              </w:rPr>
              <w:t>-</w:t>
            </w:r>
            <w:r w:rsidR="00104CB4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  <w:vMerge/>
          </w:tcPr>
          <w:p w14:paraId="7520C9DC" w14:textId="77777777" w:rsidR="00D50DBD" w:rsidRDefault="00D50DBD"/>
        </w:tc>
      </w:tr>
      <w:tr w:rsidR="00D50DBD" w14:paraId="6088882C" w14:textId="77777777" w:rsidTr="00340834">
        <w:trPr>
          <w:trHeight w:val="516"/>
        </w:trPr>
        <w:tc>
          <w:tcPr>
            <w:tcW w:w="2269" w:type="dxa"/>
            <w:gridSpan w:val="3"/>
            <w:vMerge/>
            <w:vAlign w:val="center"/>
          </w:tcPr>
          <w:p w14:paraId="70C2DA44" w14:textId="77777777" w:rsidR="00D50DBD" w:rsidRDefault="00D50DBD"/>
        </w:tc>
        <w:tc>
          <w:tcPr>
            <w:tcW w:w="850" w:type="dxa"/>
            <w:vMerge/>
            <w:vAlign w:val="center"/>
          </w:tcPr>
          <w:p w14:paraId="7E3C62D4" w14:textId="77777777" w:rsidR="00D50DBD" w:rsidRDefault="00D50DBD"/>
        </w:tc>
        <w:tc>
          <w:tcPr>
            <w:tcW w:w="10348" w:type="dxa"/>
            <w:gridSpan w:val="4"/>
            <w:vAlign w:val="center"/>
          </w:tcPr>
          <w:p w14:paraId="6DA8503B" w14:textId="77777777" w:rsidR="00D50DBD" w:rsidRDefault="005078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 w14:paraId="04A677A6" w14:textId="77777777" w:rsidR="00104CB4" w:rsidRPr="00104CB4" w:rsidRDefault="00104CB4" w:rsidP="00104CB4">
            <w:pPr>
              <w:rPr>
                <w:color w:val="000000"/>
                <w:szCs w:val="21"/>
              </w:rPr>
            </w:pPr>
            <w:r w:rsidRPr="00104CB4">
              <w:rPr>
                <w:color w:val="000000"/>
                <w:szCs w:val="21"/>
              </w:rPr>
              <w:t>EMS:5.3/6.2/6.1.2/6.1.4/8.1/8.2</w:t>
            </w:r>
          </w:p>
          <w:p w14:paraId="7AAD78F9" w14:textId="0148C532" w:rsidR="00D50DBD" w:rsidRDefault="00104CB4" w:rsidP="00104CB4">
            <w:pPr>
              <w:rPr>
                <w:szCs w:val="21"/>
              </w:rPr>
            </w:pPr>
            <w:r w:rsidRPr="00104CB4">
              <w:rPr>
                <w:color w:val="000000"/>
                <w:szCs w:val="21"/>
              </w:rPr>
              <w:t>OHSMS:5.3/6.2/6.1.2/6.1.4/8.1/8.2</w:t>
            </w:r>
          </w:p>
        </w:tc>
        <w:tc>
          <w:tcPr>
            <w:tcW w:w="1276" w:type="dxa"/>
            <w:gridSpan w:val="2"/>
            <w:vMerge/>
          </w:tcPr>
          <w:p w14:paraId="6C06EB94" w14:textId="77777777" w:rsidR="00D50DBD" w:rsidRDefault="00D50DBD"/>
        </w:tc>
      </w:tr>
      <w:tr w:rsidR="00D50DBD" w14:paraId="610F7990" w14:textId="77777777" w:rsidTr="00340834">
        <w:trPr>
          <w:trHeight w:val="443"/>
        </w:trPr>
        <w:tc>
          <w:tcPr>
            <w:tcW w:w="2269" w:type="dxa"/>
            <w:gridSpan w:val="3"/>
            <w:vMerge w:val="restart"/>
          </w:tcPr>
          <w:p w14:paraId="70DCE01D" w14:textId="77777777" w:rsidR="00D50DBD" w:rsidRDefault="00507887">
            <w:r>
              <w:rPr>
                <w:rFonts w:hint="eastAsia"/>
                <w:color w:val="000000"/>
                <w:szCs w:val="21"/>
              </w:rPr>
              <w:t>部门职责</w:t>
            </w:r>
          </w:p>
        </w:tc>
        <w:tc>
          <w:tcPr>
            <w:tcW w:w="850" w:type="dxa"/>
            <w:vMerge w:val="restart"/>
          </w:tcPr>
          <w:p w14:paraId="648EBA75" w14:textId="04678252" w:rsidR="00D50DBD" w:rsidRDefault="00B46419">
            <w:r>
              <w:rPr>
                <w:rFonts w:hint="eastAsia"/>
                <w:color w:val="000000"/>
                <w:szCs w:val="21"/>
              </w:rPr>
              <w:t>EO</w:t>
            </w:r>
            <w:r w:rsidR="00507887">
              <w:rPr>
                <w:rFonts w:hint="eastAsia"/>
                <w:color w:val="000000"/>
                <w:szCs w:val="21"/>
              </w:rPr>
              <w:t>5.3</w:t>
            </w:r>
          </w:p>
        </w:tc>
        <w:tc>
          <w:tcPr>
            <w:tcW w:w="893" w:type="dxa"/>
            <w:gridSpan w:val="3"/>
          </w:tcPr>
          <w:p w14:paraId="52941982" w14:textId="77777777" w:rsidR="00D50DBD" w:rsidRDefault="00507887">
            <w:r>
              <w:rPr>
                <w:rFonts w:hint="eastAsia"/>
              </w:rPr>
              <w:t>文件名称</w:t>
            </w:r>
          </w:p>
        </w:tc>
        <w:tc>
          <w:tcPr>
            <w:tcW w:w="9455" w:type="dxa"/>
          </w:tcPr>
          <w:p w14:paraId="16A3657F" w14:textId="77777777" w:rsidR="00D50DBD" w:rsidRDefault="00507887">
            <w:r>
              <w:rPr>
                <w:rFonts w:hint="eastAsia"/>
              </w:rPr>
              <w:t>如</w:t>
            </w:r>
            <w:r>
              <w:sym w:font="Wingdings" w:char="00FE"/>
            </w:r>
            <w:r>
              <w:rPr>
                <w:rFonts w:hint="eastAsia"/>
              </w:rPr>
              <w:t>《管理手册》第</w:t>
            </w:r>
            <w:r>
              <w:rPr>
                <w:rFonts w:hint="eastAsia"/>
              </w:rPr>
              <w:t>5.3</w:t>
            </w:r>
            <w:r>
              <w:rPr>
                <w:rFonts w:hint="eastAsia"/>
              </w:rPr>
              <w:t>条款</w:t>
            </w:r>
          </w:p>
        </w:tc>
        <w:tc>
          <w:tcPr>
            <w:tcW w:w="1276" w:type="dxa"/>
            <w:gridSpan w:val="2"/>
            <w:vMerge w:val="restart"/>
          </w:tcPr>
          <w:p w14:paraId="157987BD" w14:textId="77777777" w:rsidR="00D50DBD" w:rsidRDefault="00507887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725925E3" w14:textId="77777777" w:rsidR="00D50DBD" w:rsidRDefault="00507887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D50DBD" w14:paraId="52AB2AC6" w14:textId="77777777" w:rsidTr="00340834">
        <w:trPr>
          <w:trHeight w:val="1099"/>
        </w:trPr>
        <w:tc>
          <w:tcPr>
            <w:tcW w:w="2269" w:type="dxa"/>
            <w:gridSpan w:val="3"/>
            <w:vMerge/>
          </w:tcPr>
          <w:p w14:paraId="29B76C25" w14:textId="77777777" w:rsidR="00D50DBD" w:rsidRDefault="00D50DBD"/>
        </w:tc>
        <w:tc>
          <w:tcPr>
            <w:tcW w:w="850" w:type="dxa"/>
            <w:vMerge/>
          </w:tcPr>
          <w:p w14:paraId="7CBC9151" w14:textId="77777777" w:rsidR="00D50DBD" w:rsidRDefault="00D50DBD"/>
        </w:tc>
        <w:tc>
          <w:tcPr>
            <w:tcW w:w="893" w:type="dxa"/>
            <w:gridSpan w:val="3"/>
          </w:tcPr>
          <w:p w14:paraId="691FD45F" w14:textId="77777777" w:rsidR="00D50DBD" w:rsidRDefault="00507887">
            <w:r>
              <w:rPr>
                <w:rFonts w:hint="eastAsia"/>
              </w:rPr>
              <w:t>运行证据</w:t>
            </w:r>
          </w:p>
        </w:tc>
        <w:tc>
          <w:tcPr>
            <w:tcW w:w="9455" w:type="dxa"/>
          </w:tcPr>
          <w:p w14:paraId="05233BC6" w14:textId="5190095F" w:rsidR="00D50DBD" w:rsidRDefault="00507887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主要负责</w:t>
            </w:r>
            <w:r w:rsidR="00B46419">
              <w:rPr>
                <w:rFonts w:hint="eastAsia"/>
              </w:rPr>
              <w:t>财务管理</w:t>
            </w:r>
            <w:r>
              <w:rPr>
                <w:rFonts w:hint="eastAsia"/>
              </w:rPr>
              <w:t>过程中所涉及的环境因素、危险源的控制、本部门管理目标分解情况的实施、参与应急</w:t>
            </w:r>
            <w:r>
              <w:rPr>
                <w:rFonts w:hint="eastAsia"/>
              </w:rPr>
              <w:t>演练等工作。</w:t>
            </w:r>
          </w:p>
        </w:tc>
        <w:tc>
          <w:tcPr>
            <w:tcW w:w="1276" w:type="dxa"/>
            <w:gridSpan w:val="2"/>
            <w:vMerge/>
          </w:tcPr>
          <w:p w14:paraId="33B8C6B0" w14:textId="77777777" w:rsidR="00D50DBD" w:rsidRDefault="00D50DBD"/>
        </w:tc>
      </w:tr>
      <w:tr w:rsidR="009F3DD1" w14:paraId="2D6FB5CD" w14:textId="77777777" w:rsidTr="00340834">
        <w:trPr>
          <w:gridBefore w:val="1"/>
          <w:wBefore w:w="34" w:type="dxa"/>
          <w:trHeight w:val="443"/>
        </w:trPr>
        <w:tc>
          <w:tcPr>
            <w:tcW w:w="2160" w:type="dxa"/>
            <w:vMerge w:val="restart"/>
          </w:tcPr>
          <w:p w14:paraId="3F03FA2D" w14:textId="77777777" w:rsidR="009F3DD1" w:rsidRDefault="009F3DD1" w:rsidP="00EB5218">
            <w:r>
              <w:rPr>
                <w:rFonts w:hint="eastAsia"/>
                <w:color w:val="000000"/>
                <w:szCs w:val="21"/>
              </w:rPr>
              <w:t>环境因素</w:t>
            </w:r>
          </w:p>
        </w:tc>
        <w:tc>
          <w:tcPr>
            <w:tcW w:w="960" w:type="dxa"/>
            <w:gridSpan w:val="3"/>
            <w:vMerge w:val="restart"/>
          </w:tcPr>
          <w:p w14:paraId="16A15C1A" w14:textId="77777777" w:rsidR="009F3DD1" w:rsidRDefault="009F3DD1" w:rsidP="00EB5218">
            <w:r>
              <w:rPr>
                <w:rFonts w:hint="eastAsia"/>
              </w:rPr>
              <w:t>E6.1.2</w:t>
            </w:r>
          </w:p>
          <w:p w14:paraId="47571D6C" w14:textId="77777777" w:rsidR="009F3DD1" w:rsidRDefault="009F3DD1" w:rsidP="00EB5218">
            <w:pPr>
              <w:pStyle w:val="a0"/>
            </w:pPr>
            <w:r>
              <w:rPr>
                <w:rFonts w:hint="eastAsia"/>
              </w:rPr>
              <w:lastRenderedPageBreak/>
              <w:t>E6.1.4</w:t>
            </w:r>
          </w:p>
          <w:p w14:paraId="7410991D" w14:textId="77777777" w:rsidR="009F3DD1" w:rsidRDefault="009F3DD1" w:rsidP="00EB5218">
            <w:pPr>
              <w:pStyle w:val="a0"/>
            </w:pPr>
            <w:r>
              <w:rPr>
                <w:rFonts w:hint="eastAsia"/>
              </w:rPr>
              <w:t>E8.1</w:t>
            </w:r>
          </w:p>
        </w:tc>
        <w:tc>
          <w:tcPr>
            <w:tcW w:w="820" w:type="dxa"/>
          </w:tcPr>
          <w:p w14:paraId="3BCEE86B" w14:textId="77777777" w:rsidR="009F3DD1" w:rsidRDefault="009F3DD1" w:rsidP="00EB5218">
            <w:r>
              <w:rPr>
                <w:rFonts w:hint="eastAsia"/>
              </w:rPr>
              <w:lastRenderedPageBreak/>
              <w:t>文件名称</w:t>
            </w:r>
          </w:p>
        </w:tc>
        <w:tc>
          <w:tcPr>
            <w:tcW w:w="9591" w:type="dxa"/>
            <w:gridSpan w:val="3"/>
          </w:tcPr>
          <w:p w14:paraId="0BB72685" w14:textId="77777777" w:rsidR="009F3DD1" w:rsidRDefault="009F3DD1" w:rsidP="00EB5218">
            <w:r>
              <w:rPr>
                <w:rFonts w:hint="eastAsia"/>
              </w:rPr>
              <w:t>如：</w:t>
            </w:r>
            <w:r>
              <w:sym w:font="Wingdings" w:char="00FE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6.1.2</w:t>
            </w:r>
            <w:r>
              <w:rPr>
                <w:rFonts w:hint="eastAsia"/>
              </w:rPr>
              <w:t>条款、</w:t>
            </w:r>
            <w:r>
              <w:sym w:font="Wingdings" w:char="00FE"/>
            </w:r>
            <w:r>
              <w:rPr>
                <w:rFonts w:hint="eastAsia"/>
              </w:rPr>
              <w:t>《环境因素识别评价程序》</w:t>
            </w:r>
          </w:p>
        </w:tc>
        <w:tc>
          <w:tcPr>
            <w:tcW w:w="1178" w:type="dxa"/>
            <w:vMerge w:val="restart"/>
          </w:tcPr>
          <w:p w14:paraId="0C4D6109" w14:textId="77777777" w:rsidR="009F3DD1" w:rsidRDefault="009F3DD1" w:rsidP="00EB5218">
            <w:r>
              <w:sym w:font="Wingdings" w:char="00A8"/>
            </w:r>
            <w:r>
              <w:rPr>
                <w:rFonts w:hint="eastAsia"/>
              </w:rPr>
              <w:t>符合</w:t>
            </w:r>
          </w:p>
          <w:p w14:paraId="0F9049E6" w14:textId="77777777" w:rsidR="009F3DD1" w:rsidRDefault="009F3DD1" w:rsidP="00EB5218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9F3DD1" w14:paraId="00B3EC8F" w14:textId="77777777" w:rsidTr="00340834">
        <w:trPr>
          <w:gridBefore w:val="1"/>
          <w:wBefore w:w="34" w:type="dxa"/>
          <w:trHeight w:val="5380"/>
        </w:trPr>
        <w:tc>
          <w:tcPr>
            <w:tcW w:w="2160" w:type="dxa"/>
            <w:vMerge/>
          </w:tcPr>
          <w:p w14:paraId="319E4A9F" w14:textId="77777777" w:rsidR="009F3DD1" w:rsidRDefault="009F3DD1" w:rsidP="00EB5218"/>
        </w:tc>
        <w:tc>
          <w:tcPr>
            <w:tcW w:w="960" w:type="dxa"/>
            <w:gridSpan w:val="3"/>
            <w:vMerge/>
          </w:tcPr>
          <w:p w14:paraId="20A184BD" w14:textId="77777777" w:rsidR="009F3DD1" w:rsidRDefault="009F3DD1" w:rsidP="00EB5218"/>
        </w:tc>
        <w:tc>
          <w:tcPr>
            <w:tcW w:w="820" w:type="dxa"/>
          </w:tcPr>
          <w:p w14:paraId="6F6E0B5E" w14:textId="77777777" w:rsidR="009F3DD1" w:rsidRDefault="009F3DD1" w:rsidP="00EB5218">
            <w:r>
              <w:rPr>
                <w:rFonts w:hint="eastAsia"/>
              </w:rPr>
              <w:t>运行证据</w:t>
            </w:r>
          </w:p>
        </w:tc>
        <w:tc>
          <w:tcPr>
            <w:tcW w:w="9591" w:type="dxa"/>
            <w:gridSpan w:val="3"/>
          </w:tcPr>
          <w:p w14:paraId="6BB704A4" w14:textId="77777777" w:rsidR="009F3DD1" w:rsidRDefault="009F3DD1" w:rsidP="00EB5218">
            <w:pPr>
              <w:spacing w:line="360" w:lineRule="auto"/>
            </w:pPr>
            <w:r>
              <w:rPr>
                <w:rFonts w:hint="eastAsia"/>
              </w:rPr>
              <w:t>提供有《环境因素识别评价表》、《重要环境因素清单》，经识别生产活动所涉及的固体（活性炭、废漆）废弃物随意丢弃、办公场所涉及的火灾隐患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项重要环境因素由本部门负责实施落实。具体为：与部门职责相关的主要环境因素及其控制措施是：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30"/>
              <w:gridCol w:w="2400"/>
              <w:gridCol w:w="1617"/>
              <w:gridCol w:w="3523"/>
            </w:tblGrid>
            <w:tr w:rsidR="009F3DD1" w14:paraId="58ECD977" w14:textId="77777777" w:rsidTr="00EB5218">
              <w:tc>
                <w:tcPr>
                  <w:tcW w:w="1530" w:type="dxa"/>
                  <w:shd w:val="clear" w:color="auto" w:fill="auto"/>
                </w:tcPr>
                <w:p w14:paraId="6739EC34" w14:textId="77777777" w:rsidR="009F3DD1" w:rsidRDefault="009F3DD1" w:rsidP="00EB5218">
                  <w:r>
                    <w:rPr>
                      <w:rFonts w:hint="eastAsia"/>
                    </w:rPr>
                    <w:t>主要环境因素</w:t>
                  </w:r>
                </w:p>
              </w:tc>
              <w:tc>
                <w:tcPr>
                  <w:tcW w:w="2400" w:type="dxa"/>
                  <w:shd w:val="clear" w:color="auto" w:fill="auto"/>
                </w:tcPr>
                <w:p w14:paraId="342784FF" w14:textId="77777777" w:rsidR="009F3DD1" w:rsidRDefault="009F3DD1" w:rsidP="00EB5218">
                  <w:r>
                    <w:rPr>
                      <w:rFonts w:hint="eastAsia"/>
                    </w:rPr>
                    <w:t>状态</w:t>
                  </w:r>
                </w:p>
              </w:tc>
              <w:tc>
                <w:tcPr>
                  <w:tcW w:w="1617" w:type="dxa"/>
                  <w:shd w:val="clear" w:color="auto" w:fill="auto"/>
                </w:tcPr>
                <w:p w14:paraId="6B25F902" w14:textId="77777777" w:rsidR="009F3DD1" w:rsidRDefault="009F3DD1" w:rsidP="00EB5218">
                  <w:r>
                    <w:rPr>
                      <w:rFonts w:hint="eastAsia"/>
                    </w:rPr>
                    <w:t>控制措施</w:t>
                  </w:r>
                </w:p>
              </w:tc>
              <w:tc>
                <w:tcPr>
                  <w:tcW w:w="3523" w:type="dxa"/>
                  <w:shd w:val="clear" w:color="auto" w:fill="auto"/>
                </w:tcPr>
                <w:p w14:paraId="2ACEC1C8" w14:textId="77777777" w:rsidR="009F3DD1" w:rsidRDefault="009F3DD1" w:rsidP="00EB5218">
                  <w:r>
                    <w:rPr>
                      <w:rFonts w:hint="eastAsia"/>
                    </w:rPr>
                    <w:t>运行情况</w:t>
                  </w:r>
                </w:p>
              </w:tc>
            </w:tr>
            <w:tr w:rsidR="009F3DD1" w14:paraId="12781B17" w14:textId="77777777" w:rsidTr="00EB5218">
              <w:tc>
                <w:tcPr>
                  <w:tcW w:w="1530" w:type="dxa"/>
                  <w:shd w:val="clear" w:color="auto" w:fill="auto"/>
                </w:tcPr>
                <w:p w14:paraId="115F92D5" w14:textId="77777777" w:rsidR="009F3DD1" w:rsidRDefault="009F3DD1" w:rsidP="00EB5218">
                  <w:r>
                    <w:rPr>
                      <w:rFonts w:hint="eastAsia"/>
                    </w:rPr>
                    <w:t>固体（活性炭、废漆）废弃物随意丢弃</w:t>
                  </w:r>
                </w:p>
              </w:tc>
              <w:tc>
                <w:tcPr>
                  <w:tcW w:w="2400" w:type="dxa"/>
                  <w:shd w:val="clear" w:color="auto" w:fill="auto"/>
                  <w:vAlign w:val="center"/>
                </w:tcPr>
                <w:p w14:paraId="1A90BEBC" w14:textId="77777777" w:rsidR="009F3DD1" w:rsidRDefault="009F3DD1" w:rsidP="00EB5218">
                  <w:pPr>
                    <w:rPr>
                      <w:lang w:val="en-GB"/>
                    </w:rPr>
                  </w:pPr>
                  <w:r>
                    <w:sym w:font="Wingdings" w:char="00FE"/>
                  </w:r>
                  <w:r>
                    <w:rPr>
                      <w:rFonts w:hint="eastAsia"/>
                    </w:rPr>
                    <w:t>正常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sym w:font="Wingdings" w:char="00A8"/>
                  </w:r>
                  <w:r>
                    <w:rPr>
                      <w:rFonts w:hint="eastAsia"/>
                    </w:rPr>
                    <w:t>异常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sym w:font="Wingdings" w:char="00A8"/>
                  </w:r>
                  <w:r>
                    <w:rPr>
                      <w:rFonts w:hint="eastAsia"/>
                    </w:rPr>
                    <w:t>紧急</w:t>
                  </w:r>
                  <w:r>
                    <w:rPr>
                      <w:rFonts w:hint="eastAsia"/>
                    </w:rPr>
                    <w:t xml:space="preserve">   </w:t>
                  </w:r>
                </w:p>
              </w:tc>
              <w:tc>
                <w:tcPr>
                  <w:tcW w:w="1617" w:type="dxa"/>
                  <w:shd w:val="clear" w:color="auto" w:fill="auto"/>
                  <w:vAlign w:val="center"/>
                </w:tcPr>
                <w:p w14:paraId="3DF20578" w14:textId="77777777" w:rsidR="009F3DD1" w:rsidRDefault="009F3DD1" w:rsidP="00EB5218">
                  <w:r>
                    <w:rPr>
                      <w:rFonts w:hint="eastAsia"/>
                    </w:rPr>
                    <w:t>运行控制、目标指标和方案</w:t>
                  </w:r>
                </w:p>
              </w:tc>
              <w:tc>
                <w:tcPr>
                  <w:tcW w:w="3523" w:type="dxa"/>
                  <w:shd w:val="clear" w:color="auto" w:fill="auto"/>
                  <w:vAlign w:val="center"/>
                </w:tcPr>
                <w:p w14:paraId="08C897E6" w14:textId="77777777" w:rsidR="009F3DD1" w:rsidRDefault="009F3DD1" w:rsidP="00EB5218">
                  <w:r>
                    <w:rPr>
                      <w:rFonts w:hint="eastAsia"/>
                    </w:rPr>
                    <w:t>提供有《</w:t>
                  </w:r>
                  <w:r>
                    <w:rPr>
                      <w:rFonts w:hint="eastAsia"/>
                    </w:rPr>
                    <w:t>2021.05-2021.10</w:t>
                  </w:r>
                  <w:r>
                    <w:rPr>
                      <w:rFonts w:hint="eastAsia"/>
                    </w:rPr>
                    <w:t>环境目标及管理方案》考核显示已完成，但未明确考核周期已沟通</w:t>
                  </w:r>
                </w:p>
              </w:tc>
            </w:tr>
            <w:tr w:rsidR="009F3DD1" w14:paraId="1A610A6F" w14:textId="77777777" w:rsidTr="00EB5218">
              <w:tc>
                <w:tcPr>
                  <w:tcW w:w="1530" w:type="dxa"/>
                  <w:shd w:val="clear" w:color="auto" w:fill="auto"/>
                </w:tcPr>
                <w:p w14:paraId="24B3EE3D" w14:textId="77777777" w:rsidR="009F3DD1" w:rsidRDefault="009F3DD1" w:rsidP="00EB5218">
                  <w:r>
                    <w:rPr>
                      <w:rFonts w:hint="eastAsia"/>
                    </w:rPr>
                    <w:t>火灾</w:t>
                  </w:r>
                </w:p>
              </w:tc>
              <w:tc>
                <w:tcPr>
                  <w:tcW w:w="2400" w:type="dxa"/>
                  <w:shd w:val="clear" w:color="auto" w:fill="auto"/>
                  <w:vAlign w:val="center"/>
                </w:tcPr>
                <w:p w14:paraId="25C76C6F" w14:textId="77777777" w:rsidR="009F3DD1" w:rsidRDefault="009F3DD1" w:rsidP="00EB5218">
                  <w:r>
                    <w:sym w:font="Wingdings" w:char="00A8"/>
                  </w:r>
                  <w:r>
                    <w:rPr>
                      <w:rFonts w:hint="eastAsia"/>
                    </w:rPr>
                    <w:t>正常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sym w:font="Wingdings" w:char="00A8"/>
                  </w:r>
                  <w:r>
                    <w:rPr>
                      <w:rFonts w:hint="eastAsia"/>
                    </w:rPr>
                    <w:t>异常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sym w:font="Wingdings" w:char="00FE"/>
                  </w:r>
                  <w:r>
                    <w:rPr>
                      <w:rFonts w:hint="eastAsia"/>
                    </w:rPr>
                    <w:t>紧急</w:t>
                  </w:r>
                  <w:r>
                    <w:rPr>
                      <w:rFonts w:hint="eastAsia"/>
                    </w:rPr>
                    <w:t xml:space="preserve">   </w:t>
                  </w:r>
                </w:p>
              </w:tc>
              <w:tc>
                <w:tcPr>
                  <w:tcW w:w="1617" w:type="dxa"/>
                  <w:shd w:val="clear" w:color="auto" w:fill="auto"/>
                  <w:vAlign w:val="center"/>
                </w:tcPr>
                <w:p w14:paraId="6E97A2BB" w14:textId="77777777" w:rsidR="009F3DD1" w:rsidRDefault="009F3DD1" w:rsidP="00EB5218">
                  <w:r>
                    <w:rPr>
                      <w:rFonts w:hint="eastAsia"/>
                    </w:rPr>
                    <w:t>应急准备与响应程序</w:t>
                  </w:r>
                </w:p>
              </w:tc>
              <w:tc>
                <w:tcPr>
                  <w:tcW w:w="3523" w:type="dxa"/>
                  <w:shd w:val="clear" w:color="auto" w:fill="auto"/>
                  <w:vAlign w:val="center"/>
                </w:tcPr>
                <w:p w14:paraId="4A4AD9EB" w14:textId="77777777" w:rsidR="009F3DD1" w:rsidRDefault="009F3DD1" w:rsidP="00EB5218">
                  <w:r>
                    <w:rPr>
                      <w:rFonts w:hint="eastAsia"/>
                    </w:rPr>
                    <w:t>提供有《</w:t>
                  </w:r>
                  <w:r>
                    <w:rPr>
                      <w:rFonts w:hint="eastAsia"/>
                    </w:rPr>
                    <w:t>2021.05-2021.10</w:t>
                  </w:r>
                  <w:r>
                    <w:rPr>
                      <w:rFonts w:hint="eastAsia"/>
                    </w:rPr>
                    <w:t>环境目标及管理方案》考核显示已完成，但未明确考核周期已沟通；</w:t>
                  </w:r>
                </w:p>
                <w:p w14:paraId="3496DB1F" w14:textId="77777777" w:rsidR="009F3DD1" w:rsidRDefault="009F3DD1" w:rsidP="00EB5218">
                  <w:pPr>
                    <w:pStyle w:val="a0"/>
                  </w:pPr>
                  <w:r>
                    <w:rPr>
                      <w:rFonts w:hint="eastAsia"/>
                    </w:rPr>
                    <w:t>于</w:t>
                  </w:r>
                  <w:r>
                    <w:rPr>
                      <w:rFonts w:hint="eastAsia"/>
                    </w:rPr>
                    <w:t>2021-06-20</w:t>
                  </w:r>
                  <w:r>
                    <w:rPr>
                      <w:rFonts w:hint="eastAsia"/>
                    </w:rPr>
                    <w:t>参加公司组织的《火灾应急演练》。</w:t>
                  </w:r>
                </w:p>
              </w:tc>
            </w:tr>
            <w:tr w:rsidR="009F3DD1" w14:paraId="63AA4CA8" w14:textId="77777777" w:rsidTr="00EB5218">
              <w:tc>
                <w:tcPr>
                  <w:tcW w:w="1530" w:type="dxa"/>
                  <w:shd w:val="clear" w:color="auto" w:fill="auto"/>
                </w:tcPr>
                <w:p w14:paraId="17D9F375" w14:textId="77777777" w:rsidR="009F3DD1" w:rsidRDefault="009F3DD1" w:rsidP="00EB5218"/>
              </w:tc>
              <w:tc>
                <w:tcPr>
                  <w:tcW w:w="2400" w:type="dxa"/>
                  <w:shd w:val="clear" w:color="auto" w:fill="auto"/>
                  <w:vAlign w:val="center"/>
                </w:tcPr>
                <w:p w14:paraId="1F5D8CA6" w14:textId="77777777" w:rsidR="009F3DD1" w:rsidRDefault="009F3DD1" w:rsidP="00EB5218">
                  <w:r>
                    <w:sym w:font="Wingdings" w:char="00A8"/>
                  </w:r>
                  <w:r>
                    <w:rPr>
                      <w:rFonts w:hint="eastAsia"/>
                    </w:rPr>
                    <w:t>正常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sym w:font="Wingdings" w:char="00A8"/>
                  </w:r>
                  <w:r>
                    <w:rPr>
                      <w:rFonts w:hint="eastAsia"/>
                    </w:rPr>
                    <w:t>异常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sym w:font="Wingdings" w:char="00A8"/>
                  </w:r>
                  <w:r>
                    <w:rPr>
                      <w:rFonts w:hint="eastAsia"/>
                    </w:rPr>
                    <w:t>紧急</w:t>
                  </w:r>
                  <w:r>
                    <w:rPr>
                      <w:rFonts w:hint="eastAsia"/>
                    </w:rPr>
                    <w:t xml:space="preserve">   </w:t>
                  </w:r>
                </w:p>
              </w:tc>
              <w:tc>
                <w:tcPr>
                  <w:tcW w:w="1617" w:type="dxa"/>
                  <w:shd w:val="clear" w:color="auto" w:fill="auto"/>
                  <w:vAlign w:val="center"/>
                </w:tcPr>
                <w:p w14:paraId="62E9782C" w14:textId="77777777" w:rsidR="009F3DD1" w:rsidRDefault="009F3DD1" w:rsidP="00EB5218"/>
              </w:tc>
              <w:tc>
                <w:tcPr>
                  <w:tcW w:w="3523" w:type="dxa"/>
                  <w:shd w:val="clear" w:color="auto" w:fill="auto"/>
                  <w:vAlign w:val="center"/>
                </w:tcPr>
                <w:p w14:paraId="31B40ED8" w14:textId="77777777" w:rsidR="009F3DD1" w:rsidRDefault="009F3DD1" w:rsidP="00EB5218"/>
              </w:tc>
            </w:tr>
            <w:tr w:rsidR="009F3DD1" w14:paraId="4370B833" w14:textId="77777777" w:rsidTr="00EB5218">
              <w:tc>
                <w:tcPr>
                  <w:tcW w:w="1530" w:type="dxa"/>
                  <w:shd w:val="clear" w:color="auto" w:fill="auto"/>
                </w:tcPr>
                <w:p w14:paraId="174BC138" w14:textId="77777777" w:rsidR="009F3DD1" w:rsidRDefault="009F3DD1" w:rsidP="00EB5218"/>
              </w:tc>
              <w:tc>
                <w:tcPr>
                  <w:tcW w:w="2400" w:type="dxa"/>
                  <w:shd w:val="clear" w:color="auto" w:fill="auto"/>
                  <w:vAlign w:val="center"/>
                </w:tcPr>
                <w:p w14:paraId="5040424E" w14:textId="77777777" w:rsidR="009F3DD1" w:rsidRDefault="009F3DD1" w:rsidP="00EB5218">
                  <w:r>
                    <w:sym w:font="Wingdings" w:char="00FE"/>
                  </w:r>
                  <w:r>
                    <w:rPr>
                      <w:rFonts w:hint="eastAsia"/>
                    </w:rPr>
                    <w:t>正常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sym w:font="Wingdings" w:char="00A8"/>
                  </w:r>
                  <w:r>
                    <w:rPr>
                      <w:rFonts w:hint="eastAsia"/>
                    </w:rPr>
                    <w:t>异常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sym w:font="Wingdings" w:char="00A8"/>
                  </w:r>
                  <w:r>
                    <w:rPr>
                      <w:rFonts w:hint="eastAsia"/>
                    </w:rPr>
                    <w:t>紧急</w:t>
                  </w:r>
                  <w:r>
                    <w:rPr>
                      <w:rFonts w:hint="eastAsia"/>
                    </w:rPr>
                    <w:t xml:space="preserve">   </w:t>
                  </w:r>
                </w:p>
              </w:tc>
              <w:tc>
                <w:tcPr>
                  <w:tcW w:w="1617" w:type="dxa"/>
                  <w:shd w:val="clear" w:color="auto" w:fill="auto"/>
                  <w:vAlign w:val="center"/>
                </w:tcPr>
                <w:p w14:paraId="4C3C96AF" w14:textId="77777777" w:rsidR="009F3DD1" w:rsidRDefault="009F3DD1" w:rsidP="00EB5218"/>
              </w:tc>
              <w:tc>
                <w:tcPr>
                  <w:tcW w:w="3523" w:type="dxa"/>
                  <w:shd w:val="clear" w:color="auto" w:fill="auto"/>
                  <w:vAlign w:val="center"/>
                </w:tcPr>
                <w:p w14:paraId="4B6D8413" w14:textId="77777777" w:rsidR="009F3DD1" w:rsidRDefault="009F3DD1" w:rsidP="00EB5218"/>
              </w:tc>
            </w:tr>
          </w:tbl>
          <w:p w14:paraId="56575A90" w14:textId="77777777" w:rsidR="009F3DD1" w:rsidRDefault="009F3DD1" w:rsidP="00EB5218">
            <w:pPr>
              <w:pStyle w:val="a0"/>
            </w:pPr>
          </w:p>
        </w:tc>
        <w:tc>
          <w:tcPr>
            <w:tcW w:w="1178" w:type="dxa"/>
            <w:vMerge/>
          </w:tcPr>
          <w:p w14:paraId="703A1E93" w14:textId="77777777" w:rsidR="009F3DD1" w:rsidRDefault="009F3DD1" w:rsidP="00EB5218"/>
        </w:tc>
      </w:tr>
      <w:tr w:rsidR="009F3DD1" w14:paraId="23D8B493" w14:textId="77777777" w:rsidTr="00340834">
        <w:trPr>
          <w:gridBefore w:val="1"/>
          <w:wBefore w:w="34" w:type="dxa"/>
          <w:trHeight w:val="640"/>
        </w:trPr>
        <w:tc>
          <w:tcPr>
            <w:tcW w:w="2160" w:type="dxa"/>
            <w:vMerge w:val="restart"/>
          </w:tcPr>
          <w:p w14:paraId="1186E6DE" w14:textId="77777777" w:rsidR="009F3DD1" w:rsidRDefault="009F3DD1" w:rsidP="00EB5218">
            <w:r>
              <w:rPr>
                <w:rFonts w:hint="eastAsia"/>
              </w:rPr>
              <w:t>危险源辨识</w:t>
            </w:r>
          </w:p>
        </w:tc>
        <w:tc>
          <w:tcPr>
            <w:tcW w:w="960" w:type="dxa"/>
            <w:gridSpan w:val="3"/>
            <w:vMerge w:val="restart"/>
          </w:tcPr>
          <w:p w14:paraId="7F539FF9" w14:textId="77777777" w:rsidR="009F3DD1" w:rsidRDefault="009F3DD1" w:rsidP="00EB5218">
            <w:r>
              <w:rPr>
                <w:rFonts w:hint="eastAsia"/>
              </w:rPr>
              <w:t>O6.1.2</w:t>
            </w:r>
          </w:p>
          <w:p w14:paraId="462D0A2E" w14:textId="77777777" w:rsidR="009F3DD1" w:rsidRDefault="009F3DD1" w:rsidP="00EB5218">
            <w:pPr>
              <w:pStyle w:val="a0"/>
            </w:pPr>
            <w:r>
              <w:rPr>
                <w:rFonts w:hint="eastAsia"/>
              </w:rPr>
              <w:t>O6.1.4</w:t>
            </w:r>
          </w:p>
          <w:p w14:paraId="48EC6C8A" w14:textId="77777777" w:rsidR="009F3DD1" w:rsidRDefault="009F3DD1" w:rsidP="00EB5218">
            <w:pPr>
              <w:pStyle w:val="a0"/>
            </w:pPr>
            <w:r>
              <w:rPr>
                <w:rFonts w:hint="eastAsia"/>
              </w:rPr>
              <w:t>O8.1</w:t>
            </w:r>
          </w:p>
        </w:tc>
        <w:tc>
          <w:tcPr>
            <w:tcW w:w="820" w:type="dxa"/>
          </w:tcPr>
          <w:p w14:paraId="310CBE34" w14:textId="77777777" w:rsidR="009F3DD1" w:rsidRDefault="009F3DD1" w:rsidP="00EB5218">
            <w:r>
              <w:rPr>
                <w:rFonts w:hint="eastAsia"/>
              </w:rPr>
              <w:t>文件名称</w:t>
            </w:r>
          </w:p>
        </w:tc>
        <w:tc>
          <w:tcPr>
            <w:tcW w:w="9591" w:type="dxa"/>
            <w:gridSpan w:val="3"/>
          </w:tcPr>
          <w:p w14:paraId="50E9A316" w14:textId="77777777" w:rsidR="009F3DD1" w:rsidRDefault="009F3DD1" w:rsidP="00EB5218">
            <w:r>
              <w:rPr>
                <w:rFonts w:hint="eastAsia"/>
              </w:rPr>
              <w:t>如：</w:t>
            </w:r>
            <w:r>
              <w:sym w:font="Wingdings" w:char="00FE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6.1.2</w:t>
            </w:r>
            <w:r>
              <w:rPr>
                <w:rFonts w:hint="eastAsia"/>
              </w:rPr>
              <w:t>条款、</w:t>
            </w:r>
            <w:r>
              <w:sym w:font="Wingdings" w:char="00FE"/>
            </w:r>
            <w:r>
              <w:rPr>
                <w:rFonts w:hint="eastAsia"/>
              </w:rPr>
              <w:t>《职业健康安全危险源辨识、风险评价控制程序》</w:t>
            </w:r>
          </w:p>
        </w:tc>
        <w:tc>
          <w:tcPr>
            <w:tcW w:w="1178" w:type="dxa"/>
            <w:vMerge w:val="restart"/>
          </w:tcPr>
          <w:p w14:paraId="2E2266CC" w14:textId="77777777" w:rsidR="009F3DD1" w:rsidRDefault="009F3DD1" w:rsidP="00EB5218">
            <w:r>
              <w:sym w:font="Wingdings" w:char="00A8"/>
            </w:r>
            <w:r>
              <w:rPr>
                <w:rFonts w:hint="eastAsia"/>
              </w:rPr>
              <w:t>符合</w:t>
            </w:r>
          </w:p>
          <w:p w14:paraId="78CE77D9" w14:textId="77777777" w:rsidR="009F3DD1" w:rsidRDefault="009F3DD1" w:rsidP="00EB5218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9F3DD1" w14:paraId="3E6E3B23" w14:textId="77777777" w:rsidTr="00340834">
        <w:trPr>
          <w:gridBefore w:val="1"/>
          <w:wBefore w:w="34" w:type="dxa"/>
          <w:trHeight w:val="1839"/>
        </w:trPr>
        <w:tc>
          <w:tcPr>
            <w:tcW w:w="2160" w:type="dxa"/>
            <w:vMerge/>
          </w:tcPr>
          <w:p w14:paraId="4B941EE1" w14:textId="77777777" w:rsidR="009F3DD1" w:rsidRDefault="009F3DD1" w:rsidP="00EB5218"/>
        </w:tc>
        <w:tc>
          <w:tcPr>
            <w:tcW w:w="960" w:type="dxa"/>
            <w:gridSpan w:val="3"/>
            <w:vMerge/>
          </w:tcPr>
          <w:p w14:paraId="0C716F6A" w14:textId="77777777" w:rsidR="009F3DD1" w:rsidRDefault="009F3DD1" w:rsidP="00EB5218"/>
        </w:tc>
        <w:tc>
          <w:tcPr>
            <w:tcW w:w="820" w:type="dxa"/>
          </w:tcPr>
          <w:p w14:paraId="76CBE888" w14:textId="77777777" w:rsidR="009F3DD1" w:rsidRDefault="009F3DD1" w:rsidP="00EB5218">
            <w:r>
              <w:rPr>
                <w:rFonts w:hint="eastAsia"/>
              </w:rPr>
              <w:t>运行证据</w:t>
            </w:r>
          </w:p>
        </w:tc>
        <w:tc>
          <w:tcPr>
            <w:tcW w:w="9591" w:type="dxa"/>
            <w:gridSpan w:val="3"/>
          </w:tcPr>
          <w:p w14:paraId="07A49E00" w14:textId="77777777" w:rsidR="009F3DD1" w:rsidRDefault="009F3DD1" w:rsidP="00EB5218">
            <w:r>
              <w:rPr>
                <w:rFonts w:hint="eastAsia"/>
              </w:rPr>
              <w:t>提供有《危险源登记评价表》、《重要危险源清单》，经识别与</w:t>
            </w:r>
            <w:r>
              <w:rPr>
                <w:rFonts w:hint="eastAsia"/>
                <w:b/>
                <w:bCs/>
              </w:rPr>
              <w:t>部门职</w:t>
            </w:r>
            <w:r>
              <w:rPr>
                <w:rFonts w:hint="eastAsia"/>
                <w:b/>
                <w:bCs/>
                <w:szCs w:val="22"/>
              </w:rPr>
              <w:t>责相关的主要危险源及其控制</w:t>
            </w:r>
            <w:r>
              <w:rPr>
                <w:rFonts w:hint="eastAsia"/>
                <w:b/>
                <w:bCs/>
              </w:rPr>
              <w:t>措施是</w:t>
            </w:r>
            <w:r>
              <w:rPr>
                <w:rFonts w:hint="eastAsia"/>
              </w:rPr>
              <w:t>：</w:t>
            </w:r>
          </w:p>
          <w:tbl>
            <w:tblPr>
              <w:tblW w:w="90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0"/>
              <w:gridCol w:w="1110"/>
              <w:gridCol w:w="1440"/>
              <w:gridCol w:w="5120"/>
            </w:tblGrid>
            <w:tr w:rsidR="009F3DD1" w14:paraId="6B7907ED" w14:textId="77777777" w:rsidTr="00EB5218">
              <w:tc>
                <w:tcPr>
                  <w:tcW w:w="1330" w:type="dxa"/>
                  <w:shd w:val="clear" w:color="auto" w:fill="auto"/>
                </w:tcPr>
                <w:p w14:paraId="514E0B63" w14:textId="77777777" w:rsidR="009F3DD1" w:rsidRDefault="009F3DD1" w:rsidP="00EB5218"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主要危险源</w:t>
                  </w:r>
                </w:p>
              </w:tc>
              <w:tc>
                <w:tcPr>
                  <w:tcW w:w="1110" w:type="dxa"/>
                  <w:shd w:val="clear" w:color="auto" w:fill="auto"/>
                </w:tcPr>
                <w:p w14:paraId="3A17C74E" w14:textId="77777777" w:rsidR="009F3DD1" w:rsidRDefault="009F3DD1" w:rsidP="00EB5218"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ascii="宋体" w:hAnsi="宋体" w:hint="eastAsia"/>
                      <w:szCs w:val="24"/>
                    </w:rPr>
                    <w:t>危险因素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14:paraId="3D45DC38" w14:textId="77777777" w:rsidR="009F3DD1" w:rsidRDefault="009F3DD1" w:rsidP="00EB5218"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控制措施</w:t>
                  </w:r>
                </w:p>
              </w:tc>
              <w:tc>
                <w:tcPr>
                  <w:tcW w:w="5120" w:type="dxa"/>
                  <w:shd w:val="clear" w:color="auto" w:fill="auto"/>
                </w:tcPr>
                <w:p w14:paraId="3C1E24DD" w14:textId="77777777" w:rsidR="009F3DD1" w:rsidRDefault="009F3DD1" w:rsidP="00EB5218">
                  <w:r>
                    <w:rPr>
                      <w:rFonts w:hint="eastAsia"/>
                    </w:rPr>
                    <w:t>运行情况</w:t>
                  </w:r>
                </w:p>
              </w:tc>
            </w:tr>
            <w:tr w:rsidR="009F3DD1" w14:paraId="4F4DAC46" w14:textId="77777777" w:rsidTr="00EB5218">
              <w:tc>
                <w:tcPr>
                  <w:tcW w:w="1330" w:type="dxa"/>
                  <w:shd w:val="clear" w:color="auto" w:fill="auto"/>
                </w:tcPr>
                <w:p w14:paraId="1D32008B" w14:textId="77777777" w:rsidR="009F3DD1" w:rsidRDefault="009F3DD1" w:rsidP="00EB5218">
                  <w:pPr>
                    <w:jc w:val="left"/>
                  </w:pPr>
                  <w:r>
                    <w:rPr>
                      <w:rFonts w:ascii="宋体" w:hAnsi="宋体" w:hint="eastAsia"/>
                      <w:spacing w:val="20"/>
                      <w:sz w:val="24"/>
                    </w:rPr>
                    <w:t>触电</w:t>
                  </w:r>
                </w:p>
              </w:tc>
              <w:tc>
                <w:tcPr>
                  <w:tcW w:w="1110" w:type="dxa"/>
                  <w:shd w:val="clear" w:color="auto" w:fill="auto"/>
                  <w:vAlign w:val="center"/>
                </w:tcPr>
                <w:p w14:paraId="224B8846" w14:textId="77777777" w:rsidR="009F3DD1" w:rsidRDefault="009F3DD1" w:rsidP="00EB5218">
                  <w:pPr>
                    <w:rPr>
                      <w:szCs w:val="24"/>
                      <w:lang w:val="en-GB"/>
                    </w:rPr>
                  </w:pPr>
                  <w:r>
                    <w:rPr>
                      <w:rFonts w:hint="eastAsia"/>
                      <w:color w:val="000000"/>
                    </w:rPr>
                    <w:t>人身伤害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14:paraId="46B7AC9D" w14:textId="77777777" w:rsidR="009F3DD1" w:rsidRDefault="009F3DD1" w:rsidP="00EB5218">
                  <w:pPr>
                    <w:rPr>
                      <w:rFonts w:ascii="宋体" w:hAnsi="宋体"/>
                      <w:szCs w:val="21"/>
                      <w:lang w:val="en-GB"/>
                    </w:rPr>
                  </w:pPr>
                  <w:r>
                    <w:rPr>
                      <w:rFonts w:ascii="宋体" w:hAnsi="宋体" w:hint="eastAsia"/>
                      <w:spacing w:val="20"/>
                      <w:szCs w:val="21"/>
                    </w:rPr>
                    <w:t>《目标、指标和方案》</w:t>
                  </w:r>
                </w:p>
              </w:tc>
              <w:tc>
                <w:tcPr>
                  <w:tcW w:w="5120" w:type="dxa"/>
                  <w:shd w:val="clear" w:color="auto" w:fill="auto"/>
                  <w:vAlign w:val="center"/>
                </w:tcPr>
                <w:p w14:paraId="0F65CBF2" w14:textId="77777777" w:rsidR="009F3DD1" w:rsidRDefault="009F3DD1" w:rsidP="00EB5218">
                  <w:r>
                    <w:rPr>
                      <w:rFonts w:hint="eastAsia"/>
                    </w:rPr>
                    <w:t>提供有《职业健康安全目标、指标及方案》主要通过制度管理、安全检查、医药箱、安全用电等方面落实，于</w:t>
                  </w:r>
                  <w:r>
                    <w:rPr>
                      <w:rFonts w:hint="eastAsia"/>
                    </w:rPr>
                    <w:lastRenderedPageBreak/>
                    <w:t>2021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>15</w:t>
                  </w:r>
                  <w:r>
                    <w:rPr>
                      <w:rFonts w:hint="eastAsia"/>
                    </w:rPr>
                    <w:t>日已完成；但未提供</w:t>
                  </w:r>
                  <w:r>
                    <w:rPr>
                      <w:rFonts w:ascii="宋体" w:hAnsi="宋体" w:hint="eastAsia"/>
                    </w:rPr>
                    <w:t>人员意外伤亡应急救援演习的记录，已现场沟通</w:t>
                  </w:r>
                </w:p>
              </w:tc>
            </w:tr>
            <w:tr w:rsidR="009F3DD1" w14:paraId="64D6CAFE" w14:textId="77777777" w:rsidTr="00EB5218">
              <w:tc>
                <w:tcPr>
                  <w:tcW w:w="1330" w:type="dxa"/>
                  <w:shd w:val="clear" w:color="auto" w:fill="auto"/>
                  <w:vAlign w:val="center"/>
                </w:tcPr>
                <w:p w14:paraId="71D6DD75" w14:textId="77777777" w:rsidR="009F3DD1" w:rsidRDefault="009F3DD1" w:rsidP="00EB5218">
                  <w:r>
                    <w:rPr>
                      <w:rFonts w:hint="eastAsia"/>
                    </w:rPr>
                    <w:lastRenderedPageBreak/>
                    <w:t>火灾爆炸</w:t>
                  </w:r>
                </w:p>
              </w:tc>
              <w:tc>
                <w:tcPr>
                  <w:tcW w:w="1110" w:type="dxa"/>
                  <w:shd w:val="clear" w:color="auto" w:fill="auto"/>
                  <w:vAlign w:val="center"/>
                </w:tcPr>
                <w:p w14:paraId="5AFABE26" w14:textId="77777777" w:rsidR="009F3DD1" w:rsidRDefault="009F3DD1" w:rsidP="00EB5218"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人身伤害、财产损失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14:paraId="605DA054" w14:textId="77777777" w:rsidR="009F3DD1" w:rsidRDefault="009F3DD1" w:rsidP="00EB5218">
                  <w:pPr>
                    <w:jc w:val="left"/>
                    <w:rPr>
                      <w:rFonts w:ascii="宋体" w:hAnsi="宋体"/>
                      <w:spacing w:val="20"/>
                      <w:szCs w:val="21"/>
                    </w:rPr>
                  </w:pPr>
                  <w:r>
                    <w:rPr>
                      <w:rFonts w:ascii="宋体" w:hAnsi="宋体" w:hint="eastAsia"/>
                      <w:spacing w:val="20"/>
                      <w:szCs w:val="21"/>
                    </w:rPr>
                    <w:t>《目标、指标和方案》，应急演练</w:t>
                  </w:r>
                </w:p>
              </w:tc>
              <w:tc>
                <w:tcPr>
                  <w:tcW w:w="5120" w:type="dxa"/>
                  <w:shd w:val="clear" w:color="auto" w:fill="auto"/>
                  <w:vAlign w:val="center"/>
                </w:tcPr>
                <w:p w14:paraId="02DC9F45" w14:textId="77777777" w:rsidR="009F3DD1" w:rsidRDefault="009F3DD1" w:rsidP="00EB5218">
                  <w:pPr>
                    <w:pStyle w:val="a0"/>
                  </w:pPr>
                  <w:r>
                    <w:rPr>
                      <w:rFonts w:hint="eastAsia"/>
                    </w:rPr>
                    <w:t>提供有《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职业健康安全目标、指标及方案》，目标：不发生火灾事故、指标：每年火灾事故发生次数为</w:t>
                  </w:r>
                  <w:r>
                    <w:rPr>
                      <w:rFonts w:hint="eastAsia"/>
                    </w:rPr>
                    <w:t>0</w:t>
                  </w:r>
                  <w:r>
                    <w:rPr>
                      <w:rFonts w:hint="eastAsia"/>
                    </w:rPr>
                    <w:t>；于</w:t>
                  </w:r>
                  <w:r>
                    <w:rPr>
                      <w:rFonts w:hint="eastAsia"/>
                    </w:rPr>
                    <w:t>2021-06-20</w:t>
                  </w:r>
                  <w:r>
                    <w:rPr>
                      <w:rFonts w:hint="eastAsia"/>
                    </w:rPr>
                    <w:t>参加公司组织的火灾应急演练；在运行过程中主要通过消防演练、员工培训教育、定期检查消防器材等进行，主要由质检部负责。</w:t>
                  </w:r>
                </w:p>
              </w:tc>
            </w:tr>
            <w:tr w:rsidR="009F3DD1" w14:paraId="4D939E1E" w14:textId="77777777" w:rsidTr="00EB5218">
              <w:tc>
                <w:tcPr>
                  <w:tcW w:w="1330" w:type="dxa"/>
                  <w:shd w:val="clear" w:color="auto" w:fill="auto"/>
                </w:tcPr>
                <w:p w14:paraId="1F366392" w14:textId="77777777" w:rsidR="009F3DD1" w:rsidRDefault="009F3DD1" w:rsidP="00EB5218">
                  <w:pPr>
                    <w:rPr>
                      <w:szCs w:val="24"/>
                    </w:rPr>
                  </w:pPr>
                </w:p>
              </w:tc>
              <w:tc>
                <w:tcPr>
                  <w:tcW w:w="1110" w:type="dxa"/>
                  <w:shd w:val="clear" w:color="auto" w:fill="auto"/>
                  <w:vAlign w:val="center"/>
                </w:tcPr>
                <w:p w14:paraId="049694BC" w14:textId="77777777" w:rsidR="009F3DD1" w:rsidRDefault="009F3DD1" w:rsidP="00EB5218"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14:paraId="1FD4A8B8" w14:textId="77777777" w:rsidR="009F3DD1" w:rsidRDefault="009F3DD1" w:rsidP="00EB5218">
                  <w:pPr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5120" w:type="dxa"/>
                  <w:shd w:val="clear" w:color="auto" w:fill="auto"/>
                  <w:vAlign w:val="center"/>
                </w:tcPr>
                <w:p w14:paraId="3C596C11" w14:textId="77777777" w:rsidR="009F3DD1" w:rsidRDefault="009F3DD1" w:rsidP="00EB5218"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</w:tr>
          </w:tbl>
          <w:p w14:paraId="3325CBDA" w14:textId="77777777" w:rsidR="009F3DD1" w:rsidRDefault="009F3DD1" w:rsidP="00EB5218"/>
        </w:tc>
        <w:tc>
          <w:tcPr>
            <w:tcW w:w="1178" w:type="dxa"/>
            <w:vMerge/>
          </w:tcPr>
          <w:p w14:paraId="4C0A33B3" w14:textId="77777777" w:rsidR="009F3DD1" w:rsidRDefault="009F3DD1" w:rsidP="00EB5218"/>
        </w:tc>
      </w:tr>
      <w:tr w:rsidR="00D50DBD" w14:paraId="737470F0" w14:textId="77777777" w:rsidTr="00340834">
        <w:trPr>
          <w:trHeight w:val="443"/>
        </w:trPr>
        <w:tc>
          <w:tcPr>
            <w:tcW w:w="2269" w:type="dxa"/>
            <w:gridSpan w:val="3"/>
            <w:vMerge w:val="restart"/>
          </w:tcPr>
          <w:p w14:paraId="07E61853" w14:textId="77777777" w:rsidR="00D50DBD" w:rsidRDefault="00507887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管理</w:t>
            </w:r>
            <w:r>
              <w:rPr>
                <w:rFonts w:hint="eastAsia"/>
                <w:color w:val="000000"/>
                <w:szCs w:val="21"/>
              </w:rPr>
              <w:t>目标及其实现的策划</w:t>
            </w:r>
          </w:p>
          <w:p w14:paraId="213FCEF8" w14:textId="77777777" w:rsidR="00D50DBD" w:rsidRDefault="00D50DBD"/>
        </w:tc>
        <w:tc>
          <w:tcPr>
            <w:tcW w:w="850" w:type="dxa"/>
            <w:vMerge w:val="restart"/>
          </w:tcPr>
          <w:p w14:paraId="27F3B705" w14:textId="527DC56E" w:rsidR="00D50DBD" w:rsidRDefault="00507887">
            <w:r>
              <w:rPr>
                <w:rFonts w:hint="eastAsia"/>
                <w:color w:val="000000"/>
                <w:szCs w:val="21"/>
              </w:rPr>
              <w:t>EO</w:t>
            </w:r>
            <w:r>
              <w:rPr>
                <w:rFonts w:hint="eastAsia"/>
                <w:color w:val="000000"/>
                <w:szCs w:val="21"/>
              </w:rPr>
              <w:t>6.2</w:t>
            </w:r>
          </w:p>
        </w:tc>
        <w:tc>
          <w:tcPr>
            <w:tcW w:w="893" w:type="dxa"/>
            <w:gridSpan w:val="3"/>
          </w:tcPr>
          <w:p w14:paraId="4BC0F3C3" w14:textId="77777777" w:rsidR="00D50DBD" w:rsidRDefault="00507887">
            <w:r>
              <w:rPr>
                <w:rFonts w:hint="eastAsia"/>
              </w:rPr>
              <w:t>文件名称</w:t>
            </w:r>
          </w:p>
        </w:tc>
        <w:tc>
          <w:tcPr>
            <w:tcW w:w="9455" w:type="dxa"/>
          </w:tcPr>
          <w:p w14:paraId="44545B7A" w14:textId="77777777" w:rsidR="00D50DBD" w:rsidRDefault="00507887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</w:rPr>
              <w:t>目标分解及完成情况考核表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》</w:t>
            </w:r>
          </w:p>
        </w:tc>
        <w:tc>
          <w:tcPr>
            <w:tcW w:w="1276" w:type="dxa"/>
            <w:gridSpan w:val="2"/>
            <w:vMerge w:val="restart"/>
          </w:tcPr>
          <w:p w14:paraId="734636C7" w14:textId="77777777" w:rsidR="00D50DBD" w:rsidRDefault="00507887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67B059DD" w14:textId="77777777" w:rsidR="00D50DBD" w:rsidRDefault="00507887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D50DBD" w14:paraId="64D79D87" w14:textId="77777777" w:rsidTr="00340834">
        <w:trPr>
          <w:trHeight w:val="822"/>
        </w:trPr>
        <w:tc>
          <w:tcPr>
            <w:tcW w:w="2269" w:type="dxa"/>
            <w:gridSpan w:val="3"/>
            <w:vMerge/>
          </w:tcPr>
          <w:p w14:paraId="551D987A" w14:textId="77777777" w:rsidR="00D50DBD" w:rsidRDefault="00D50DBD"/>
        </w:tc>
        <w:tc>
          <w:tcPr>
            <w:tcW w:w="850" w:type="dxa"/>
            <w:vMerge/>
          </w:tcPr>
          <w:p w14:paraId="6B6F72BC" w14:textId="77777777" w:rsidR="00D50DBD" w:rsidRDefault="00D50DBD"/>
        </w:tc>
        <w:tc>
          <w:tcPr>
            <w:tcW w:w="893" w:type="dxa"/>
            <w:gridSpan w:val="3"/>
          </w:tcPr>
          <w:p w14:paraId="2D917E26" w14:textId="77777777" w:rsidR="00D50DBD" w:rsidRDefault="00507887">
            <w:r>
              <w:rPr>
                <w:rFonts w:hint="eastAsia"/>
              </w:rPr>
              <w:t>运行证据</w:t>
            </w:r>
          </w:p>
        </w:tc>
        <w:tc>
          <w:tcPr>
            <w:tcW w:w="9455" w:type="dxa"/>
          </w:tcPr>
          <w:p w14:paraId="41A1485A" w14:textId="77777777" w:rsidR="00D50DBD" w:rsidRDefault="00507887">
            <w:r>
              <w:rPr>
                <w:rFonts w:hint="eastAsia"/>
              </w:rPr>
              <w:t>组织建立了与方针一致的文件化的管理目标。为实现总</w:t>
            </w:r>
            <w:r>
              <w:rPr>
                <w:rFonts w:hint="eastAsia"/>
              </w:rPr>
              <w:t>管理</w:t>
            </w:r>
            <w:r>
              <w:rPr>
                <w:rFonts w:hint="eastAsia"/>
              </w:rPr>
              <w:t>目标而建立的各层级目标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各层级目标</w:t>
            </w:r>
            <w:r>
              <w:rPr>
                <w:rFonts w:hint="eastAsia"/>
              </w:rPr>
              <w:t>具体、有针对性、可测量并且可实现。</w:t>
            </w:r>
          </w:p>
          <w:p w14:paraId="38B3423C" w14:textId="77777777" w:rsidR="00E27E89" w:rsidRDefault="00507887">
            <w:r>
              <w:rPr>
                <w:rFonts w:hint="eastAsia"/>
              </w:rPr>
              <w:t>分解</w:t>
            </w:r>
            <w:r>
              <w:rPr>
                <w:rFonts w:hint="eastAsia"/>
              </w:rPr>
              <w:t>的管理</w:t>
            </w:r>
            <w:r>
              <w:rPr>
                <w:rFonts w:hint="eastAsia"/>
              </w:rPr>
              <w:t>目标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>实现情况的评价，及其测量方法是：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84"/>
              <w:gridCol w:w="1596"/>
              <w:gridCol w:w="1997"/>
              <w:gridCol w:w="2184"/>
            </w:tblGrid>
            <w:tr w:rsidR="00E27E89" w14:paraId="1AFD30EF" w14:textId="77777777" w:rsidTr="00EB5218">
              <w:tc>
                <w:tcPr>
                  <w:tcW w:w="3084" w:type="dxa"/>
                  <w:shd w:val="clear" w:color="auto" w:fill="auto"/>
                </w:tcPr>
                <w:p w14:paraId="5000DB3A" w14:textId="77777777" w:rsidR="00E27E89" w:rsidRDefault="00E27E89" w:rsidP="00E27E89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管理目标</w:t>
                  </w:r>
                </w:p>
              </w:tc>
              <w:tc>
                <w:tcPr>
                  <w:tcW w:w="1596" w:type="dxa"/>
                  <w:shd w:val="clear" w:color="auto" w:fill="auto"/>
                </w:tcPr>
                <w:p w14:paraId="4BE71B55" w14:textId="77777777" w:rsidR="00E27E89" w:rsidRDefault="00E27E89" w:rsidP="00E27E89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计算方法</w:t>
                  </w:r>
                </w:p>
              </w:tc>
              <w:tc>
                <w:tcPr>
                  <w:tcW w:w="1997" w:type="dxa"/>
                  <w:shd w:val="clear" w:color="auto" w:fill="auto"/>
                </w:tcPr>
                <w:p w14:paraId="7C106EDB" w14:textId="77777777" w:rsidR="00E27E89" w:rsidRDefault="00E27E89" w:rsidP="00E27E89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责任部门</w:t>
                  </w:r>
                </w:p>
              </w:tc>
              <w:tc>
                <w:tcPr>
                  <w:tcW w:w="2184" w:type="dxa"/>
                  <w:shd w:val="clear" w:color="auto" w:fill="auto"/>
                </w:tcPr>
                <w:p w14:paraId="1D79C5BE" w14:textId="77777777" w:rsidR="00E27E89" w:rsidRDefault="00E27E89" w:rsidP="00E27E89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目标实际完成</w:t>
                  </w:r>
                </w:p>
                <w:p w14:paraId="63A3B900" w14:textId="77777777" w:rsidR="00E27E89" w:rsidRDefault="00E27E89" w:rsidP="00E27E89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（202</w:t>
                  </w:r>
                  <w:r>
                    <w:rPr>
                      <w:rFonts w:ascii="宋体" w:hAnsi="宋体"/>
                      <w:szCs w:val="21"/>
                    </w:rPr>
                    <w:t>1</w:t>
                  </w:r>
                  <w:r>
                    <w:rPr>
                      <w:rFonts w:ascii="宋体" w:hAnsi="宋体" w:hint="eastAsia"/>
                      <w:szCs w:val="21"/>
                    </w:rPr>
                    <w:t>.</w:t>
                  </w:r>
                  <w:r>
                    <w:rPr>
                      <w:rFonts w:ascii="宋体" w:hAnsi="宋体"/>
                      <w:szCs w:val="21"/>
                    </w:rPr>
                    <w:t>5</w:t>
                  </w:r>
                  <w:r>
                    <w:rPr>
                      <w:rFonts w:ascii="宋体" w:hAnsi="宋体" w:hint="eastAsia"/>
                      <w:szCs w:val="21"/>
                    </w:rPr>
                    <w:t>-2021.11）</w:t>
                  </w:r>
                </w:p>
              </w:tc>
            </w:tr>
            <w:tr w:rsidR="00E27E89" w14:paraId="1422C734" w14:textId="77777777" w:rsidTr="00EB5218">
              <w:tc>
                <w:tcPr>
                  <w:tcW w:w="3084" w:type="dxa"/>
                  <w:shd w:val="clear" w:color="auto" w:fill="auto"/>
                </w:tcPr>
                <w:p w14:paraId="431298B7" w14:textId="77777777" w:rsidR="00E27E89" w:rsidRPr="007862A3" w:rsidRDefault="00E27E89" w:rsidP="00E27E89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lang w:val="en-GB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GB"/>
                    </w:rPr>
                    <w:t>固体废弃物</w:t>
                  </w:r>
                  <w:r>
                    <w:rPr>
                      <w:rFonts w:hint="eastAsia"/>
                      <w:color w:val="000000"/>
                      <w:szCs w:val="21"/>
                      <w:lang w:val="en-GB"/>
                    </w:rPr>
                    <w:t>1</w:t>
                  </w:r>
                  <w:r>
                    <w:rPr>
                      <w:color w:val="000000"/>
                      <w:szCs w:val="21"/>
                      <w:lang w:val="en-GB"/>
                    </w:rPr>
                    <w:t>00</w:t>
                  </w:r>
                  <w:r>
                    <w:rPr>
                      <w:rFonts w:hint="eastAsia"/>
                      <w:color w:val="000000"/>
                      <w:szCs w:val="21"/>
                      <w:lang w:val="en-GB"/>
                    </w:rPr>
                    <w:t>%</w:t>
                  </w:r>
                  <w:r>
                    <w:rPr>
                      <w:rFonts w:hint="eastAsia"/>
                      <w:color w:val="000000"/>
                      <w:szCs w:val="21"/>
                      <w:lang w:val="en-GB"/>
                    </w:rPr>
                    <w:t>分类处理</w:t>
                  </w:r>
                </w:p>
              </w:tc>
              <w:tc>
                <w:tcPr>
                  <w:tcW w:w="1596" w:type="dxa"/>
                  <w:shd w:val="clear" w:color="auto" w:fill="auto"/>
                </w:tcPr>
                <w:p w14:paraId="3B796E10" w14:textId="77777777" w:rsidR="00E27E89" w:rsidRDefault="00E27E89" w:rsidP="00E27E89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1997" w:type="dxa"/>
                  <w:shd w:val="clear" w:color="auto" w:fill="auto"/>
                </w:tcPr>
                <w:p w14:paraId="3C801D86" w14:textId="5A4B2EB6" w:rsidR="00E27E89" w:rsidRDefault="00E27E89" w:rsidP="00E27E89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财务部</w:t>
                  </w:r>
                </w:p>
              </w:tc>
              <w:tc>
                <w:tcPr>
                  <w:tcW w:w="2184" w:type="dxa"/>
                  <w:shd w:val="clear" w:color="auto" w:fill="auto"/>
                </w:tcPr>
                <w:p w14:paraId="19F982FC" w14:textId="77777777" w:rsidR="00E27E89" w:rsidRPr="000A794F" w:rsidRDefault="00E27E89" w:rsidP="00E27E89"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</w:rPr>
                    <w:t>1</w:t>
                  </w:r>
                  <w:r>
                    <w:t>00</w:t>
                  </w:r>
                  <w:r>
                    <w:rPr>
                      <w:rFonts w:hint="eastAsia"/>
                    </w:rPr>
                    <w:t>%</w:t>
                  </w:r>
                </w:p>
              </w:tc>
            </w:tr>
            <w:tr w:rsidR="00E27E89" w14:paraId="09CB9BDF" w14:textId="77777777" w:rsidTr="00EB5218">
              <w:tc>
                <w:tcPr>
                  <w:tcW w:w="3084" w:type="dxa"/>
                  <w:shd w:val="clear" w:color="auto" w:fill="auto"/>
                </w:tcPr>
                <w:p w14:paraId="1540DE93" w14:textId="77777777" w:rsidR="00E27E89" w:rsidRDefault="00E27E89" w:rsidP="00E27E89">
                  <w:pPr>
                    <w:pStyle w:val="ab"/>
                    <w:widowControl/>
                    <w:spacing w:beforeAutospacing="0" w:afterAutospacing="0"/>
                    <w:rPr>
                      <w:rFonts w:ascii="宋体" w:hAnsi="宋体"/>
                      <w:kern w:val="2"/>
                      <w:sz w:val="21"/>
                      <w:szCs w:val="21"/>
                    </w:rPr>
                  </w:pPr>
                  <w:r>
                    <w:rPr>
                      <w:rFonts w:ascii="宋体" w:hAnsi="宋体" w:hint="eastAsia"/>
                      <w:kern w:val="2"/>
                      <w:sz w:val="21"/>
                      <w:szCs w:val="21"/>
                    </w:rPr>
                    <w:t>火灾事故发生0次</w:t>
                  </w:r>
                </w:p>
              </w:tc>
              <w:tc>
                <w:tcPr>
                  <w:tcW w:w="1596" w:type="dxa"/>
                  <w:shd w:val="clear" w:color="auto" w:fill="auto"/>
                </w:tcPr>
                <w:p w14:paraId="74A76838" w14:textId="77777777" w:rsidR="00E27E89" w:rsidRDefault="00E27E89" w:rsidP="00E27E89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1997" w:type="dxa"/>
                  <w:shd w:val="clear" w:color="auto" w:fill="auto"/>
                </w:tcPr>
                <w:p w14:paraId="55561CBC" w14:textId="2F0935A9" w:rsidR="00E27E89" w:rsidRDefault="00E27E89" w:rsidP="00E27E89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财务部</w:t>
                  </w:r>
                </w:p>
              </w:tc>
              <w:tc>
                <w:tcPr>
                  <w:tcW w:w="2184" w:type="dxa"/>
                  <w:shd w:val="clear" w:color="auto" w:fill="auto"/>
                </w:tcPr>
                <w:p w14:paraId="639943D1" w14:textId="77777777" w:rsidR="00E27E89" w:rsidRDefault="00E27E89" w:rsidP="00E27E89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t>0</w:t>
                  </w:r>
                </w:p>
              </w:tc>
            </w:tr>
            <w:tr w:rsidR="00E27E89" w14:paraId="45D861FC" w14:textId="77777777" w:rsidTr="00EB5218">
              <w:tc>
                <w:tcPr>
                  <w:tcW w:w="3084" w:type="dxa"/>
                  <w:shd w:val="clear" w:color="auto" w:fill="auto"/>
                </w:tcPr>
                <w:p w14:paraId="63275F8D" w14:textId="77777777" w:rsidR="00E27E89" w:rsidRPr="007862A3" w:rsidRDefault="00E27E89" w:rsidP="00E27E89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lang w:val="en-GB"/>
                    </w:rPr>
                  </w:pPr>
                  <w:r w:rsidRPr="007862A3">
                    <w:rPr>
                      <w:rFonts w:hint="eastAsia"/>
                      <w:color w:val="000000"/>
                      <w:szCs w:val="21"/>
                      <w:lang w:val="en-GB"/>
                    </w:rPr>
                    <w:t>全年触电事故发生次数为</w:t>
                  </w:r>
                  <w:r w:rsidRPr="007862A3">
                    <w:rPr>
                      <w:rFonts w:hint="eastAsia"/>
                      <w:color w:val="000000"/>
                      <w:szCs w:val="21"/>
                      <w:lang w:val="en-GB"/>
                    </w:rPr>
                    <w:t>0</w:t>
                  </w:r>
                </w:p>
              </w:tc>
              <w:tc>
                <w:tcPr>
                  <w:tcW w:w="1596" w:type="dxa"/>
                  <w:shd w:val="clear" w:color="auto" w:fill="auto"/>
                </w:tcPr>
                <w:p w14:paraId="78897E22" w14:textId="77777777" w:rsidR="00E27E89" w:rsidRDefault="00E27E89" w:rsidP="00E27E89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1997" w:type="dxa"/>
                  <w:shd w:val="clear" w:color="auto" w:fill="auto"/>
                </w:tcPr>
                <w:p w14:paraId="4DB8DD5B" w14:textId="654344E5" w:rsidR="00E27E89" w:rsidRDefault="00E27E89" w:rsidP="00E27E89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财务部</w:t>
                  </w:r>
                </w:p>
              </w:tc>
              <w:tc>
                <w:tcPr>
                  <w:tcW w:w="2184" w:type="dxa"/>
                  <w:shd w:val="clear" w:color="auto" w:fill="auto"/>
                </w:tcPr>
                <w:p w14:paraId="4810C167" w14:textId="77777777" w:rsidR="00E27E89" w:rsidRDefault="00E27E89" w:rsidP="00E27E89">
                  <w:pPr>
                    <w:widowControl/>
                    <w:spacing w:before="40"/>
                    <w:jc w:val="left"/>
                  </w:pPr>
                  <w:r>
                    <w:t>0</w:t>
                  </w:r>
                </w:p>
              </w:tc>
            </w:tr>
            <w:tr w:rsidR="00E27E89" w14:paraId="15E51250" w14:textId="77777777" w:rsidTr="00EB5218">
              <w:tc>
                <w:tcPr>
                  <w:tcW w:w="3084" w:type="dxa"/>
                  <w:shd w:val="clear" w:color="auto" w:fill="auto"/>
                </w:tcPr>
                <w:p w14:paraId="1933EB06" w14:textId="77777777" w:rsidR="00E27E89" w:rsidRPr="007862A3" w:rsidRDefault="00E27E89" w:rsidP="00E27E89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lang w:val="en-GB"/>
                    </w:rPr>
                  </w:pPr>
                </w:p>
              </w:tc>
              <w:tc>
                <w:tcPr>
                  <w:tcW w:w="1596" w:type="dxa"/>
                  <w:shd w:val="clear" w:color="auto" w:fill="auto"/>
                </w:tcPr>
                <w:p w14:paraId="77CBFCEC" w14:textId="77777777" w:rsidR="00E27E89" w:rsidRDefault="00E27E89" w:rsidP="00E27E89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1997" w:type="dxa"/>
                  <w:shd w:val="clear" w:color="auto" w:fill="auto"/>
                </w:tcPr>
                <w:p w14:paraId="67B2EF54" w14:textId="77777777" w:rsidR="00E27E89" w:rsidRDefault="00E27E89" w:rsidP="00E27E89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2184" w:type="dxa"/>
                  <w:shd w:val="clear" w:color="auto" w:fill="auto"/>
                </w:tcPr>
                <w:p w14:paraId="5694649F" w14:textId="77777777" w:rsidR="00E27E89" w:rsidRDefault="00E27E89" w:rsidP="00E27E89">
                  <w:pPr>
                    <w:widowControl/>
                    <w:spacing w:before="40"/>
                    <w:jc w:val="left"/>
                  </w:pPr>
                </w:p>
              </w:tc>
            </w:tr>
          </w:tbl>
          <w:p w14:paraId="40E6243C" w14:textId="0ADC974A" w:rsidR="00D50DBD" w:rsidRDefault="00507887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</w:t>
            </w:r>
          </w:p>
          <w:p w14:paraId="5808F0A8" w14:textId="77777777" w:rsidR="00D50DBD" w:rsidRDefault="00507887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276" w:type="dxa"/>
            <w:gridSpan w:val="2"/>
            <w:vMerge/>
          </w:tcPr>
          <w:p w14:paraId="6A053538" w14:textId="77777777" w:rsidR="00D50DBD" w:rsidRDefault="00D50DBD"/>
        </w:tc>
      </w:tr>
      <w:tr w:rsidR="00D50DBD" w14:paraId="7E29AF1D" w14:textId="77777777" w:rsidTr="00340834">
        <w:trPr>
          <w:trHeight w:val="468"/>
        </w:trPr>
        <w:tc>
          <w:tcPr>
            <w:tcW w:w="2269" w:type="dxa"/>
            <w:gridSpan w:val="3"/>
            <w:vMerge w:val="restart"/>
          </w:tcPr>
          <w:p w14:paraId="3EC32B5F" w14:textId="77777777" w:rsidR="00D50DBD" w:rsidRDefault="00507887">
            <w:r>
              <w:rPr>
                <w:rFonts w:hint="eastAsia"/>
              </w:rPr>
              <w:t>运行</w:t>
            </w:r>
          </w:p>
        </w:tc>
        <w:tc>
          <w:tcPr>
            <w:tcW w:w="850" w:type="dxa"/>
            <w:vMerge w:val="restart"/>
          </w:tcPr>
          <w:p w14:paraId="6063A17E" w14:textId="77777777" w:rsidR="00D50DBD" w:rsidRDefault="00507887"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O</w:t>
            </w:r>
            <w:r>
              <w:rPr>
                <w:rFonts w:hint="eastAsia"/>
              </w:rPr>
              <w:t xml:space="preserve">8.1 </w:t>
            </w:r>
          </w:p>
        </w:tc>
        <w:tc>
          <w:tcPr>
            <w:tcW w:w="893" w:type="dxa"/>
            <w:gridSpan w:val="3"/>
          </w:tcPr>
          <w:p w14:paraId="693751A3" w14:textId="77777777" w:rsidR="00D50DBD" w:rsidRDefault="00507887">
            <w:r>
              <w:rPr>
                <w:rFonts w:hint="eastAsia"/>
              </w:rPr>
              <w:t>文件名称</w:t>
            </w:r>
          </w:p>
        </w:tc>
        <w:tc>
          <w:tcPr>
            <w:tcW w:w="9455" w:type="dxa"/>
          </w:tcPr>
          <w:p w14:paraId="0A43C584" w14:textId="77777777" w:rsidR="00D50DBD" w:rsidRDefault="00507887">
            <w:pPr>
              <w:snapToGrid w:val="0"/>
              <w:spacing w:after="120" w:line="460" w:lineRule="exact"/>
            </w:pPr>
            <w:r>
              <w:rPr>
                <w:rFonts w:hint="eastAsia"/>
              </w:rPr>
              <w:t>如：</w:t>
            </w:r>
            <w:r>
              <w:sym w:font="Wingdings" w:char="00FE"/>
            </w:r>
            <w:r>
              <w:rPr>
                <w:rFonts w:hint="eastAsia"/>
              </w:rPr>
              <w:t>管理手册</w:t>
            </w:r>
            <w:r>
              <w:rPr>
                <w:rFonts w:hint="eastAsia"/>
              </w:rPr>
              <w:t>8.1</w:t>
            </w:r>
            <w:r>
              <w:rPr>
                <w:rFonts w:hint="eastAsia"/>
              </w:rPr>
              <w:t>条款、</w:t>
            </w:r>
            <w:r>
              <w:sym w:font="Wingdings" w:char="00FE"/>
            </w:r>
            <w:r>
              <w:rPr>
                <w:rFonts w:hint="eastAsia"/>
              </w:rPr>
              <w:t>《环境和职业健康安全运行控制程序》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76" w:type="dxa"/>
            <w:gridSpan w:val="2"/>
            <w:vMerge w:val="restart"/>
          </w:tcPr>
          <w:p w14:paraId="64FD109F" w14:textId="77777777" w:rsidR="00D50DBD" w:rsidRDefault="00507887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5B73A264" w14:textId="77777777" w:rsidR="00D50DBD" w:rsidRDefault="00507887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D50DBD" w14:paraId="7702DDF5" w14:textId="77777777" w:rsidTr="00340834">
        <w:trPr>
          <w:trHeight w:val="468"/>
        </w:trPr>
        <w:tc>
          <w:tcPr>
            <w:tcW w:w="2269" w:type="dxa"/>
            <w:gridSpan w:val="3"/>
            <w:vMerge/>
          </w:tcPr>
          <w:p w14:paraId="202FF51B" w14:textId="77777777" w:rsidR="00D50DBD" w:rsidRDefault="00D50DBD"/>
        </w:tc>
        <w:tc>
          <w:tcPr>
            <w:tcW w:w="850" w:type="dxa"/>
            <w:vMerge/>
          </w:tcPr>
          <w:p w14:paraId="6ADAD32A" w14:textId="77777777" w:rsidR="00D50DBD" w:rsidRDefault="00D50DBD"/>
        </w:tc>
        <w:tc>
          <w:tcPr>
            <w:tcW w:w="893" w:type="dxa"/>
            <w:gridSpan w:val="3"/>
          </w:tcPr>
          <w:p w14:paraId="67E3E199" w14:textId="77777777" w:rsidR="00D50DBD" w:rsidRDefault="00507887">
            <w:r>
              <w:rPr>
                <w:rFonts w:hint="eastAsia"/>
              </w:rPr>
              <w:t>运行证据</w:t>
            </w:r>
          </w:p>
        </w:tc>
        <w:tc>
          <w:tcPr>
            <w:tcW w:w="9455" w:type="dxa"/>
          </w:tcPr>
          <w:p w14:paraId="4FEE45D2" w14:textId="6F9486C5" w:rsidR="00582D81" w:rsidRDefault="00507887">
            <w:r>
              <w:rPr>
                <w:rFonts w:hint="eastAsia"/>
              </w:rPr>
              <w:t>目前</w:t>
            </w:r>
            <w:r w:rsidR="00582D81">
              <w:rPr>
                <w:rFonts w:hint="eastAsia"/>
              </w:rPr>
              <w:t>财务部环境和职业健康安全活动较为简单，基本处理情况如下</w:t>
            </w:r>
          </w:p>
          <w:p w14:paraId="2C52A7CA" w14:textId="3AC26D77" w:rsidR="00D50DBD" w:rsidRDefault="00507887">
            <w:r>
              <w:rPr>
                <w:rFonts w:hint="eastAsia"/>
              </w:rPr>
              <w:t>进行固体废弃物的性质：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可回收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一般生活垃圾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废墨盒，晒鼓</w:t>
            </w:r>
          </w:p>
          <w:p w14:paraId="79FBB7DC" w14:textId="77777777" w:rsidR="00D50DBD" w:rsidRDefault="00507887">
            <w:r>
              <w:rPr>
                <w:rFonts w:hint="eastAsia"/>
              </w:rPr>
              <w:t>可回收垃圾的处置：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自用为原材料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销售给废品回收方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 w14:paraId="74F6117D" w14:textId="77777777" w:rsidR="00D50DBD" w:rsidRDefault="00507887">
            <w:r>
              <w:rPr>
                <w:rFonts w:hint="eastAsia"/>
              </w:rPr>
              <w:t>一般垃圾的处置：生活垃圾进行分类，制定专人进行拉走处理；</w:t>
            </w:r>
          </w:p>
          <w:p w14:paraId="1F09D4E9" w14:textId="738736B2" w:rsidR="00D50DBD" w:rsidRDefault="00507887">
            <w:r>
              <w:rPr>
                <w:rFonts w:hint="eastAsia"/>
              </w:rPr>
              <w:t>■用电：照明、空调、设备运行——人走关灯、断电、营业温度适宜</w:t>
            </w:r>
            <w:r>
              <w:rPr>
                <w:rFonts w:hint="eastAsia"/>
              </w:rPr>
              <w:t>；</w:t>
            </w:r>
          </w:p>
          <w:p w14:paraId="5739A2B8" w14:textId="77777777" w:rsidR="00D50DBD" w:rsidRDefault="00507887">
            <w:r>
              <w:rPr>
                <w:rFonts w:hint="eastAsia"/>
              </w:rPr>
              <w:t>■用水：不跑冒滴漏，随手关水龙头；</w:t>
            </w:r>
          </w:p>
          <w:p w14:paraId="59244FE6" w14:textId="77777777" w:rsidR="00D50DBD" w:rsidRDefault="00507887">
            <w:r>
              <w:rPr>
                <w:rFonts w:hint="eastAsia"/>
              </w:rPr>
              <w:t>■消防：有灭火器（干粉）</w:t>
            </w:r>
          </w:p>
          <w:p w14:paraId="3A2B087B" w14:textId="77777777" w:rsidR="00D50DBD" w:rsidRDefault="00507887">
            <w:r>
              <w:rPr>
                <w:rFonts w:hint="eastAsia"/>
              </w:rPr>
              <w:t>提供有灭火器安全点检证据</w:t>
            </w:r>
            <w:r w:rsidR="007C4D5F">
              <w:rPr>
                <w:rFonts w:hint="eastAsia"/>
              </w:rPr>
              <w:t>。</w:t>
            </w:r>
          </w:p>
          <w:p w14:paraId="611A0956" w14:textId="2CAB3E2F" w:rsidR="007C4D5F" w:rsidRPr="007C4D5F" w:rsidRDefault="007C4D5F" w:rsidP="007C4D5F">
            <w:pPr>
              <w:pStyle w:val="a0"/>
              <w:rPr>
                <w:rFonts w:hint="eastAsia"/>
              </w:rPr>
            </w:pPr>
            <w:r>
              <w:rPr>
                <w:rFonts w:hint="eastAsia"/>
              </w:rPr>
              <w:t>提供了环保和职业健康安全投入费用情况，如环保方面有水电费、垃圾费、物业费等，共计</w:t>
            </w:r>
            <w:r>
              <w:rPr>
                <w:rFonts w:hint="eastAsia"/>
              </w:rPr>
              <w:t>4</w:t>
            </w:r>
            <w:r>
              <w:t>6880</w:t>
            </w:r>
            <w:r>
              <w:rPr>
                <w:rFonts w:hint="eastAsia"/>
              </w:rPr>
              <w:t>元；职业健康安全方面在防护用品、防护设备、教育培训等，共计</w:t>
            </w:r>
            <w:r>
              <w:rPr>
                <w:rFonts w:hint="eastAsia"/>
              </w:rPr>
              <w:t>4</w:t>
            </w:r>
            <w:r>
              <w:t>6880</w:t>
            </w:r>
            <w:r>
              <w:rPr>
                <w:rFonts w:hint="eastAsia"/>
              </w:rPr>
              <w:t>。</w:t>
            </w:r>
          </w:p>
        </w:tc>
        <w:tc>
          <w:tcPr>
            <w:tcW w:w="1276" w:type="dxa"/>
            <w:gridSpan w:val="2"/>
            <w:vMerge/>
          </w:tcPr>
          <w:p w14:paraId="3EE51FD4" w14:textId="77777777" w:rsidR="00D50DBD" w:rsidRDefault="00D50DBD"/>
        </w:tc>
      </w:tr>
      <w:tr w:rsidR="00D50DBD" w14:paraId="52FCAF2E" w14:textId="77777777" w:rsidTr="00340834">
        <w:trPr>
          <w:trHeight w:val="468"/>
        </w:trPr>
        <w:tc>
          <w:tcPr>
            <w:tcW w:w="2269" w:type="dxa"/>
            <w:gridSpan w:val="3"/>
            <w:vMerge w:val="restart"/>
          </w:tcPr>
          <w:p w14:paraId="4409E6F5" w14:textId="77777777" w:rsidR="00D50DBD" w:rsidRDefault="00507887">
            <w:r>
              <w:rPr>
                <w:rFonts w:hint="eastAsia"/>
              </w:rPr>
              <w:t>应急准备和响应</w:t>
            </w:r>
          </w:p>
        </w:tc>
        <w:tc>
          <w:tcPr>
            <w:tcW w:w="850" w:type="dxa"/>
            <w:vMerge w:val="restart"/>
          </w:tcPr>
          <w:p w14:paraId="4AEE0EA8" w14:textId="77777777" w:rsidR="00D50DBD" w:rsidRDefault="00507887">
            <w:r>
              <w:rPr>
                <w:rFonts w:hint="eastAsia"/>
              </w:rPr>
              <w:t>EO</w:t>
            </w:r>
            <w:r>
              <w:rPr>
                <w:rFonts w:hint="eastAsia"/>
              </w:rPr>
              <w:t>8.2</w:t>
            </w:r>
          </w:p>
        </w:tc>
        <w:tc>
          <w:tcPr>
            <w:tcW w:w="893" w:type="dxa"/>
            <w:gridSpan w:val="3"/>
          </w:tcPr>
          <w:p w14:paraId="29B53214" w14:textId="77777777" w:rsidR="00D50DBD" w:rsidRDefault="00507887">
            <w:r>
              <w:rPr>
                <w:rFonts w:hint="eastAsia"/>
              </w:rPr>
              <w:t>文件名称</w:t>
            </w:r>
          </w:p>
        </w:tc>
        <w:tc>
          <w:tcPr>
            <w:tcW w:w="9455" w:type="dxa"/>
          </w:tcPr>
          <w:p w14:paraId="274EE416" w14:textId="77777777" w:rsidR="00D50DBD" w:rsidRDefault="00507887">
            <w:r>
              <w:rPr>
                <w:rFonts w:hint="eastAsia"/>
              </w:rPr>
              <w:t>如：</w:t>
            </w:r>
            <w: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</w:rPr>
              <w:t>突发事件准备和响应控制程序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276" w:type="dxa"/>
            <w:gridSpan w:val="2"/>
            <w:vMerge w:val="restart"/>
          </w:tcPr>
          <w:p w14:paraId="1890EA06" w14:textId="77777777" w:rsidR="00D50DBD" w:rsidRDefault="00507887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0A6EAD58" w14:textId="77777777" w:rsidR="00D50DBD" w:rsidRDefault="00507887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D50DBD" w14:paraId="57626FB9" w14:textId="77777777" w:rsidTr="00340834">
        <w:trPr>
          <w:trHeight w:val="468"/>
        </w:trPr>
        <w:tc>
          <w:tcPr>
            <w:tcW w:w="2269" w:type="dxa"/>
            <w:gridSpan w:val="3"/>
            <w:vMerge/>
          </w:tcPr>
          <w:p w14:paraId="42D969FA" w14:textId="77777777" w:rsidR="00D50DBD" w:rsidRDefault="00D50DBD"/>
        </w:tc>
        <w:tc>
          <w:tcPr>
            <w:tcW w:w="850" w:type="dxa"/>
            <w:vMerge/>
          </w:tcPr>
          <w:p w14:paraId="29C375BC" w14:textId="77777777" w:rsidR="00D50DBD" w:rsidRDefault="00D50DBD"/>
        </w:tc>
        <w:tc>
          <w:tcPr>
            <w:tcW w:w="893" w:type="dxa"/>
            <w:gridSpan w:val="3"/>
          </w:tcPr>
          <w:p w14:paraId="4A8885F0" w14:textId="77777777" w:rsidR="00D50DBD" w:rsidRDefault="00507887">
            <w:r>
              <w:rPr>
                <w:rFonts w:hint="eastAsia"/>
              </w:rPr>
              <w:t>运行证据</w:t>
            </w:r>
          </w:p>
        </w:tc>
        <w:tc>
          <w:tcPr>
            <w:tcW w:w="9455" w:type="dxa"/>
          </w:tcPr>
          <w:p w14:paraId="72871D74" w14:textId="77777777" w:rsidR="00D50DBD" w:rsidRDefault="00507887">
            <w:r>
              <w:rPr>
                <w:rFonts w:hint="eastAsia"/>
              </w:rPr>
              <w:t>本部门是否发生</w:t>
            </w:r>
            <w:r>
              <w:rPr>
                <w:rFonts w:hint="eastAsia"/>
              </w:rPr>
              <w:t>安全、</w:t>
            </w:r>
            <w:r>
              <w:rPr>
                <w:rFonts w:hint="eastAsia"/>
              </w:rPr>
              <w:t>环境方面的应急的情况：</w:t>
            </w:r>
          </w:p>
          <w:p w14:paraId="4481E01B" w14:textId="77777777" w:rsidR="00D50DBD" w:rsidRDefault="00507887"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  <w:p w14:paraId="457F341D" w14:textId="77777777" w:rsidR="00D50DBD" w:rsidRDefault="00D50DBD"/>
          <w:p w14:paraId="3BFF213D" w14:textId="77777777" w:rsidR="00D50DBD" w:rsidRDefault="00507887">
            <w:r>
              <w:rPr>
                <w:rFonts w:hint="eastAsia"/>
              </w:rPr>
              <w:t>本部门是否发生</w:t>
            </w:r>
            <w:r>
              <w:rPr>
                <w:rFonts w:hint="eastAsia"/>
              </w:rPr>
              <w:t>安全、</w:t>
            </w:r>
            <w:r>
              <w:rPr>
                <w:rFonts w:hint="eastAsia"/>
              </w:rPr>
              <w:t>环境方面的应急演练：</w:t>
            </w:r>
          </w:p>
          <w:p w14:paraId="45AAFFCB" w14:textId="3128D50D" w:rsidR="00D50DBD" w:rsidRDefault="00507887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参加公司组织的应急演练</w:t>
            </w:r>
            <w:r w:rsidR="007779EF">
              <w:rPr>
                <w:rFonts w:hint="eastAsia"/>
              </w:rPr>
              <w:t>，</w:t>
            </w:r>
            <w:r w:rsidR="007779EF" w:rsidRPr="007779EF">
              <w:rPr>
                <w:rFonts w:hint="eastAsia"/>
              </w:rPr>
              <w:t>于</w:t>
            </w:r>
            <w:r w:rsidR="007779EF" w:rsidRPr="007779EF">
              <w:rPr>
                <w:rFonts w:hint="eastAsia"/>
              </w:rPr>
              <w:t>2021-06-20</w:t>
            </w:r>
            <w:r w:rsidR="007779EF" w:rsidRPr="007779EF">
              <w:rPr>
                <w:rFonts w:hint="eastAsia"/>
              </w:rPr>
              <w:t>参加公司组织的火灾应急演练；在运行过程中主要通过消防演练、员工培训教育、定期检查消防器材等进行，主要由质检部负责</w:t>
            </w:r>
            <w:r w:rsidR="007779EF">
              <w:rPr>
                <w:rFonts w:hint="eastAsia"/>
              </w:rPr>
              <w:t>。</w:t>
            </w:r>
          </w:p>
          <w:p w14:paraId="4C23F865" w14:textId="77777777" w:rsidR="00D50DBD" w:rsidRDefault="00507887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本部门组织的专项应急演练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，说明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799"/>
              <w:gridCol w:w="2493"/>
              <w:gridCol w:w="2644"/>
              <w:gridCol w:w="1107"/>
            </w:tblGrid>
            <w:tr w:rsidR="00D50DBD" w14:paraId="11A87501" w14:textId="77777777">
              <w:trPr>
                <w:trHeight w:val="90"/>
              </w:trPr>
              <w:tc>
                <w:tcPr>
                  <w:tcW w:w="2799" w:type="dxa"/>
                </w:tcPr>
                <w:p w14:paraId="1AFD18E1" w14:textId="77777777" w:rsidR="00D50DBD" w:rsidRDefault="00507887">
                  <w:r>
                    <w:rPr>
                      <w:rFonts w:hint="eastAsia"/>
                    </w:rPr>
                    <w:t>紧急情况简述</w:t>
                  </w:r>
                </w:p>
              </w:tc>
              <w:tc>
                <w:tcPr>
                  <w:tcW w:w="2493" w:type="dxa"/>
                </w:tcPr>
                <w:p w14:paraId="7AB02F93" w14:textId="77777777" w:rsidR="00D50DBD" w:rsidRDefault="00507887">
                  <w:r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2644" w:type="dxa"/>
                </w:tcPr>
                <w:p w14:paraId="541E1150" w14:textId="77777777" w:rsidR="00D50DBD" w:rsidRDefault="00507887">
                  <w:r>
                    <w:rPr>
                      <w:rFonts w:hint="eastAsia"/>
                    </w:rPr>
                    <w:t>相应预案名称</w:t>
                  </w:r>
                </w:p>
              </w:tc>
              <w:tc>
                <w:tcPr>
                  <w:tcW w:w="1107" w:type="dxa"/>
                </w:tcPr>
                <w:p w14:paraId="208B0E18" w14:textId="77777777" w:rsidR="00D50DBD" w:rsidRDefault="00507887">
                  <w:r>
                    <w:rPr>
                      <w:rFonts w:hint="eastAsia"/>
                    </w:rPr>
                    <w:t>效果评价</w:t>
                  </w:r>
                </w:p>
              </w:tc>
            </w:tr>
            <w:tr w:rsidR="00D50DBD" w14:paraId="4A9B2ECF" w14:textId="77777777">
              <w:tc>
                <w:tcPr>
                  <w:tcW w:w="2799" w:type="dxa"/>
                </w:tcPr>
                <w:p w14:paraId="069D6961" w14:textId="69C44941" w:rsidR="00D50DBD" w:rsidRDefault="00D50DBD"/>
              </w:tc>
              <w:tc>
                <w:tcPr>
                  <w:tcW w:w="2493" w:type="dxa"/>
                </w:tcPr>
                <w:p w14:paraId="5FE062B0" w14:textId="77777777" w:rsidR="00D50DBD" w:rsidRDefault="00507887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实际发生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2644" w:type="dxa"/>
                </w:tcPr>
                <w:p w14:paraId="3E36D979" w14:textId="77777777" w:rsidR="00D50DBD" w:rsidRDefault="00D50DBD"/>
              </w:tc>
              <w:tc>
                <w:tcPr>
                  <w:tcW w:w="1107" w:type="dxa"/>
                </w:tcPr>
                <w:p w14:paraId="5941C123" w14:textId="77777777" w:rsidR="00D50DBD" w:rsidRDefault="00D50DBD"/>
              </w:tc>
            </w:tr>
            <w:tr w:rsidR="00D50DBD" w14:paraId="6AF70BA0" w14:textId="77777777">
              <w:tc>
                <w:tcPr>
                  <w:tcW w:w="2799" w:type="dxa"/>
                </w:tcPr>
                <w:p w14:paraId="3E5FA5E6" w14:textId="77777777" w:rsidR="00D50DBD" w:rsidRDefault="00D50DBD"/>
              </w:tc>
              <w:tc>
                <w:tcPr>
                  <w:tcW w:w="2493" w:type="dxa"/>
                </w:tcPr>
                <w:p w14:paraId="766C3534" w14:textId="77777777" w:rsidR="00D50DBD" w:rsidRDefault="00507887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实际发生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2644" w:type="dxa"/>
                </w:tcPr>
                <w:p w14:paraId="30420520" w14:textId="77777777" w:rsidR="00D50DBD" w:rsidRDefault="00D50DBD"/>
              </w:tc>
              <w:tc>
                <w:tcPr>
                  <w:tcW w:w="1107" w:type="dxa"/>
                </w:tcPr>
                <w:p w14:paraId="6FCB7291" w14:textId="77777777" w:rsidR="00D50DBD" w:rsidRDefault="00D50DBD"/>
              </w:tc>
            </w:tr>
          </w:tbl>
          <w:p w14:paraId="011D1944" w14:textId="77777777" w:rsidR="00D50DBD" w:rsidRDefault="00D50DBD"/>
        </w:tc>
        <w:tc>
          <w:tcPr>
            <w:tcW w:w="1276" w:type="dxa"/>
            <w:gridSpan w:val="2"/>
            <w:vMerge/>
          </w:tcPr>
          <w:p w14:paraId="545EE420" w14:textId="77777777" w:rsidR="00D50DBD" w:rsidRDefault="00D50DBD"/>
        </w:tc>
      </w:tr>
    </w:tbl>
    <w:p w14:paraId="583B9DC8" w14:textId="77777777" w:rsidR="00D50DBD" w:rsidRDefault="00507887">
      <w:pPr>
        <w:pStyle w:val="a6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D50DBD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2B8BA" w14:textId="77777777" w:rsidR="00507887" w:rsidRDefault="00507887">
      <w:r>
        <w:separator/>
      </w:r>
    </w:p>
  </w:endnote>
  <w:endnote w:type="continuationSeparator" w:id="0">
    <w:p w14:paraId="1C3B252B" w14:textId="77777777" w:rsidR="00507887" w:rsidRDefault="00507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EndPr/>
    <w:sdtContent>
      <w:sdt>
        <w:sdtPr>
          <w:id w:val="171357217"/>
        </w:sdtPr>
        <w:sdtEndPr/>
        <w:sdtContent>
          <w:p w14:paraId="23738CC9" w14:textId="77777777" w:rsidR="00D50DBD" w:rsidRDefault="00507887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2ECC14E" w14:textId="77777777" w:rsidR="00D50DBD" w:rsidRDefault="00D50DB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50FBD" w14:textId="77777777" w:rsidR="00507887" w:rsidRDefault="00507887">
      <w:r>
        <w:separator/>
      </w:r>
    </w:p>
  </w:footnote>
  <w:footnote w:type="continuationSeparator" w:id="0">
    <w:p w14:paraId="005F87FA" w14:textId="77777777" w:rsidR="00507887" w:rsidRDefault="00507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B5A29" w14:textId="77777777" w:rsidR="00D50DBD" w:rsidRDefault="00507887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550" w:firstLine="99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F9F7EF9" wp14:editId="54D70700">
          <wp:simplePos x="0" y="0"/>
          <wp:positionH relativeFrom="column">
            <wp:posOffset>27305</wp:posOffset>
          </wp:positionH>
          <wp:positionV relativeFrom="paragraph">
            <wp:posOffset>15240</wp:posOffset>
          </wp:positionV>
          <wp:extent cx="481330" cy="484505"/>
          <wp:effectExtent l="0" t="0" r="1270" b="10795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4F7E9E13" w14:textId="77777777" w:rsidR="00D50DBD" w:rsidRDefault="00507887">
    <w:pPr>
      <w:pStyle w:val="a8"/>
      <w:pBdr>
        <w:bottom w:val="none" w:sz="0" w:space="1" w:color="auto"/>
      </w:pBdr>
      <w:spacing w:line="320" w:lineRule="exact"/>
      <w:ind w:firstLineChars="500" w:firstLine="90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345E3F" wp14:editId="6C106928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4C9F0E4E" w14:textId="77777777" w:rsidR="00D50DBD" w:rsidRDefault="00507887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12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58345E3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54.75pt;margin-top:2.2pt;width:172pt;height:2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" stroked="f">
              <v:textbox>
                <w:txbxContent>
                  <w:p w14:paraId="4C9F0E4E" w14:textId="77777777" w:rsidR="00D50DBD" w:rsidRDefault="00507887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12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  <w:p w14:paraId="47832E2C" w14:textId="77777777" w:rsidR="00D50DBD" w:rsidRDefault="00D50DB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3B4"/>
    <w:rsid w:val="00023793"/>
    <w:rsid w:val="000237F6"/>
    <w:rsid w:val="0003373A"/>
    <w:rsid w:val="000400E2"/>
    <w:rsid w:val="000537BA"/>
    <w:rsid w:val="00062E46"/>
    <w:rsid w:val="000B7276"/>
    <w:rsid w:val="000E6B21"/>
    <w:rsid w:val="00104CB4"/>
    <w:rsid w:val="001A2D7F"/>
    <w:rsid w:val="002214D1"/>
    <w:rsid w:val="002939AD"/>
    <w:rsid w:val="00314AF6"/>
    <w:rsid w:val="00337922"/>
    <w:rsid w:val="00340834"/>
    <w:rsid w:val="00340867"/>
    <w:rsid w:val="00362358"/>
    <w:rsid w:val="00380837"/>
    <w:rsid w:val="003A198A"/>
    <w:rsid w:val="003D57F3"/>
    <w:rsid w:val="00410232"/>
    <w:rsid w:val="00410914"/>
    <w:rsid w:val="0048201E"/>
    <w:rsid w:val="004A2C47"/>
    <w:rsid w:val="00507887"/>
    <w:rsid w:val="00524C82"/>
    <w:rsid w:val="00526E3A"/>
    <w:rsid w:val="00536930"/>
    <w:rsid w:val="00564E53"/>
    <w:rsid w:val="00582D81"/>
    <w:rsid w:val="00596998"/>
    <w:rsid w:val="005D5659"/>
    <w:rsid w:val="00600C20"/>
    <w:rsid w:val="00644FE2"/>
    <w:rsid w:val="0067640C"/>
    <w:rsid w:val="006D0904"/>
    <w:rsid w:val="006D0CAE"/>
    <w:rsid w:val="006E203B"/>
    <w:rsid w:val="006E678B"/>
    <w:rsid w:val="006E7B1D"/>
    <w:rsid w:val="00702E20"/>
    <w:rsid w:val="00721ABF"/>
    <w:rsid w:val="007611A9"/>
    <w:rsid w:val="007757F3"/>
    <w:rsid w:val="007779EF"/>
    <w:rsid w:val="007C1B48"/>
    <w:rsid w:val="007C4D5F"/>
    <w:rsid w:val="007E0B00"/>
    <w:rsid w:val="007E2E92"/>
    <w:rsid w:val="007E3B15"/>
    <w:rsid w:val="007E6AEB"/>
    <w:rsid w:val="008973EE"/>
    <w:rsid w:val="008E2A19"/>
    <w:rsid w:val="00963C87"/>
    <w:rsid w:val="009661AC"/>
    <w:rsid w:val="00971600"/>
    <w:rsid w:val="009973B4"/>
    <w:rsid w:val="009C28C1"/>
    <w:rsid w:val="009E656F"/>
    <w:rsid w:val="009F3DD1"/>
    <w:rsid w:val="009F7EED"/>
    <w:rsid w:val="00A80636"/>
    <w:rsid w:val="00A97F2A"/>
    <w:rsid w:val="00AF0AAB"/>
    <w:rsid w:val="00B44641"/>
    <w:rsid w:val="00B46419"/>
    <w:rsid w:val="00B51DD4"/>
    <w:rsid w:val="00BB2524"/>
    <w:rsid w:val="00BF597E"/>
    <w:rsid w:val="00C51A36"/>
    <w:rsid w:val="00C55228"/>
    <w:rsid w:val="00C63768"/>
    <w:rsid w:val="00C80AB6"/>
    <w:rsid w:val="00CC046A"/>
    <w:rsid w:val="00CE315A"/>
    <w:rsid w:val="00CE6542"/>
    <w:rsid w:val="00D06F59"/>
    <w:rsid w:val="00D50DBD"/>
    <w:rsid w:val="00D8388C"/>
    <w:rsid w:val="00DC6B00"/>
    <w:rsid w:val="00DF72AE"/>
    <w:rsid w:val="00E27E89"/>
    <w:rsid w:val="00E6224C"/>
    <w:rsid w:val="00E755F8"/>
    <w:rsid w:val="00EB0164"/>
    <w:rsid w:val="00ED0F62"/>
    <w:rsid w:val="00F1165A"/>
    <w:rsid w:val="00F55A54"/>
    <w:rsid w:val="00F60BA7"/>
    <w:rsid w:val="01260C71"/>
    <w:rsid w:val="01890091"/>
    <w:rsid w:val="01E27364"/>
    <w:rsid w:val="02C75A20"/>
    <w:rsid w:val="02E52A8C"/>
    <w:rsid w:val="032F5195"/>
    <w:rsid w:val="0393735B"/>
    <w:rsid w:val="03A0688A"/>
    <w:rsid w:val="03A32F8E"/>
    <w:rsid w:val="03AC3D8E"/>
    <w:rsid w:val="03CE483E"/>
    <w:rsid w:val="03CF54E8"/>
    <w:rsid w:val="0405614C"/>
    <w:rsid w:val="04883DB3"/>
    <w:rsid w:val="04981EC9"/>
    <w:rsid w:val="050D3D1E"/>
    <w:rsid w:val="056577F0"/>
    <w:rsid w:val="05705C5F"/>
    <w:rsid w:val="057753FF"/>
    <w:rsid w:val="05A05014"/>
    <w:rsid w:val="05F6270F"/>
    <w:rsid w:val="05F93F59"/>
    <w:rsid w:val="0605101B"/>
    <w:rsid w:val="061B4460"/>
    <w:rsid w:val="067B702D"/>
    <w:rsid w:val="06994A8D"/>
    <w:rsid w:val="06AA7E97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E64DFF"/>
    <w:rsid w:val="0C5423F7"/>
    <w:rsid w:val="0C8009B8"/>
    <w:rsid w:val="0CC102DA"/>
    <w:rsid w:val="0D181113"/>
    <w:rsid w:val="0D1E4D9B"/>
    <w:rsid w:val="0D4D1326"/>
    <w:rsid w:val="0D6A2C36"/>
    <w:rsid w:val="0DB35CC0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F1297E"/>
    <w:rsid w:val="14F26225"/>
    <w:rsid w:val="15023387"/>
    <w:rsid w:val="15051B66"/>
    <w:rsid w:val="151414F9"/>
    <w:rsid w:val="154C7AB0"/>
    <w:rsid w:val="155F4281"/>
    <w:rsid w:val="15BC540D"/>
    <w:rsid w:val="15EE7BDE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C392A3A"/>
    <w:rsid w:val="1C8F393A"/>
    <w:rsid w:val="1CB1322F"/>
    <w:rsid w:val="1D106A50"/>
    <w:rsid w:val="1D4D4A00"/>
    <w:rsid w:val="1D60457B"/>
    <w:rsid w:val="1DC4038A"/>
    <w:rsid w:val="1DF36090"/>
    <w:rsid w:val="1DFE25B1"/>
    <w:rsid w:val="1E511FFA"/>
    <w:rsid w:val="1E752FA2"/>
    <w:rsid w:val="1EF77273"/>
    <w:rsid w:val="1F1611AE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111C4"/>
    <w:rsid w:val="2892323E"/>
    <w:rsid w:val="289361DE"/>
    <w:rsid w:val="28E63F47"/>
    <w:rsid w:val="291C5E47"/>
    <w:rsid w:val="296D2D47"/>
    <w:rsid w:val="29801168"/>
    <w:rsid w:val="29CB46C2"/>
    <w:rsid w:val="29F77BA5"/>
    <w:rsid w:val="2A3A6E77"/>
    <w:rsid w:val="2A85024C"/>
    <w:rsid w:val="2B0D2F04"/>
    <w:rsid w:val="2B1D2572"/>
    <w:rsid w:val="2B206A2D"/>
    <w:rsid w:val="2B3A6B7A"/>
    <w:rsid w:val="2B4C1179"/>
    <w:rsid w:val="2BD60481"/>
    <w:rsid w:val="2BEA3FA7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7E1DC1"/>
    <w:rsid w:val="2EEE512C"/>
    <w:rsid w:val="2F3A236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B477DB"/>
    <w:rsid w:val="31B67BE2"/>
    <w:rsid w:val="31CA71DD"/>
    <w:rsid w:val="324E5138"/>
    <w:rsid w:val="331E21CE"/>
    <w:rsid w:val="33287296"/>
    <w:rsid w:val="33562A0D"/>
    <w:rsid w:val="33715F28"/>
    <w:rsid w:val="33F07155"/>
    <w:rsid w:val="340C6245"/>
    <w:rsid w:val="343C4522"/>
    <w:rsid w:val="347A0336"/>
    <w:rsid w:val="3490637A"/>
    <w:rsid w:val="34F92D63"/>
    <w:rsid w:val="35527F1F"/>
    <w:rsid w:val="357914C0"/>
    <w:rsid w:val="35D721CD"/>
    <w:rsid w:val="36174333"/>
    <w:rsid w:val="364A3F09"/>
    <w:rsid w:val="367A501B"/>
    <w:rsid w:val="36EB5045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8D7F05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EE1D6F"/>
    <w:rsid w:val="3BF1473C"/>
    <w:rsid w:val="3C797332"/>
    <w:rsid w:val="3CA475E5"/>
    <w:rsid w:val="3CA717F2"/>
    <w:rsid w:val="3CC56579"/>
    <w:rsid w:val="3D240E34"/>
    <w:rsid w:val="3DAB460B"/>
    <w:rsid w:val="3DDA7DB2"/>
    <w:rsid w:val="3E342793"/>
    <w:rsid w:val="3E3C5235"/>
    <w:rsid w:val="3E4E6C4C"/>
    <w:rsid w:val="3E902486"/>
    <w:rsid w:val="3EA34B57"/>
    <w:rsid w:val="3EDE2AB4"/>
    <w:rsid w:val="3EEF1E6E"/>
    <w:rsid w:val="3F654598"/>
    <w:rsid w:val="3FC44A06"/>
    <w:rsid w:val="40571F31"/>
    <w:rsid w:val="40760623"/>
    <w:rsid w:val="408B7234"/>
    <w:rsid w:val="40E27AF7"/>
    <w:rsid w:val="40F80D82"/>
    <w:rsid w:val="41342A6B"/>
    <w:rsid w:val="413D4B3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1545B4"/>
    <w:rsid w:val="44A567F5"/>
    <w:rsid w:val="453B1EBC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EA7997"/>
    <w:rsid w:val="470243E7"/>
    <w:rsid w:val="471F1498"/>
    <w:rsid w:val="47271944"/>
    <w:rsid w:val="475C4BFE"/>
    <w:rsid w:val="47BB044C"/>
    <w:rsid w:val="48262DE5"/>
    <w:rsid w:val="49C0281D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BC95704"/>
    <w:rsid w:val="4CA74E41"/>
    <w:rsid w:val="4CA91B51"/>
    <w:rsid w:val="4CB62537"/>
    <w:rsid w:val="4CBB5DBA"/>
    <w:rsid w:val="4CC242A8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F594843"/>
    <w:rsid w:val="4F5B79D3"/>
    <w:rsid w:val="503C3BCC"/>
    <w:rsid w:val="505C4971"/>
    <w:rsid w:val="50C41CF1"/>
    <w:rsid w:val="51217DA6"/>
    <w:rsid w:val="51294703"/>
    <w:rsid w:val="51425A27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52A2893"/>
    <w:rsid w:val="556B045B"/>
    <w:rsid w:val="557D4E77"/>
    <w:rsid w:val="55AE7B78"/>
    <w:rsid w:val="55C375DD"/>
    <w:rsid w:val="56156439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055D3"/>
    <w:rsid w:val="59E42114"/>
    <w:rsid w:val="59E710C8"/>
    <w:rsid w:val="5A1C59A1"/>
    <w:rsid w:val="5A407674"/>
    <w:rsid w:val="5A432974"/>
    <w:rsid w:val="5A6A20C5"/>
    <w:rsid w:val="5A92175C"/>
    <w:rsid w:val="5AA54BBE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290207"/>
    <w:rsid w:val="5E3B413F"/>
    <w:rsid w:val="5E971B73"/>
    <w:rsid w:val="5EA12B9A"/>
    <w:rsid w:val="5EB11C80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8075E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720424"/>
    <w:rsid w:val="63A31ABC"/>
    <w:rsid w:val="63C65078"/>
    <w:rsid w:val="63EA156F"/>
    <w:rsid w:val="63EA6D88"/>
    <w:rsid w:val="64621F9C"/>
    <w:rsid w:val="64A537DD"/>
    <w:rsid w:val="64B96E85"/>
    <w:rsid w:val="64BB6795"/>
    <w:rsid w:val="64D069A0"/>
    <w:rsid w:val="64DA452B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7E241BD"/>
    <w:rsid w:val="680564C6"/>
    <w:rsid w:val="681B3F7A"/>
    <w:rsid w:val="68233428"/>
    <w:rsid w:val="6833013B"/>
    <w:rsid w:val="68B54AF7"/>
    <w:rsid w:val="68CA009F"/>
    <w:rsid w:val="68CC3B42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C747F5"/>
    <w:rsid w:val="6BD35CE4"/>
    <w:rsid w:val="6C3014BE"/>
    <w:rsid w:val="6C5D414F"/>
    <w:rsid w:val="6CA324B4"/>
    <w:rsid w:val="6CDE17FD"/>
    <w:rsid w:val="6D1D2C91"/>
    <w:rsid w:val="6D232D3C"/>
    <w:rsid w:val="6D2F5D1E"/>
    <w:rsid w:val="6D792112"/>
    <w:rsid w:val="6E370960"/>
    <w:rsid w:val="6E641038"/>
    <w:rsid w:val="6EBD0EA6"/>
    <w:rsid w:val="6F435405"/>
    <w:rsid w:val="6F4810D8"/>
    <w:rsid w:val="6F6D2BAA"/>
    <w:rsid w:val="6F9A4A47"/>
    <w:rsid w:val="701710D0"/>
    <w:rsid w:val="70795456"/>
    <w:rsid w:val="709946EC"/>
    <w:rsid w:val="711F09DA"/>
    <w:rsid w:val="720265EB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53E2D2E"/>
    <w:rsid w:val="75DB13A5"/>
    <w:rsid w:val="75E552E3"/>
    <w:rsid w:val="763243D4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5501DF"/>
    <w:rsid w:val="78680ECD"/>
    <w:rsid w:val="7880670B"/>
    <w:rsid w:val="78C00449"/>
    <w:rsid w:val="78EE7F5B"/>
    <w:rsid w:val="78F11CE1"/>
    <w:rsid w:val="78F66955"/>
    <w:rsid w:val="79053EDA"/>
    <w:rsid w:val="79097264"/>
    <w:rsid w:val="79160264"/>
    <w:rsid w:val="791D3993"/>
    <w:rsid w:val="79202162"/>
    <w:rsid w:val="7924138B"/>
    <w:rsid w:val="79826449"/>
    <w:rsid w:val="79D339B9"/>
    <w:rsid w:val="7A04774F"/>
    <w:rsid w:val="7A200C95"/>
    <w:rsid w:val="7A594332"/>
    <w:rsid w:val="7A8564DB"/>
    <w:rsid w:val="7AC22B97"/>
    <w:rsid w:val="7B1F77A4"/>
    <w:rsid w:val="7B292799"/>
    <w:rsid w:val="7C090682"/>
    <w:rsid w:val="7C543C61"/>
    <w:rsid w:val="7C6A6CA8"/>
    <w:rsid w:val="7CF04E00"/>
    <w:rsid w:val="7D41026F"/>
    <w:rsid w:val="7D59343F"/>
    <w:rsid w:val="7E0A78B3"/>
    <w:rsid w:val="7E17297C"/>
    <w:rsid w:val="7E2912F3"/>
    <w:rsid w:val="7E562A7E"/>
    <w:rsid w:val="7F9026D0"/>
    <w:rsid w:val="7F984417"/>
    <w:rsid w:val="7FDB7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BCD3DA"/>
  <w15:docId w15:val="{EEFFCA63-9BA6-466B-9DAA-497E5346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框文本 字符"/>
    <w:basedOn w:val="a1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b">
    <w:name w:val="Normal (Web)"/>
    <w:basedOn w:val="a"/>
    <w:uiPriority w:val="99"/>
    <w:semiHidden/>
    <w:unhideWhenUsed/>
    <w:rsid w:val="00E27E89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316</Words>
  <Characters>1805</Characters>
  <Application>Microsoft Office Word</Application>
  <DocSecurity>0</DocSecurity>
  <Lines>15</Lines>
  <Paragraphs>4</Paragraphs>
  <ScaleCrop>false</ScaleCrop>
  <Company>Sky123.Org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15</cp:revision>
  <dcterms:created xsi:type="dcterms:W3CDTF">2022-01-10T07:12:00Z</dcterms:created>
  <dcterms:modified xsi:type="dcterms:W3CDTF">2022-01-10T08:08:00Z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837ACAE8300C45F796B8B73093C68210</vt:lpwstr>
  </property>
</Properties>
</file>