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A490" w14:textId="77777777" w:rsidR="008973EE" w:rsidRDefault="00836E9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1601E" w14:paraId="7D9CA9C0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87FE11B" w14:textId="77777777" w:rsidR="008973EE" w:rsidRDefault="00836E99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CEBBCDF" w14:textId="77777777" w:rsidR="008973EE" w:rsidRDefault="00836E99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AB99EB7" w14:textId="77777777" w:rsidR="008973EE" w:rsidRDefault="00836E99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E0A94F0" w14:textId="77777777" w:rsidR="008973EE" w:rsidRDefault="00836E99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700BFCF" w14:textId="5EFF1392" w:rsidR="008973EE" w:rsidRDefault="00836E99" w:rsidP="00C715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F12C7A">
              <w:rPr>
                <w:rFonts w:ascii="宋体" w:hAnsi="宋体" w:cs="宋体" w:hint="eastAsia"/>
                <w:sz w:val="24"/>
                <w:szCs w:val="24"/>
              </w:rPr>
              <w:t>安全事务代表</w:t>
            </w:r>
            <w:r w:rsidRPr="00DA634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751F5B">
              <w:rPr>
                <w:rFonts w:hint="eastAsia"/>
                <w:sz w:val="24"/>
                <w:szCs w:val="24"/>
              </w:rPr>
              <w:t>马强</w:t>
            </w:r>
            <w:r>
              <w:rPr>
                <w:sz w:val="24"/>
                <w:szCs w:val="24"/>
              </w:rPr>
              <w:t xml:space="preserve"> </w:t>
            </w:r>
            <w:r w:rsidR="002148C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751F5B">
              <w:rPr>
                <w:rFonts w:hint="eastAsia"/>
                <w:sz w:val="24"/>
                <w:szCs w:val="24"/>
              </w:rPr>
              <w:t>崔秋红</w:t>
            </w:r>
          </w:p>
        </w:tc>
        <w:tc>
          <w:tcPr>
            <w:tcW w:w="1585" w:type="dxa"/>
            <w:vMerge w:val="restart"/>
            <w:vAlign w:val="center"/>
          </w:tcPr>
          <w:p w14:paraId="72CB5584" w14:textId="77777777" w:rsidR="008973EE" w:rsidRDefault="00836E99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1601E" w14:paraId="103397C1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7E29343D" w14:textId="77777777" w:rsidR="008973EE" w:rsidRDefault="004C1C3B" w:rsidP="007757F3"/>
        </w:tc>
        <w:tc>
          <w:tcPr>
            <w:tcW w:w="960" w:type="dxa"/>
            <w:vMerge/>
            <w:vAlign w:val="center"/>
          </w:tcPr>
          <w:p w14:paraId="0DC6145B" w14:textId="77777777" w:rsidR="008973EE" w:rsidRDefault="004C1C3B" w:rsidP="007757F3"/>
        </w:tc>
        <w:tc>
          <w:tcPr>
            <w:tcW w:w="10004" w:type="dxa"/>
            <w:vAlign w:val="center"/>
          </w:tcPr>
          <w:p w14:paraId="030794D8" w14:textId="63A07ABF" w:rsidR="008973EE" w:rsidRDefault="00836E99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71540">
              <w:rPr>
                <w:rFonts w:hint="eastAsia"/>
                <w:sz w:val="24"/>
                <w:szCs w:val="24"/>
              </w:rPr>
              <w:t>于立秋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C71540">
              <w:rPr>
                <w:rFonts w:hint="eastAsia"/>
                <w:sz w:val="24"/>
                <w:szCs w:val="24"/>
              </w:rPr>
              <w:t>2</w:t>
            </w:r>
            <w:r w:rsidR="00C71540">
              <w:rPr>
                <w:sz w:val="24"/>
                <w:szCs w:val="24"/>
              </w:rPr>
              <w:t>021</w:t>
            </w:r>
            <w:r w:rsidR="00C71540">
              <w:rPr>
                <w:rFonts w:hint="eastAsia"/>
                <w:sz w:val="24"/>
                <w:szCs w:val="24"/>
              </w:rPr>
              <w:t>-</w:t>
            </w:r>
            <w:r w:rsidR="00F1179E">
              <w:rPr>
                <w:sz w:val="24"/>
                <w:szCs w:val="24"/>
              </w:rPr>
              <w:t>12</w:t>
            </w:r>
            <w:r w:rsidR="00F1179E">
              <w:rPr>
                <w:rFonts w:hint="eastAsia"/>
                <w:sz w:val="24"/>
                <w:szCs w:val="24"/>
              </w:rPr>
              <w:t>-</w:t>
            </w:r>
            <w:r w:rsidR="00F1179E">
              <w:rPr>
                <w:sz w:val="24"/>
                <w:szCs w:val="24"/>
              </w:rPr>
              <w:t>1</w:t>
            </w:r>
            <w:r w:rsidR="00CC6D0A">
              <w:rPr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14:paraId="54E5D545" w14:textId="77777777" w:rsidR="008973EE" w:rsidRDefault="004C1C3B" w:rsidP="007757F3"/>
        </w:tc>
      </w:tr>
      <w:tr w:rsidR="0041601E" w14:paraId="51FB11C5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26518FDF" w14:textId="77777777" w:rsidR="008973EE" w:rsidRDefault="004C1C3B" w:rsidP="007757F3"/>
        </w:tc>
        <w:tc>
          <w:tcPr>
            <w:tcW w:w="960" w:type="dxa"/>
            <w:vMerge/>
            <w:vAlign w:val="center"/>
          </w:tcPr>
          <w:p w14:paraId="22091FCD" w14:textId="77777777" w:rsidR="008973EE" w:rsidRDefault="004C1C3B" w:rsidP="007757F3"/>
        </w:tc>
        <w:tc>
          <w:tcPr>
            <w:tcW w:w="10004" w:type="dxa"/>
            <w:vAlign w:val="center"/>
          </w:tcPr>
          <w:p w14:paraId="5315C161" w14:textId="221E70B3" w:rsidR="008973EE" w:rsidRPr="00DA170B" w:rsidRDefault="00836E99" w:rsidP="00F1179E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1179E" w:rsidRPr="00E74ABB">
              <w:rPr>
                <w:sz w:val="24"/>
                <w:szCs w:val="24"/>
              </w:rPr>
              <w:t xml:space="preserve">S:5.3  5.4   </w:t>
            </w:r>
          </w:p>
        </w:tc>
        <w:tc>
          <w:tcPr>
            <w:tcW w:w="1585" w:type="dxa"/>
            <w:vMerge/>
          </w:tcPr>
          <w:p w14:paraId="04A89224" w14:textId="77777777" w:rsidR="008973EE" w:rsidRDefault="004C1C3B" w:rsidP="007757F3"/>
        </w:tc>
      </w:tr>
      <w:tr w:rsidR="00F12C7A" w:rsidRPr="00EE1B02" w14:paraId="6144AF6C" w14:textId="77777777" w:rsidTr="0003373A">
        <w:trPr>
          <w:trHeight w:val="1255"/>
        </w:trPr>
        <w:tc>
          <w:tcPr>
            <w:tcW w:w="2160" w:type="dxa"/>
          </w:tcPr>
          <w:p w14:paraId="001913C2" w14:textId="77777777" w:rsidR="00F12C7A" w:rsidRPr="00EE1B02" w:rsidRDefault="00F12C7A" w:rsidP="00F12C7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1）就工作人员协商和参与建立哪些机制？如果没有建立相关过程，原因是什么？（安全事务代表可作为一种参与机制。）</w:t>
            </w:r>
          </w:p>
          <w:p w14:paraId="5D17B2A5" w14:textId="77777777" w:rsidR="00F12C7A" w:rsidRPr="00EE1B02" w:rsidRDefault="00F12C7A" w:rsidP="00F12C7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 xml:space="preserve">2）组织是否为参与和协商策划了时间安排、培训、提供必要的资源？ </w:t>
            </w:r>
          </w:p>
          <w:p w14:paraId="712D547B" w14:textId="77777777" w:rsidR="00F12C7A" w:rsidRPr="00EE1B02" w:rsidRDefault="00F12C7A" w:rsidP="00F12C7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3）询问就工作人员在职业健康安全管理体系的建立、策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划、实施、绩效评和改进活动中参与了哪些活动？可包括方针目标的确定、危险源辨识及风险评价、分级控制措施的确定、事件调查及纠正措施确定等内容。</w:t>
            </w:r>
          </w:p>
          <w:p w14:paraId="27E5903B" w14:textId="730EF9C7" w:rsidR="00F12C7A" w:rsidRPr="00EE1B02" w:rsidRDefault="00F12C7A" w:rsidP="00F12C7A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4）如果有安全事务代表，可询问安全事务代表的组成？对其参与职业健康管理中是否有困难？是否受到打击报复等威胁？近一年内参与、协商了哪些活动？参与事项信息是否清晰、可理解？是否存在参与和协商的障碍？</w:t>
            </w:r>
          </w:p>
        </w:tc>
        <w:tc>
          <w:tcPr>
            <w:tcW w:w="960" w:type="dxa"/>
          </w:tcPr>
          <w:p w14:paraId="2CDADCDC" w14:textId="1A35FFA1" w:rsidR="00F12C7A" w:rsidRPr="00EE1B02" w:rsidRDefault="00F12C7A" w:rsidP="00F12C7A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S5.3</w:t>
            </w:r>
          </w:p>
        </w:tc>
        <w:tc>
          <w:tcPr>
            <w:tcW w:w="10004" w:type="dxa"/>
          </w:tcPr>
          <w:p w14:paraId="4D6F83E6" w14:textId="4804DFEC" w:rsidR="00F12C7A" w:rsidRPr="00EE1B02" w:rsidRDefault="00E74ABB" w:rsidP="00F12C7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询问安全事务代表</w:t>
            </w:r>
            <w:r>
              <w:rPr>
                <w:rFonts w:ascii="宋体" w:hAnsi="宋体" w:cs="宋体" w:hint="eastAsia"/>
                <w:sz w:val="24"/>
                <w:szCs w:val="24"/>
              </w:rPr>
              <w:t>马强</w:t>
            </w:r>
            <w:r w:rsidR="00F12C7A" w:rsidRPr="00EE1B02">
              <w:rPr>
                <w:rFonts w:ascii="宋体" w:hAnsi="宋体" w:cs="宋体" w:hint="eastAsia"/>
                <w:sz w:val="24"/>
                <w:szCs w:val="24"/>
              </w:rPr>
              <w:t>，其作为安全事务代表的职责主要为：</w:t>
            </w:r>
          </w:p>
          <w:p w14:paraId="4A23F86E" w14:textId="77777777" w:rsidR="00F12C7A" w:rsidRPr="00EE1B02" w:rsidRDefault="00F12C7A" w:rsidP="00F12C7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EE1B02">
              <w:rPr>
                <w:rFonts w:ascii="宋体" w:hAnsi="宋体" w:cs="宋体"/>
                <w:sz w:val="24"/>
                <w:szCs w:val="24"/>
              </w:rPr>
              <w:t>.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参与危险源辨识、风险评价和控制措施的确定；</w:t>
            </w:r>
          </w:p>
          <w:p w14:paraId="60FE60B0" w14:textId="77777777" w:rsidR="00F12C7A" w:rsidRPr="00EE1B02" w:rsidRDefault="00F12C7A" w:rsidP="00F12C7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EE1B02">
              <w:rPr>
                <w:rFonts w:ascii="宋体" w:hAnsi="宋体" w:cs="宋体"/>
                <w:sz w:val="24"/>
                <w:szCs w:val="24"/>
              </w:rPr>
              <w:t>.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参与公司职业健康安全方针、目标的制定和评审；</w:t>
            </w:r>
          </w:p>
          <w:p w14:paraId="19D019C7" w14:textId="77777777" w:rsidR="00F12C7A" w:rsidRPr="00EE1B02" w:rsidRDefault="00F12C7A" w:rsidP="00F12C7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EE1B02">
              <w:rPr>
                <w:rFonts w:ascii="宋体" w:hAnsi="宋体" w:cs="宋体"/>
                <w:sz w:val="24"/>
                <w:szCs w:val="24"/>
              </w:rPr>
              <w:t>.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参与安全事件调查和处理；</w:t>
            </w:r>
          </w:p>
          <w:p w14:paraId="5F79B8F7" w14:textId="77777777" w:rsidR="00F12C7A" w:rsidRPr="00EE1B02" w:rsidRDefault="00F12C7A" w:rsidP="00F12C7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Pr="00EE1B02">
              <w:rPr>
                <w:rFonts w:ascii="宋体" w:hAnsi="宋体" w:cs="宋体"/>
                <w:sz w:val="24"/>
                <w:szCs w:val="24"/>
              </w:rPr>
              <w:t>.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对影响公司职业健康安全的任何变更进行协商；</w:t>
            </w:r>
          </w:p>
          <w:p w14:paraId="5BB9B51E" w14:textId="77777777" w:rsidR="00F12C7A" w:rsidRPr="00EE1B02" w:rsidRDefault="00F12C7A" w:rsidP="00F12C7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EE1B02">
              <w:rPr>
                <w:rFonts w:ascii="宋体" w:hAnsi="宋体" w:cs="宋体"/>
                <w:sz w:val="24"/>
                <w:szCs w:val="24"/>
              </w:rPr>
              <w:t>.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协调公司和员工的关系，上传下达。</w:t>
            </w:r>
          </w:p>
          <w:p w14:paraId="6357AAF4" w14:textId="7E66347C" w:rsidR="00F12C7A" w:rsidRPr="007F70B7" w:rsidRDefault="00F12C7A" w:rsidP="00F12C7A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查看管理手册，基本符合要求 。</w:t>
            </w:r>
          </w:p>
        </w:tc>
        <w:tc>
          <w:tcPr>
            <w:tcW w:w="1585" w:type="dxa"/>
          </w:tcPr>
          <w:p w14:paraId="354633F9" w14:textId="7CEFC744" w:rsidR="00F12C7A" w:rsidRPr="00EE1B02" w:rsidRDefault="00F1179E" w:rsidP="00F12C7A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基本符合</w:t>
            </w:r>
          </w:p>
        </w:tc>
      </w:tr>
      <w:tr w:rsidR="00F12C7A" w:rsidRPr="00EE1B02" w14:paraId="556FA437" w14:textId="77777777" w:rsidTr="0003373A">
        <w:trPr>
          <w:trHeight w:val="2110"/>
        </w:trPr>
        <w:tc>
          <w:tcPr>
            <w:tcW w:w="2160" w:type="dxa"/>
          </w:tcPr>
          <w:p w14:paraId="3F956847" w14:textId="77777777" w:rsidR="00C77FA7" w:rsidRPr="00EE1B02" w:rsidRDefault="00C77FA7" w:rsidP="00C77FA7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管理人员、长期和临时员工：与职业健康安全有关的管理人员，如生产一线班长、员工、处置或处理危废人员、接触行业典型伤害的管理人员或员工</w:t>
            </w:r>
          </w:p>
          <w:p w14:paraId="61CE4555" w14:textId="77777777" w:rsidR="00C77FA7" w:rsidRPr="00EE1B02" w:rsidRDefault="00C77FA7" w:rsidP="00C77FA7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至少面谈1位长期工作人员、1位临时工作人员（如有）</w:t>
            </w:r>
          </w:p>
          <w:p w14:paraId="4146AA0A" w14:textId="77777777" w:rsidR="00C77FA7" w:rsidRPr="00EE1B02" w:rsidRDefault="00C77FA7" w:rsidP="00C77FA7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面谈的主要内容，包括但不限于：</w:t>
            </w:r>
          </w:p>
          <w:p w14:paraId="0554E488" w14:textId="4EF62B82" w:rsidR="00F12C7A" w:rsidRPr="00EE1B02" w:rsidRDefault="00C77FA7" w:rsidP="00C77FA7">
            <w:pPr>
              <w:pStyle w:val="a9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其职责及履行情况；询问其是否经过安全相关的培训？是否清楚其岗位涉及的危险源及控制措施？当出现泄露、火灾等紧急情况，是否清楚如何应对？是否清楚其职业健康安全方面的权利？是否提出过职业健康安全方面的改进建议？是否清楚提交改进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建议的途径？是否通过其他方面参与组织的职业健康安全管理？</w:t>
            </w:r>
          </w:p>
        </w:tc>
        <w:tc>
          <w:tcPr>
            <w:tcW w:w="960" w:type="dxa"/>
          </w:tcPr>
          <w:p w14:paraId="4F2D0E88" w14:textId="77777777" w:rsidR="00C77FA7" w:rsidRPr="00EE1B02" w:rsidRDefault="00C77FA7" w:rsidP="00C77FA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S5.4</w:t>
            </w:r>
          </w:p>
          <w:p w14:paraId="0E935A17" w14:textId="77777777" w:rsidR="00C77FA7" w:rsidRPr="00EE1B02" w:rsidRDefault="00C77FA7" w:rsidP="00C77FA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4CFF938" w14:textId="45F3E04C" w:rsidR="00F12C7A" w:rsidRPr="00EE1B02" w:rsidRDefault="00C77FA7" w:rsidP="00C77FA7">
            <w:pPr>
              <w:pStyle w:val="a9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面谈：长期和临时工作人员</w:t>
            </w:r>
          </w:p>
        </w:tc>
        <w:tc>
          <w:tcPr>
            <w:tcW w:w="10004" w:type="dxa"/>
          </w:tcPr>
          <w:p w14:paraId="4BF9A590" w14:textId="0CD7CADF" w:rsidR="00C77FA7" w:rsidRPr="00EE1B02" w:rsidRDefault="00C77FA7" w:rsidP="00C77FA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询问安全事务代表</w:t>
            </w:r>
            <w:r w:rsidR="00E74ABB">
              <w:rPr>
                <w:rFonts w:ascii="宋体" w:hAnsi="宋体" w:cs="宋体" w:hint="eastAsia"/>
                <w:sz w:val="24"/>
                <w:szCs w:val="24"/>
              </w:rPr>
              <w:t>马强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，公司目前无临时工。</w:t>
            </w:r>
          </w:p>
          <w:p w14:paraId="43515124" w14:textId="5216F0E0" w:rsidR="00C77FA7" w:rsidRPr="00EE1B02" w:rsidRDefault="00C77FA7" w:rsidP="00C77FA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询问员工</w:t>
            </w:r>
            <w:r w:rsidR="00906FF5">
              <w:rPr>
                <w:rFonts w:ascii="宋体" w:hAnsi="宋体" w:cs="宋体" w:hint="eastAsia"/>
                <w:sz w:val="24"/>
                <w:szCs w:val="24"/>
              </w:rPr>
              <w:t>李</w:t>
            </w:r>
            <w:r w:rsidRPr="00EE1B02">
              <w:rPr>
                <w:rFonts w:ascii="宋体" w:hAnsi="宋体" w:cs="宋体"/>
                <w:sz w:val="24"/>
                <w:szCs w:val="24"/>
              </w:rPr>
              <w:t>* *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14:paraId="21A2A507" w14:textId="77777777" w:rsidR="00C77FA7" w:rsidRPr="00EE1B02" w:rsidRDefault="00C77FA7" w:rsidP="00C77FA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了解本人岗位职责；</w:t>
            </w:r>
          </w:p>
          <w:p w14:paraId="77A1B3F0" w14:textId="77777777" w:rsidR="00C77FA7" w:rsidRPr="00EE1B02" w:rsidRDefault="00C77FA7" w:rsidP="00C77FA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基本清楚其岗位涉及的危险源及控制措施；</w:t>
            </w:r>
          </w:p>
          <w:p w14:paraId="1180F973" w14:textId="77777777" w:rsidR="00C77FA7" w:rsidRPr="00EE1B02" w:rsidRDefault="00C77FA7" w:rsidP="00C77FA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基本了解本人岗位基本安全要求。</w:t>
            </w:r>
          </w:p>
          <w:p w14:paraId="59989B94" w14:textId="104F443E" w:rsidR="00F12C7A" w:rsidRPr="00C77FA7" w:rsidRDefault="00F12C7A" w:rsidP="00F12C7A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E956C7C" w14:textId="15BC6880" w:rsidR="00F12C7A" w:rsidRPr="00EE1B02" w:rsidRDefault="00F1179E" w:rsidP="00F12C7A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基本符合</w:t>
            </w:r>
          </w:p>
        </w:tc>
      </w:tr>
      <w:tr w:rsidR="00992E81" w:rsidRPr="00EE1B02" w14:paraId="66B89483" w14:textId="77777777" w:rsidTr="00585E6A">
        <w:trPr>
          <w:trHeight w:val="2110"/>
        </w:trPr>
        <w:tc>
          <w:tcPr>
            <w:tcW w:w="2160" w:type="dxa"/>
          </w:tcPr>
          <w:p w14:paraId="41BB754A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负责OHS的工作人员代表可能是职业健康安全事务代表、组织职业健康安全委员会的代表、组织工会代表等。</w:t>
            </w:r>
          </w:p>
          <w:p w14:paraId="4F8F6582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面谈的主要内容：</w:t>
            </w:r>
          </w:p>
          <w:p w14:paraId="4B360CF5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包括但不限于以下内容：</w:t>
            </w:r>
          </w:p>
          <w:p w14:paraId="707F515C" w14:textId="739BFFF2" w:rsidR="00992E81" w:rsidRPr="00EE1B02" w:rsidRDefault="00992E81" w:rsidP="00992E81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面谈近一年的职业健康、安全方面的劳保、福利等发放频次或变化；工作人员反馈问题的落实、解决或沟通情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况；食堂、班车、宿舍等情况；近一年来组织对工作人员做的培训、宣传工作及活动；是否出现过事件、工伤及处理情况；外包方员工反馈的问题是否得到了落实解决；外包方工作内容的变化及安全措施的变更等等</w:t>
            </w:r>
          </w:p>
        </w:tc>
        <w:tc>
          <w:tcPr>
            <w:tcW w:w="960" w:type="dxa"/>
          </w:tcPr>
          <w:p w14:paraId="22658AF9" w14:textId="77777777" w:rsidR="00992E81" w:rsidRPr="00EE1B02" w:rsidRDefault="00992E81" w:rsidP="00992E8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S5.4</w:t>
            </w:r>
          </w:p>
          <w:p w14:paraId="5F611E32" w14:textId="2C912483" w:rsidR="00992E81" w:rsidRPr="00EE1B02" w:rsidRDefault="00992E81" w:rsidP="00992E81">
            <w:pPr>
              <w:pStyle w:val="936e4e6e-5310-4269-9eba-5080d9f28de40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面谈：负责OHS 的工作人员代表</w:t>
            </w:r>
          </w:p>
        </w:tc>
        <w:tc>
          <w:tcPr>
            <w:tcW w:w="10004" w:type="dxa"/>
            <w:vAlign w:val="center"/>
          </w:tcPr>
          <w:p w14:paraId="1A8D0F13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安全事务代表职责履行及参与内部协商沟通情况。</w:t>
            </w:r>
          </w:p>
          <w:p w14:paraId="30881363" w14:textId="7CEBA5D4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询问安全事务代表</w:t>
            </w:r>
            <w:r w:rsidR="00906FF5">
              <w:rPr>
                <w:rFonts w:ascii="宋体" w:hAnsi="宋体" w:cs="宋体" w:hint="eastAsia"/>
                <w:sz w:val="24"/>
                <w:szCs w:val="24"/>
              </w:rPr>
              <w:t>马强</w:t>
            </w:r>
          </w:p>
          <w:p w14:paraId="6F5C7B61" w14:textId="01BD9EF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公司总经理任命</w:t>
            </w:r>
            <w:r w:rsidR="00906FF5">
              <w:rPr>
                <w:rFonts w:ascii="宋体" w:hAnsi="宋体" w:cs="宋体" w:hint="eastAsia"/>
                <w:sz w:val="24"/>
                <w:szCs w:val="24"/>
              </w:rPr>
              <w:t>马强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为安全事务代表；</w:t>
            </w:r>
          </w:p>
          <w:p w14:paraId="49F61DD7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安全事务代表知道自己的职责，职业健康安全管理体系运行以来，能够认真履行职责并在参与、协商和沟通，代表员工参与了以下工作：</w:t>
            </w:r>
          </w:p>
          <w:p w14:paraId="01E3A6A3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参与公司危险源辨识、风险评价和控制措施的确定工作；</w:t>
            </w:r>
          </w:p>
          <w:p w14:paraId="157C736A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参与了职业健康安全方针的制定和评审；</w:t>
            </w:r>
          </w:p>
          <w:p w14:paraId="626465D3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参与了公司有关员工职业健康安全防护措施或规定的讨论；</w:t>
            </w:r>
          </w:p>
          <w:p w14:paraId="40A348F6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参与了公司职业健康安全事务的管理活动；</w:t>
            </w:r>
          </w:p>
          <w:p w14:paraId="5332E221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听取、反映公司员工有关职业健康安全管理的意见与建议。</w:t>
            </w:r>
          </w:p>
          <w:p w14:paraId="6219E0E1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告诉员工谁是公司职业健康安全的管理者代表和安全事务代表。</w:t>
            </w:r>
          </w:p>
          <w:p w14:paraId="15D5103A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公司安全事务代表的聘任已通过公告、会议向全体员工告知。</w:t>
            </w:r>
          </w:p>
          <w:p w14:paraId="29DC378B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安全事务代表认真履行自己的职责，通过平时工作，主动收集员工的合理化意见，协调员工各类问题。公司的内、外部沟通比较畅通，目前无太大员工抱怨问题。</w:t>
            </w:r>
          </w:p>
          <w:p w14:paraId="004BAB5D" w14:textId="77777777" w:rsidR="00992E81" w:rsidRPr="00EE1B02" w:rsidRDefault="00992E81" w:rsidP="00992E8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安全事务代表介绍： </w:t>
            </w:r>
          </w:p>
          <w:p w14:paraId="2BD05409" w14:textId="7B70D3A0" w:rsidR="00992E81" w:rsidRPr="00FF6BD0" w:rsidRDefault="00992E81" w:rsidP="00992E81">
            <w:pPr>
              <w:pStyle w:val="a5"/>
              <w:ind w:firstLine="420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公司为</w:t>
            </w:r>
            <w:r w:rsidR="00CC4CA2">
              <w:rPr>
                <w:rFonts w:ascii="宋体" w:hAnsi="宋体" w:cs="宋体" w:hint="eastAsia"/>
                <w:sz w:val="24"/>
                <w:szCs w:val="24"/>
              </w:rPr>
              <w:t>部分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员工提供五险</w:t>
            </w:r>
            <w:r w:rsidR="00CC4CA2">
              <w:rPr>
                <w:rFonts w:ascii="宋体" w:hAnsi="宋体" w:cs="宋体" w:hint="eastAsia"/>
                <w:sz w:val="24"/>
                <w:szCs w:val="24"/>
              </w:rPr>
              <w:t>，部分员工未上五险，合同签订不全，沟通。</w:t>
            </w:r>
          </w:p>
        </w:tc>
        <w:tc>
          <w:tcPr>
            <w:tcW w:w="1585" w:type="dxa"/>
          </w:tcPr>
          <w:p w14:paraId="72349803" w14:textId="7801C672" w:rsidR="00992E81" w:rsidRPr="00EE1B02" w:rsidRDefault="00F1179E" w:rsidP="00992E81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基本符合</w:t>
            </w:r>
          </w:p>
        </w:tc>
      </w:tr>
      <w:tr w:rsidR="00F12C7A" w:rsidRPr="00EE1B02" w14:paraId="4648AEF2" w14:textId="77777777" w:rsidTr="0003373A">
        <w:trPr>
          <w:trHeight w:val="2110"/>
        </w:trPr>
        <w:tc>
          <w:tcPr>
            <w:tcW w:w="2160" w:type="dxa"/>
          </w:tcPr>
          <w:p w14:paraId="1BEE577E" w14:textId="77777777" w:rsidR="001100EB" w:rsidRPr="00EE1B02" w:rsidRDefault="001100EB" w:rsidP="001100EB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监视工作人员健康的人员可能是组织的专/兼职的安全管理人员，也可包括职业病检测机构的人员。</w:t>
            </w:r>
            <w:r w:rsidRPr="00EE1B02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219F4708" w14:textId="77777777" w:rsidR="001100EB" w:rsidRPr="00EE1B02" w:rsidRDefault="001100EB" w:rsidP="001100EB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面谈的主要内容，包括但不限于：</w:t>
            </w:r>
          </w:p>
          <w:p w14:paraId="62CA14B8" w14:textId="7674B19B" w:rsidR="00F12C7A" w:rsidRPr="00EE1B02" w:rsidRDefault="001100EB" w:rsidP="001100EB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其职责及履行情况；近一年对各类工作人员的健康安全活动所做的监视、测量工作，例如安全检查、健康检查等；在日常的监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视、测量工作中，是否发想过影响工作人员健康安全的重大问题？目前组织各类工作人员的健康状况如何？近一年是否有工作人员患职业病？</w:t>
            </w:r>
          </w:p>
        </w:tc>
        <w:tc>
          <w:tcPr>
            <w:tcW w:w="960" w:type="dxa"/>
          </w:tcPr>
          <w:p w14:paraId="7D89CB5B" w14:textId="6B4613B5" w:rsidR="00F12C7A" w:rsidRPr="00EE1B02" w:rsidRDefault="001100EB" w:rsidP="00F12C7A">
            <w:pPr>
              <w:pStyle w:val="936e4e6e-5310-4269-9eba-5080d9f28de40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面谈：负责监视工作人员健康的人员</w:t>
            </w:r>
          </w:p>
        </w:tc>
        <w:tc>
          <w:tcPr>
            <w:tcW w:w="10004" w:type="dxa"/>
          </w:tcPr>
          <w:p w14:paraId="277619A4" w14:textId="2811E727" w:rsidR="001100EB" w:rsidRPr="00EE1B02" w:rsidRDefault="00CC4CA2" w:rsidP="001100EB">
            <w:pPr>
              <w:pStyle w:val="af3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总经办</w:t>
            </w:r>
            <w:r w:rsidR="001100EB" w:rsidRPr="00EE1B02">
              <w:rPr>
                <w:rFonts w:ascii="宋体" w:hAnsi="宋体" w:cs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cs="宋体" w:hint="eastAsia"/>
                <w:sz w:val="24"/>
                <w:szCs w:val="24"/>
              </w:rPr>
              <w:t>张人杰</w:t>
            </w:r>
            <w:r w:rsidR="001100EB" w:rsidRPr="00EE1B02">
              <w:rPr>
                <w:rFonts w:ascii="宋体" w:hAnsi="宋体" w:cs="宋体" w:hint="eastAsia"/>
                <w:sz w:val="24"/>
                <w:szCs w:val="24"/>
              </w:rPr>
              <w:t>介绍：公司对员工进行培训，使员工知晓职业健康安全的权利和义务。公司开展了环境安全的日常检查。体系运行以来没有人身意外伤害事件发生。公司工作性质不涉及职业病。</w:t>
            </w:r>
          </w:p>
          <w:p w14:paraId="78C27740" w14:textId="77777777" w:rsidR="001100EB" w:rsidRPr="00EE1B02" w:rsidRDefault="001100EB" w:rsidP="001100EB">
            <w:pPr>
              <w:pStyle w:val="af3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根据疫情防控要求，公司要求全体员工严格遵守国家和当地的疫情防控的各项规定。员工在上班下班途中乘坐公共交通工具需按规定佩戴口罩。员工在出差工作时，要服从国家和目的地政府的疫情防控要求，按规定佩戴口罩和手部洗消。</w:t>
            </w:r>
          </w:p>
          <w:p w14:paraId="490BE91A" w14:textId="76AF69F8" w:rsidR="001100EB" w:rsidRPr="00EE5365" w:rsidRDefault="001100EB" w:rsidP="001100EB">
            <w:pPr>
              <w:spacing w:line="4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按培训计划开展安全培训，节前安全检查等。</w:t>
            </w:r>
          </w:p>
          <w:p w14:paraId="2A4B4D35" w14:textId="24DCEE86" w:rsidR="00F12C7A" w:rsidRPr="00EE5365" w:rsidRDefault="00F12C7A" w:rsidP="00F12C7A">
            <w:pPr>
              <w:tabs>
                <w:tab w:val="left" w:pos="8530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5DDBA81" w14:textId="7726FC58" w:rsidR="00F12C7A" w:rsidRPr="00EE1B02" w:rsidRDefault="00F1179E" w:rsidP="00F12C7A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基本符合</w:t>
            </w:r>
          </w:p>
        </w:tc>
      </w:tr>
      <w:tr w:rsidR="00BD4920" w:rsidRPr="00EE1B02" w14:paraId="3C29D0D0" w14:textId="77777777" w:rsidTr="0003373A">
        <w:trPr>
          <w:trHeight w:val="2110"/>
        </w:trPr>
        <w:tc>
          <w:tcPr>
            <w:tcW w:w="2160" w:type="dxa"/>
          </w:tcPr>
          <w:p w14:paraId="3912A156" w14:textId="7777777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从事预防OHS风险相关活动的管理人员和工作人员可能包括安计科科长、安全员，也可能包括工艺更改人员、设备维修人员、确定原辅料的人员、原辅料采购人员（尤其是原辅料有变更的时候）。</w:t>
            </w:r>
          </w:p>
          <w:p w14:paraId="1AC44326" w14:textId="7777777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面谈的主要内容，包括但不限于：</w:t>
            </w:r>
          </w:p>
          <w:p w14:paraId="589EBE98" w14:textId="7650D9A6" w:rsidR="00BD4920" w:rsidRPr="00EE1B02" w:rsidRDefault="00BD4920" w:rsidP="00BD4920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围绕其工作职责，在其工作过程中为降低、预防、控制OHS风险采取了哪些措施？是否进行了效果评价？其结果如何？ </w:t>
            </w:r>
          </w:p>
        </w:tc>
        <w:tc>
          <w:tcPr>
            <w:tcW w:w="960" w:type="dxa"/>
          </w:tcPr>
          <w:p w14:paraId="5D02A4CF" w14:textId="4B62F0C5" w:rsidR="00BD4920" w:rsidRPr="00EE1B02" w:rsidRDefault="00BD4920" w:rsidP="00BD4920">
            <w:pPr>
              <w:pStyle w:val="936e4e6e-5310-4269-9eba-5080d9f28de40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lastRenderedPageBreak/>
              <w:t>面谈：从事与预防OHS风险相关活动的管理人员和工作人员</w:t>
            </w:r>
          </w:p>
        </w:tc>
        <w:tc>
          <w:tcPr>
            <w:tcW w:w="10004" w:type="dxa"/>
          </w:tcPr>
          <w:p w14:paraId="2068FF14" w14:textId="26C9D4E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询问</w:t>
            </w:r>
            <w:r w:rsidR="00096B5B">
              <w:rPr>
                <w:rFonts w:ascii="宋体" w:hAnsi="宋体" w:cs="宋体" w:hint="eastAsia"/>
                <w:sz w:val="24"/>
                <w:szCs w:val="24"/>
              </w:rPr>
              <w:t>总经办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负责人</w:t>
            </w:r>
            <w:r w:rsidR="00096B5B">
              <w:rPr>
                <w:rFonts w:ascii="宋体" w:hAnsi="宋体" w:cs="宋体" w:hint="eastAsia"/>
                <w:sz w:val="24"/>
                <w:szCs w:val="24"/>
              </w:rPr>
              <w:t>张人杰</w:t>
            </w:r>
            <w:r w:rsidRPr="00EE1B02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14:paraId="770E7090" w14:textId="7777777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 xml:space="preserve">了解企业涉及的安全法规要求；了解本人安全职责；了解安全消防的意义和重要性；了解公司危险因素或隐患点；参加公司组织的消防应急演练；日常参加公司安全检查活动。  </w:t>
            </w:r>
          </w:p>
          <w:p w14:paraId="000148E7" w14:textId="7777777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提供有：</w:t>
            </w:r>
          </w:p>
          <w:p w14:paraId="4C567619" w14:textId="7777777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环境因素辨识与评价清单</w:t>
            </w:r>
          </w:p>
          <w:p w14:paraId="2BFD6F0E" w14:textId="7777777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重要环境因素清单</w:t>
            </w:r>
          </w:p>
          <w:p w14:paraId="349A48D9" w14:textId="7777777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危险源辨识与评价清单</w:t>
            </w:r>
          </w:p>
          <w:p w14:paraId="1DE981BA" w14:textId="7777777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不可接受风险清单</w:t>
            </w:r>
          </w:p>
          <w:p w14:paraId="22228EB2" w14:textId="77777777" w:rsidR="00BD4920" w:rsidRPr="00EE1B02" w:rsidRDefault="00BD4920" w:rsidP="00BD492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应急预案及应急演练记录</w:t>
            </w:r>
          </w:p>
          <w:p w14:paraId="49798000" w14:textId="22C8F924" w:rsidR="00BD4920" w:rsidRPr="005722A5" w:rsidRDefault="00BD4920" w:rsidP="00096B5B">
            <w:pPr>
              <w:pStyle w:val="936e4e6e-5310-4269-9eba-5080d9f28de40"/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办公区环境检查记录表等。</w:t>
            </w:r>
          </w:p>
        </w:tc>
        <w:tc>
          <w:tcPr>
            <w:tcW w:w="1585" w:type="dxa"/>
          </w:tcPr>
          <w:p w14:paraId="553061EE" w14:textId="2DABC2C4" w:rsidR="00BD4920" w:rsidRPr="00EE1B02" w:rsidRDefault="00F1179E" w:rsidP="00BD4920">
            <w:pPr>
              <w:rPr>
                <w:rFonts w:ascii="宋体" w:hAnsi="宋体" w:cs="宋体"/>
                <w:sz w:val="24"/>
                <w:szCs w:val="24"/>
              </w:rPr>
            </w:pPr>
            <w:r w:rsidRPr="00EE1B02">
              <w:rPr>
                <w:rFonts w:ascii="宋体" w:hAnsi="宋体" w:cs="宋体" w:hint="eastAsia"/>
                <w:sz w:val="24"/>
                <w:szCs w:val="24"/>
              </w:rPr>
              <w:t>基本符合</w:t>
            </w:r>
          </w:p>
        </w:tc>
      </w:tr>
    </w:tbl>
    <w:p w14:paraId="221D2921" w14:textId="77777777" w:rsidR="008973EE" w:rsidRPr="00EE1B02" w:rsidRDefault="00836E99">
      <w:pPr>
        <w:rPr>
          <w:rFonts w:ascii="宋体" w:hAnsi="宋体" w:cs="宋体"/>
          <w:sz w:val="24"/>
          <w:szCs w:val="24"/>
        </w:rPr>
      </w:pPr>
      <w:r w:rsidRPr="00EE1B02">
        <w:rPr>
          <w:rFonts w:ascii="宋体" w:hAnsi="宋体" w:cs="宋体"/>
          <w:sz w:val="24"/>
          <w:szCs w:val="24"/>
        </w:rPr>
        <w:ptab w:relativeTo="margin" w:alignment="left" w:leader="none"/>
      </w:r>
    </w:p>
    <w:p w14:paraId="53BF94E1" w14:textId="77777777" w:rsidR="007757F3" w:rsidRPr="00EE1B02" w:rsidRDefault="004C1C3B">
      <w:pPr>
        <w:rPr>
          <w:rFonts w:ascii="宋体" w:hAnsi="宋体" w:cs="宋体"/>
          <w:sz w:val="24"/>
          <w:szCs w:val="24"/>
        </w:rPr>
      </w:pPr>
    </w:p>
    <w:p w14:paraId="77BF56EC" w14:textId="77777777" w:rsidR="007757F3" w:rsidRDefault="004C1C3B"/>
    <w:p w14:paraId="02769E1D" w14:textId="77777777" w:rsidR="007757F3" w:rsidRDefault="00836E99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70E1" w14:textId="77777777" w:rsidR="004C1C3B" w:rsidRDefault="004C1C3B">
      <w:r>
        <w:separator/>
      </w:r>
    </w:p>
  </w:endnote>
  <w:endnote w:type="continuationSeparator" w:id="0">
    <w:p w14:paraId="6793B764" w14:textId="77777777" w:rsidR="004C1C3B" w:rsidRDefault="004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2FF4A40C" w14:textId="77777777" w:rsidR="007757F3" w:rsidRDefault="00836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463EB1" w14:textId="77777777" w:rsidR="007757F3" w:rsidRDefault="004C1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8C53" w14:textId="77777777" w:rsidR="004C1C3B" w:rsidRDefault="004C1C3B">
      <w:r>
        <w:separator/>
      </w:r>
    </w:p>
  </w:footnote>
  <w:footnote w:type="continuationSeparator" w:id="0">
    <w:p w14:paraId="6082E412" w14:textId="77777777" w:rsidR="004C1C3B" w:rsidRDefault="004C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9212" w14:textId="77777777" w:rsidR="007757F3" w:rsidRPr="00390345" w:rsidRDefault="00836E99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F002C4" wp14:editId="57A6D17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06B84D9" w14:textId="69A330B1" w:rsidR="007757F3" w:rsidRDefault="0030202A" w:rsidP="007757F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EF89B" wp14:editId="5A7F8877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07D" w14:textId="77777777" w:rsidR="007757F3" w:rsidRPr="000B51BD" w:rsidRDefault="00836E99" w:rsidP="007757F3"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ISC-B-I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EF8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CtP8Eq8wEAAMoDAAAOAAAAAAAAAAAAAAAAAC4CAABkcnMv&#10;ZTJvRG9jLnhtbFBLAQItABQABgAIAAAAIQDQuKup3QAAAAoBAAAPAAAAAAAAAAAAAAAAAE0EAABk&#10;cnMvZG93bnJldi54bWxQSwUGAAAAAAQABADzAAAAVwUAAAAA&#10;" stroked="f">
              <v:textbox>
                <w:txbxContent>
                  <w:p w14:paraId="7A54307D" w14:textId="77777777" w:rsidR="007757F3" w:rsidRPr="000B51BD" w:rsidRDefault="00836E99" w:rsidP="007757F3">
                    <w:r w:rsidRPr="007757F3">
                      <w:rPr>
                        <w:rFonts w:hint="eastAsia"/>
                        <w:sz w:val="18"/>
                        <w:szCs w:val="18"/>
                      </w:rPr>
                      <w:t>ISC-B-I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36E99" w:rsidRPr="00390345">
      <w:rPr>
        <w:rStyle w:val="CharChar1"/>
        <w:rFonts w:hint="default"/>
      </w:rPr>
      <w:t xml:space="preserve">        </w:t>
    </w:r>
    <w:r w:rsidR="00836E99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36E99" w:rsidRPr="00390345">
      <w:rPr>
        <w:rStyle w:val="CharChar1"/>
        <w:rFonts w:hint="default"/>
        <w:w w:val="90"/>
      </w:rPr>
      <w:t>Co.,Ltd</w:t>
    </w:r>
    <w:proofErr w:type="spellEnd"/>
    <w:r w:rsidR="00836E99" w:rsidRPr="00390345">
      <w:rPr>
        <w:rStyle w:val="CharChar1"/>
        <w:rFonts w:hint="default"/>
        <w:w w:val="90"/>
      </w:rPr>
      <w:t>.</w:t>
    </w:r>
    <w:r w:rsidR="00836E99">
      <w:rPr>
        <w:rStyle w:val="CharChar1"/>
        <w:rFonts w:hint="default"/>
        <w:w w:val="90"/>
        <w:szCs w:val="21"/>
      </w:rPr>
      <w:t xml:space="preserve">  </w:t>
    </w:r>
    <w:r w:rsidR="00836E99">
      <w:rPr>
        <w:rStyle w:val="CharChar1"/>
        <w:rFonts w:hint="default"/>
        <w:w w:val="90"/>
        <w:sz w:val="20"/>
      </w:rPr>
      <w:t xml:space="preserve"> </w:t>
    </w:r>
    <w:r w:rsidR="00836E99">
      <w:rPr>
        <w:rStyle w:val="CharChar1"/>
        <w:rFonts w:hint="default"/>
        <w:w w:val="90"/>
      </w:rPr>
      <w:t xml:space="preserve">                   </w:t>
    </w:r>
  </w:p>
  <w:p w14:paraId="07D4372D" w14:textId="77777777" w:rsidR="007757F3" w:rsidRDefault="004C1C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ACE"/>
    <w:multiLevelType w:val="multilevel"/>
    <w:tmpl w:val="08304AC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4421F6"/>
    <w:multiLevelType w:val="multilevel"/>
    <w:tmpl w:val="18442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837086"/>
    <w:multiLevelType w:val="hybridMultilevel"/>
    <w:tmpl w:val="AB74F29A"/>
    <w:lvl w:ilvl="0" w:tplc="713096A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39D5094"/>
    <w:multiLevelType w:val="hybridMultilevel"/>
    <w:tmpl w:val="7ABABC66"/>
    <w:lvl w:ilvl="0" w:tplc="9334DAC6">
      <w:start w:val="1"/>
      <w:numFmt w:val="decimal"/>
      <w:lvlText w:val="%1."/>
      <w:lvlJc w:val="left"/>
      <w:pPr>
        <w:ind w:left="745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1E"/>
    <w:rsid w:val="00003FF1"/>
    <w:rsid w:val="000061A1"/>
    <w:rsid w:val="000124BF"/>
    <w:rsid w:val="0001711C"/>
    <w:rsid w:val="00051460"/>
    <w:rsid w:val="0005507D"/>
    <w:rsid w:val="00096B5B"/>
    <w:rsid w:val="000A3853"/>
    <w:rsid w:val="000B7AE6"/>
    <w:rsid w:val="000D0311"/>
    <w:rsid w:val="000E24A0"/>
    <w:rsid w:val="000E46B0"/>
    <w:rsid w:val="00100D33"/>
    <w:rsid w:val="001100EB"/>
    <w:rsid w:val="00117B58"/>
    <w:rsid w:val="00135D69"/>
    <w:rsid w:val="00147328"/>
    <w:rsid w:val="00156AE0"/>
    <w:rsid w:val="00165052"/>
    <w:rsid w:val="00167E8A"/>
    <w:rsid w:val="0017661C"/>
    <w:rsid w:val="001A1239"/>
    <w:rsid w:val="001B0A90"/>
    <w:rsid w:val="001B6BA2"/>
    <w:rsid w:val="001D5381"/>
    <w:rsid w:val="001D6FBD"/>
    <w:rsid w:val="001E6FC0"/>
    <w:rsid w:val="002148C1"/>
    <w:rsid w:val="00215480"/>
    <w:rsid w:val="00223174"/>
    <w:rsid w:val="0024049A"/>
    <w:rsid w:val="0024494F"/>
    <w:rsid w:val="00251532"/>
    <w:rsid w:val="0025334C"/>
    <w:rsid w:val="002570E6"/>
    <w:rsid w:val="00263D1B"/>
    <w:rsid w:val="00285394"/>
    <w:rsid w:val="00295DEE"/>
    <w:rsid w:val="002B614E"/>
    <w:rsid w:val="002B78A3"/>
    <w:rsid w:val="002D6604"/>
    <w:rsid w:val="002E6A90"/>
    <w:rsid w:val="0030202A"/>
    <w:rsid w:val="00305D01"/>
    <w:rsid w:val="00323426"/>
    <w:rsid w:val="0032667B"/>
    <w:rsid w:val="003459B6"/>
    <w:rsid w:val="00360DAE"/>
    <w:rsid w:val="00376275"/>
    <w:rsid w:val="0039546E"/>
    <w:rsid w:val="00396A94"/>
    <w:rsid w:val="003B233F"/>
    <w:rsid w:val="003D62F0"/>
    <w:rsid w:val="0041601E"/>
    <w:rsid w:val="00440BD0"/>
    <w:rsid w:val="00456473"/>
    <w:rsid w:val="00464191"/>
    <w:rsid w:val="004705DF"/>
    <w:rsid w:val="00473086"/>
    <w:rsid w:val="00475BA5"/>
    <w:rsid w:val="004A0E15"/>
    <w:rsid w:val="004A4DDF"/>
    <w:rsid w:val="004C1C3B"/>
    <w:rsid w:val="004D0909"/>
    <w:rsid w:val="004D11D5"/>
    <w:rsid w:val="004D1427"/>
    <w:rsid w:val="004E2255"/>
    <w:rsid w:val="004F18DF"/>
    <w:rsid w:val="00505A62"/>
    <w:rsid w:val="00505FA1"/>
    <w:rsid w:val="0051167F"/>
    <w:rsid w:val="00513FD0"/>
    <w:rsid w:val="00551C7E"/>
    <w:rsid w:val="00562AAC"/>
    <w:rsid w:val="005635DF"/>
    <w:rsid w:val="005660EF"/>
    <w:rsid w:val="005722A5"/>
    <w:rsid w:val="00574C4C"/>
    <w:rsid w:val="0059573A"/>
    <w:rsid w:val="005C6B0C"/>
    <w:rsid w:val="005C725B"/>
    <w:rsid w:val="005D67E2"/>
    <w:rsid w:val="006038FA"/>
    <w:rsid w:val="00605D7D"/>
    <w:rsid w:val="00606397"/>
    <w:rsid w:val="00611A20"/>
    <w:rsid w:val="00613B7A"/>
    <w:rsid w:val="00613CC1"/>
    <w:rsid w:val="00652F07"/>
    <w:rsid w:val="00676290"/>
    <w:rsid w:val="00685F35"/>
    <w:rsid w:val="006926A7"/>
    <w:rsid w:val="006A18F4"/>
    <w:rsid w:val="006A31E6"/>
    <w:rsid w:val="006B61BE"/>
    <w:rsid w:val="006C187B"/>
    <w:rsid w:val="006F3606"/>
    <w:rsid w:val="00721039"/>
    <w:rsid w:val="0072519A"/>
    <w:rsid w:val="00751F5B"/>
    <w:rsid w:val="00785C9D"/>
    <w:rsid w:val="007B5CDD"/>
    <w:rsid w:val="007D79DE"/>
    <w:rsid w:val="007E095A"/>
    <w:rsid w:val="007E0F0F"/>
    <w:rsid w:val="007F70B7"/>
    <w:rsid w:val="00801AF4"/>
    <w:rsid w:val="00806B6D"/>
    <w:rsid w:val="00814F80"/>
    <w:rsid w:val="00836E99"/>
    <w:rsid w:val="00867D27"/>
    <w:rsid w:val="00873F82"/>
    <w:rsid w:val="00887ADF"/>
    <w:rsid w:val="0089511A"/>
    <w:rsid w:val="00895AD0"/>
    <w:rsid w:val="00897202"/>
    <w:rsid w:val="008A6D07"/>
    <w:rsid w:val="008B38B8"/>
    <w:rsid w:val="008B3933"/>
    <w:rsid w:val="008B68C5"/>
    <w:rsid w:val="008D6F43"/>
    <w:rsid w:val="008E07B6"/>
    <w:rsid w:val="008E3FB6"/>
    <w:rsid w:val="0090353D"/>
    <w:rsid w:val="00906FF5"/>
    <w:rsid w:val="00916B47"/>
    <w:rsid w:val="00917CE2"/>
    <w:rsid w:val="00966DF9"/>
    <w:rsid w:val="00966F1E"/>
    <w:rsid w:val="00967290"/>
    <w:rsid w:val="00992E81"/>
    <w:rsid w:val="009942BD"/>
    <w:rsid w:val="009946C8"/>
    <w:rsid w:val="009958A2"/>
    <w:rsid w:val="009C3392"/>
    <w:rsid w:val="009D33EE"/>
    <w:rsid w:val="009D6AA8"/>
    <w:rsid w:val="009E013A"/>
    <w:rsid w:val="009F5E1D"/>
    <w:rsid w:val="00A009A3"/>
    <w:rsid w:val="00A074CA"/>
    <w:rsid w:val="00A12B72"/>
    <w:rsid w:val="00A14E5B"/>
    <w:rsid w:val="00A250C7"/>
    <w:rsid w:val="00A35523"/>
    <w:rsid w:val="00A35A04"/>
    <w:rsid w:val="00A4434D"/>
    <w:rsid w:val="00A82FA2"/>
    <w:rsid w:val="00AB2C3D"/>
    <w:rsid w:val="00AB72DB"/>
    <w:rsid w:val="00AD500E"/>
    <w:rsid w:val="00AF2418"/>
    <w:rsid w:val="00B23E1F"/>
    <w:rsid w:val="00B37050"/>
    <w:rsid w:val="00B43D56"/>
    <w:rsid w:val="00B630B4"/>
    <w:rsid w:val="00B71852"/>
    <w:rsid w:val="00B81A46"/>
    <w:rsid w:val="00B906FA"/>
    <w:rsid w:val="00B958ED"/>
    <w:rsid w:val="00BA1640"/>
    <w:rsid w:val="00BC4C15"/>
    <w:rsid w:val="00BD3328"/>
    <w:rsid w:val="00BD3783"/>
    <w:rsid w:val="00BD4920"/>
    <w:rsid w:val="00BF1BF0"/>
    <w:rsid w:val="00C1100D"/>
    <w:rsid w:val="00C13E13"/>
    <w:rsid w:val="00C20E6D"/>
    <w:rsid w:val="00C23925"/>
    <w:rsid w:val="00C476A4"/>
    <w:rsid w:val="00C60883"/>
    <w:rsid w:val="00C71540"/>
    <w:rsid w:val="00C77FA7"/>
    <w:rsid w:val="00C81098"/>
    <w:rsid w:val="00C96937"/>
    <w:rsid w:val="00CB6FDE"/>
    <w:rsid w:val="00CC12B6"/>
    <w:rsid w:val="00CC4CA2"/>
    <w:rsid w:val="00CC6D0A"/>
    <w:rsid w:val="00CD2F8D"/>
    <w:rsid w:val="00CE0F7A"/>
    <w:rsid w:val="00CE1470"/>
    <w:rsid w:val="00CE7524"/>
    <w:rsid w:val="00CF18C6"/>
    <w:rsid w:val="00D0269F"/>
    <w:rsid w:val="00D11707"/>
    <w:rsid w:val="00D32FDA"/>
    <w:rsid w:val="00D54002"/>
    <w:rsid w:val="00D9624E"/>
    <w:rsid w:val="00D96DA1"/>
    <w:rsid w:val="00DA170B"/>
    <w:rsid w:val="00DA2BC9"/>
    <w:rsid w:val="00DA634C"/>
    <w:rsid w:val="00DB5AAF"/>
    <w:rsid w:val="00DF3AAA"/>
    <w:rsid w:val="00E178DD"/>
    <w:rsid w:val="00E20112"/>
    <w:rsid w:val="00E4665C"/>
    <w:rsid w:val="00E46AE2"/>
    <w:rsid w:val="00E619C3"/>
    <w:rsid w:val="00E63D7B"/>
    <w:rsid w:val="00E643E0"/>
    <w:rsid w:val="00E64ECA"/>
    <w:rsid w:val="00E722D8"/>
    <w:rsid w:val="00E7395E"/>
    <w:rsid w:val="00E74ABB"/>
    <w:rsid w:val="00E8594F"/>
    <w:rsid w:val="00E9310F"/>
    <w:rsid w:val="00E94022"/>
    <w:rsid w:val="00EA284D"/>
    <w:rsid w:val="00EB1933"/>
    <w:rsid w:val="00EB23FB"/>
    <w:rsid w:val="00EC6E55"/>
    <w:rsid w:val="00EE11AF"/>
    <w:rsid w:val="00EE1B02"/>
    <w:rsid w:val="00EE5365"/>
    <w:rsid w:val="00EE757E"/>
    <w:rsid w:val="00F1179E"/>
    <w:rsid w:val="00F12C7A"/>
    <w:rsid w:val="00F24879"/>
    <w:rsid w:val="00F31C5E"/>
    <w:rsid w:val="00F47034"/>
    <w:rsid w:val="00F526A9"/>
    <w:rsid w:val="00F57535"/>
    <w:rsid w:val="00F8012E"/>
    <w:rsid w:val="00F83F57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06F20"/>
  <w15:docId w15:val="{C4E4D22F-D240-4E22-8963-7CABA453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8A6D07"/>
    <w:pPr>
      <w:keepNext/>
      <w:jc w:val="right"/>
      <w:outlineLvl w:val="0"/>
    </w:pPr>
    <w:rPr>
      <w:rFonts w:ascii="Calibri" w:hAnsi="Calibr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No Spacing"/>
    <w:uiPriority w:val="1"/>
    <w:qFormat/>
    <w:rsid w:val="006C187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36e4e6e-5310-4269-9eba-5080d9f28de4">
    <w:name w:val="[936e4e6e-5310-4269-9eba-5080d9f28de4]"/>
    <w:qFormat/>
    <w:rsid w:val="00C6088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36e4e6e-5310-4269-9eba-5080d9f28de40">
    <w:name w:val="{936e4e6e-5310-4269-9eba-5080d9f28de4}"/>
    <w:qFormat/>
    <w:rsid w:val="00CC12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814F80"/>
  </w:style>
  <w:style w:type="paragraph" w:styleId="aa">
    <w:name w:val="List Paragraph"/>
    <w:basedOn w:val="a"/>
    <w:uiPriority w:val="99"/>
    <w:qFormat/>
    <w:rsid w:val="00E63D7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rsid w:val="008A6D07"/>
    <w:rPr>
      <w:rFonts w:ascii="Calibri" w:eastAsia="宋体" w:hAnsi="Calibri" w:cs="Times New Roman"/>
      <w:kern w:val="2"/>
      <w:sz w:val="32"/>
      <w:szCs w:val="24"/>
    </w:rPr>
  </w:style>
  <w:style w:type="character" w:customStyle="1" w:styleId="ab">
    <w:name w:val="纯文本 字符"/>
    <w:link w:val="ac"/>
    <w:rsid w:val="0001711C"/>
    <w:rPr>
      <w:rFonts w:ascii="宋体" w:hAnsi="Courier New" w:cs="Courier New"/>
      <w:kern w:val="2"/>
      <w:sz w:val="21"/>
      <w:szCs w:val="21"/>
    </w:rPr>
  </w:style>
  <w:style w:type="paragraph" w:styleId="ac">
    <w:name w:val="Plain Text"/>
    <w:basedOn w:val="a"/>
    <w:link w:val="ab"/>
    <w:rsid w:val="0001711C"/>
    <w:rPr>
      <w:rFonts w:ascii="宋体" w:eastAsiaTheme="minorEastAsia" w:hAnsi="Courier New" w:cs="Courier New"/>
      <w:szCs w:val="21"/>
    </w:rPr>
  </w:style>
  <w:style w:type="character" w:customStyle="1" w:styleId="11">
    <w:name w:val="纯文本 字符1"/>
    <w:basedOn w:val="a0"/>
    <w:uiPriority w:val="99"/>
    <w:semiHidden/>
    <w:rsid w:val="0001711C"/>
    <w:rPr>
      <w:rFonts w:asciiTheme="minorEastAsia" w:hAnsi="Courier New" w:cs="Courier New"/>
      <w:kern w:val="2"/>
      <w:sz w:val="21"/>
    </w:rPr>
  </w:style>
  <w:style w:type="paragraph" w:styleId="3">
    <w:name w:val="Body Text Indent 3"/>
    <w:basedOn w:val="a"/>
    <w:link w:val="30"/>
    <w:rsid w:val="007F70B7"/>
    <w:pPr>
      <w:spacing w:line="360" w:lineRule="exact"/>
      <w:ind w:leftChars="300" w:left="630"/>
    </w:pPr>
    <w:rPr>
      <w:rFonts w:eastAsia="楷体_GB2312"/>
      <w:sz w:val="28"/>
      <w:szCs w:val="24"/>
    </w:rPr>
  </w:style>
  <w:style w:type="character" w:customStyle="1" w:styleId="30">
    <w:name w:val="正文文本缩进 3 字符"/>
    <w:basedOn w:val="a0"/>
    <w:link w:val="3"/>
    <w:rsid w:val="007F70B7"/>
    <w:rPr>
      <w:rFonts w:ascii="Times New Roman" w:eastAsia="楷体_GB2312" w:hAnsi="Times New Roman" w:cs="Times New Roman"/>
      <w:kern w:val="2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B43D56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普通(网站)1"/>
    <w:basedOn w:val="a"/>
    <w:qFormat/>
    <w:rsid w:val="00605D7D"/>
    <w:rPr>
      <w:sz w:val="24"/>
    </w:rPr>
  </w:style>
  <w:style w:type="paragraph" w:styleId="ad">
    <w:name w:val="Body Text"/>
    <w:basedOn w:val="a"/>
    <w:link w:val="ae"/>
    <w:unhideWhenUsed/>
    <w:qFormat/>
    <w:rsid w:val="00C20E6D"/>
    <w:pPr>
      <w:spacing w:after="120"/>
    </w:pPr>
  </w:style>
  <w:style w:type="character" w:customStyle="1" w:styleId="ae">
    <w:name w:val="正文文本 字符"/>
    <w:basedOn w:val="a0"/>
    <w:link w:val="ad"/>
    <w:uiPriority w:val="99"/>
    <w:semiHidden/>
    <w:rsid w:val="00C20E6D"/>
    <w:rPr>
      <w:rFonts w:ascii="Times New Roman" w:eastAsia="宋体" w:hAnsi="Times New Roman" w:cs="Times New Roman"/>
      <w:kern w:val="2"/>
      <w:sz w:val="21"/>
    </w:rPr>
  </w:style>
  <w:style w:type="character" w:customStyle="1" w:styleId="textcontents">
    <w:name w:val="textcontents"/>
    <w:basedOn w:val="a0"/>
    <w:rsid w:val="00CF18C6"/>
  </w:style>
  <w:style w:type="paragraph" w:styleId="af">
    <w:name w:val="table of figures"/>
    <w:basedOn w:val="a"/>
    <w:next w:val="a"/>
    <w:uiPriority w:val="99"/>
    <w:unhideWhenUsed/>
    <w:qFormat/>
    <w:rsid w:val="00801AF4"/>
    <w:pPr>
      <w:ind w:leftChars="200" w:left="200" w:hangingChars="200" w:hanging="200"/>
    </w:pPr>
  </w:style>
  <w:style w:type="paragraph" w:customStyle="1" w:styleId="af0">
    <w:name w:val="链接"/>
    <w:qFormat/>
    <w:rsid w:val="00676290"/>
    <w:pPr>
      <w:widowControl w:val="0"/>
      <w:autoSpaceDE w:val="0"/>
      <w:autoSpaceDN w:val="0"/>
      <w:adjustRightInd w:val="0"/>
      <w:ind w:left="720"/>
    </w:pPr>
    <w:rPr>
      <w:rFonts w:ascii="Calibri" w:eastAsia="宋体" w:hAnsi="Calibri" w:cs="Times New Roman"/>
      <w:color w:val="0000FF"/>
      <w:sz w:val="21"/>
      <w:szCs w:val="21"/>
      <w:u w:val="single"/>
    </w:rPr>
  </w:style>
  <w:style w:type="paragraph" w:customStyle="1" w:styleId="af1">
    <w:name w:val="二级条标题"/>
    <w:basedOn w:val="a"/>
    <w:next w:val="af2"/>
    <w:rsid w:val="001D5381"/>
    <w:pPr>
      <w:widowControl/>
      <w:outlineLvl w:val="3"/>
    </w:pPr>
    <w:rPr>
      <w:rFonts w:ascii="黑体" w:eastAsia="黑体"/>
      <w:kern w:val="0"/>
    </w:rPr>
  </w:style>
  <w:style w:type="paragraph" w:customStyle="1" w:styleId="af2">
    <w:name w:val="段"/>
    <w:rsid w:val="001D538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styleId="af3">
    <w:name w:val="Normal Indent"/>
    <w:basedOn w:val="a"/>
    <w:uiPriority w:val="99"/>
    <w:qFormat/>
    <w:rsid w:val="001100EB"/>
    <w:pPr>
      <w:ind w:firstLineChars="200" w:firstLine="420"/>
    </w:pPr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于 立秋</cp:lastModifiedBy>
  <cp:revision>17</cp:revision>
  <dcterms:created xsi:type="dcterms:W3CDTF">2021-12-12T12:09:00Z</dcterms:created>
  <dcterms:modified xsi:type="dcterms:W3CDTF">2021-12-13T07:59:00Z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