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10639-2024-Q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60306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北京鼎信创智科技有限公司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曲晓莉</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曲晓莉</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8275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曲晓莉</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2023-N1QMS-4042801</w:t>
            </w:r>
          </w:p>
        </w:tc>
        <w:tc>
          <w:tcPr>
            <w:tcW w:w="3145" w:type="dxa"/>
            <w:vAlign w:val="center"/>
          </w:tcPr>
          <w:p w:rsidR="001F0A49">
            <w:pPr>
              <w:spacing w:line="360" w:lineRule="auto"/>
              <w:jc w:val="center"/>
            </w:pPr>
            <w:bookmarkStart w:id="4" w:name="_GoBack"/>
            <w:bookmarkEnd w:id="4"/>
            <w:r>
              <w:t>29.09.01,33.02.01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2025年06月11日上午至2025年06月11日下午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Q:计算机软件（主要包括审计软件、事务所管理系统、函证系统）开发及销售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北京市朝阳区东三环北路丙2号A座26层2601</w:t>
      </w:r>
    </w:p>
    <w:p w:rsidR="001F0A49">
      <w:pPr>
        <w:spacing w:line="360" w:lineRule="auto"/>
        <w:ind w:firstLine="420" w:firstLineChars="200"/>
      </w:pPr>
      <w:r>
        <w:rPr>
          <w:rFonts w:hint="eastAsia"/>
        </w:rPr>
        <w:t>办公地址：</w:t>
      </w:r>
      <w:r>
        <w:rPr>
          <w:rFonts w:hint="eastAsia"/>
        </w:rPr>
        <w:t>北京市朝阳区东三环北路丙2号A座26层2601</w:t>
      </w:r>
    </w:p>
    <w:p w:rsidR="001F0A49">
      <w:pPr>
        <w:spacing w:line="360" w:lineRule="auto"/>
        <w:ind w:firstLine="420" w:firstLineChars="200"/>
      </w:pPr>
      <w:r>
        <w:rPr>
          <w:rFonts w:hint="eastAsia"/>
        </w:rPr>
        <w:t>经营地址：</w:t>
      </w:r>
      <w:bookmarkStart w:id="13" w:name="生产地址"/>
      <w:bookmarkEnd w:id="13"/>
      <w:r>
        <w:rPr>
          <w:rFonts w:hint="eastAsia"/>
        </w:rPr>
        <w:t>北京市朝阳区东三环北路丙2号A座26层2601</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北京鼎信创智科技有限公司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曲晓莉</w:t>
      </w:r>
      <w:r>
        <w:rPr>
          <w:rFonts w:hint="eastAsia"/>
          <w:b/>
          <w:color w:val="auto"/>
          <w:kern w:val="2"/>
          <w:sz w:val="21"/>
          <w:lang w:val="en-GB"/>
        </w:rPr>
        <w:t xml:space="preserve">  </w:t>
      </w:r>
      <w:r>
        <w:rPr>
          <w:rFonts w:hint="eastAsia"/>
          <w:b/>
          <w:color w:val="auto"/>
          <w:kern w:val="2"/>
          <w:sz w:val="21"/>
          <w:lang w:val="en-GB"/>
        </w:rPr>
        <w:t>曲晓莉</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1143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