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华润雪花啤酒(四川)有限责任公司乐山分公司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污水处理站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  <w:lang w:val="en-US" w:eastAsia="zh-CN"/>
              </w:rPr>
              <w:t>置</w:t>
            </w:r>
            <w:r>
              <w:rPr>
                <w:rFonts w:hint="eastAsia"/>
              </w:rPr>
              <w:t>洗眼器</w:t>
            </w:r>
            <w:r>
              <w:rPr>
                <w:rFonts w:hint="eastAsia"/>
                <w:lang w:val="en-US" w:eastAsia="zh-CN"/>
              </w:rPr>
              <w:t>装置，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防尘盖已变形并与基座连接处脱落，影响防尘效果。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ED5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2021-12-17T07:26:26Z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