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10622-2024-Q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335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合肥易合诚智能科技有限公司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陈园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陈园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790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陈园</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2025-N1QMS-4200926</w:t>
            </w:r>
          </w:p>
        </w:tc>
        <w:tc>
          <w:tcPr>
            <w:tcW w:w="3145" w:type="dxa"/>
            <w:vAlign w:val="center"/>
          </w:tcPr>
          <w:p w:rsidR="001F0A49">
            <w:pPr>
              <w:spacing w:line="360" w:lineRule="auto"/>
              <w:jc w:val="center"/>
            </w:pPr>
            <w:bookmarkStart w:id="4" w:name="_GoBack"/>
            <w:bookmarkEnd w:id="4"/>
            <w:r>
              <w:t>19.01.02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2025年06月30日上午至2025年06月30日下午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Q:电路控制板的研发、制造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安徽省合肥市肥东县合肥循环经济示范园四顶山路与慢泉路交口向西400米16号</w:t>
      </w:r>
    </w:p>
    <w:p w:rsidR="001F0A49">
      <w:pPr>
        <w:spacing w:line="360" w:lineRule="auto"/>
        <w:ind w:firstLine="420" w:firstLineChars="200"/>
      </w:pPr>
      <w:r>
        <w:rPr>
          <w:rFonts w:hint="eastAsia"/>
        </w:rPr>
        <w:t>办公地址：</w:t>
      </w:r>
      <w:r>
        <w:rPr>
          <w:rFonts w:hint="eastAsia"/>
        </w:rPr>
        <w:t>安徽省合肥市肥东县合肥循环经济示范园四顶山路与慢泉路交口向西400米16号</w:t>
      </w:r>
    </w:p>
    <w:p w:rsidR="001F0A49">
      <w:pPr>
        <w:spacing w:line="360" w:lineRule="auto"/>
        <w:ind w:firstLine="420" w:firstLineChars="200"/>
      </w:pPr>
      <w:r>
        <w:rPr>
          <w:rFonts w:hint="eastAsia"/>
        </w:rPr>
        <w:t>经营地址：</w:t>
      </w:r>
      <w:bookmarkStart w:id="13" w:name="生产地址"/>
      <w:bookmarkEnd w:id="13"/>
      <w:r>
        <w:rPr>
          <w:rFonts w:hint="eastAsia"/>
        </w:rPr>
        <w:t>安徽省合肥市肥东县合肥循环经济示范园四顶山路与慢泉路交口向西400米16号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合肥易合诚智能科技有限公司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陈园</w:t>
      </w:r>
      <w:r>
        <w:rPr>
          <w:rFonts w:hint="eastAsia"/>
          <w:b/>
          <w:color w:val="auto"/>
          <w:kern w:val="2"/>
          <w:sz w:val="21"/>
          <w:lang w:val="en-GB"/>
        </w:rPr>
        <w:t xml:space="preserve">  </w:t>
      </w:r>
      <w:r>
        <w:rPr>
          <w:rFonts w:hint="eastAsia"/>
          <w:b/>
          <w:color w:val="auto"/>
          <w:kern w:val="2"/>
          <w:sz w:val="21"/>
          <w:lang w:val="en-GB"/>
        </w:rPr>
        <w:t>陈园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013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