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10618-2023-Q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162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西安智邦电炉技术服务有限公司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郭力、张龙宾</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7323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2023-N1QMS-2263290</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张龙宾</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2024-N0QMS-1343267</w:t>
            </w:r>
          </w:p>
        </w:tc>
        <w:tc>
          <w:tcPr>
            <w:tcW w:w="3145" w:type="dxa"/>
            <w:vAlign w:val="center"/>
          </w:tcPr>
          <w:p w:rsidR="001F0A49">
            <w:pPr>
              <w:spacing w:line="360" w:lineRule="auto"/>
              <w:jc w:val="center"/>
            </w:pPr>
            <w:r>
              <w:t>18.02.01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2025年10月20日上午至2025年10月20日下午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Q:工业用电弧炉、精炼炉的设计、开发、生产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西安市高新区唐延路35号旺座现代城H座8层805室</w:t>
      </w:r>
    </w:p>
    <w:p w:rsidR="001F0A49">
      <w:pPr>
        <w:spacing w:line="360" w:lineRule="auto"/>
        <w:ind w:firstLine="420" w:firstLineChars="200"/>
      </w:pPr>
      <w:r>
        <w:rPr>
          <w:rFonts w:hint="eastAsia"/>
        </w:rPr>
        <w:t>办公地址：</w:t>
      </w:r>
      <w:r>
        <w:rPr>
          <w:rFonts w:hint="eastAsia"/>
        </w:rPr>
        <w:t>西安市灞桥区金桥三路路418号前海人寿金融中心1-1101；西安市鄠邑区草堂镇宋中村内</w:t>
      </w:r>
    </w:p>
    <w:p w:rsidR="001F0A49">
      <w:pPr>
        <w:spacing w:line="360" w:lineRule="auto"/>
        <w:ind w:firstLine="420" w:firstLineChars="200"/>
      </w:pPr>
      <w:r>
        <w:rPr>
          <w:rFonts w:hint="eastAsia"/>
        </w:rPr>
        <w:t>经营地址：</w:t>
      </w:r>
      <w:bookmarkStart w:id="12" w:name="生产地址"/>
      <w:bookmarkEnd w:id="12"/>
      <w:r>
        <w:rPr>
          <w:rFonts w:hint="eastAsia"/>
        </w:rPr>
        <w:t>西安市灞桥区金桥三路路418号前海人寿金融中心1-1101；西安市鄠邑区草堂镇宋中村内</w:t>
      </w:r>
    </w:p>
    <w:p w:rsidR="001F0A49">
      <w:pPr>
        <w:pStyle w:val="a"/>
      </w:pPr>
      <w:r>
        <w:rPr>
          <w:rFonts w:hint="eastAsia"/>
        </w:rPr>
        <w:t>多场所地址：</w:t>
      </w:r>
      <w:r>
        <w:rPr>
          <w:rFonts w:hint="eastAsia"/>
        </w:rPr>
        <w:t>经营地址 西安市鄠邑区草堂镇宋中村内</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西安智邦电炉技术服务有限公司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郭力、张龙宾</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813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