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5-2020-AA-2021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