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bCs/>
          <w:sz w:val="32"/>
          <w:szCs w:val="32"/>
          <w:lang w:eastAsia="zh-CN"/>
        </w:rPr>
        <w:t>油管短节（</w:t>
      </w:r>
      <w:r>
        <w:rPr>
          <w:rFonts w:hint="eastAsia"/>
          <w:b/>
          <w:bCs/>
          <w:sz w:val="32"/>
          <w:szCs w:val="32"/>
          <w:lang w:val="en-US" w:eastAsia="zh-CN"/>
        </w:rPr>
        <w:t>2-7</w:t>
      </w:r>
      <w:r>
        <w:rPr>
          <w:rFonts w:hint="default"/>
          <w:b/>
          <w:bCs/>
          <w:sz w:val="32"/>
          <w:szCs w:val="32"/>
          <w:lang w:val="en-US" w:eastAsia="zh-CN"/>
        </w:rPr>
        <w:t>"</w:t>
      </w:r>
      <w:r>
        <w:rPr>
          <w:rFonts w:hint="eastAsia"/>
          <w:b/>
          <w:bCs/>
          <w:sz w:val="32"/>
          <w:szCs w:val="32"/>
          <w:lang w:val="en-US" w:eastAsia="zh-CN"/>
        </w:rPr>
        <w:t>/8)</w:t>
      </w:r>
      <w:r>
        <w:rPr>
          <w:rFonts w:hint="eastAsia"/>
          <w:b/>
          <w:bCs/>
          <w:sz w:val="32"/>
          <w:szCs w:val="32"/>
        </w:rPr>
        <w:t>水压密封试验测量</w:t>
      </w:r>
      <w:r>
        <w:rPr>
          <w:rFonts w:hint="eastAsia"/>
          <w:b/>
          <w:sz w:val="32"/>
          <w:szCs w:val="32"/>
        </w:rPr>
        <w:t>过程不确定度评定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/>
          <w:sz w:val="24"/>
          <w:szCs w:val="24"/>
          <w:lang w:eastAsia="zh-CN"/>
        </w:rPr>
        <w:t>油管短节（</w:t>
      </w:r>
      <w:r>
        <w:rPr>
          <w:rFonts w:hint="eastAsia"/>
          <w:sz w:val="24"/>
          <w:szCs w:val="24"/>
          <w:lang w:val="en-US" w:eastAsia="zh-CN"/>
        </w:rPr>
        <w:t>2-7</w:t>
      </w:r>
      <w:r>
        <w:rPr>
          <w:rFonts w:hint="default"/>
          <w:sz w:val="24"/>
          <w:szCs w:val="24"/>
          <w:lang w:val="en-US" w:eastAsia="zh-CN"/>
        </w:rPr>
        <w:t>"</w:t>
      </w:r>
      <w:r>
        <w:rPr>
          <w:rFonts w:hint="eastAsia"/>
          <w:sz w:val="24"/>
          <w:szCs w:val="24"/>
          <w:lang w:val="en-US" w:eastAsia="zh-CN"/>
        </w:rPr>
        <w:t>/8)</w:t>
      </w:r>
      <w:r>
        <w:rPr>
          <w:rFonts w:hint="eastAsia"/>
          <w:sz w:val="24"/>
          <w:szCs w:val="24"/>
          <w:lang w:eastAsia="zh-CN"/>
        </w:rPr>
        <w:t>水压密封测量</w:t>
      </w:r>
    </w:p>
    <w:p>
      <w:pPr>
        <w:spacing w:line="360" w:lineRule="auto"/>
        <w:ind w:left="1200" w:hanging="1200" w:hangingChars="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测量方法：将被测</w:t>
      </w:r>
      <w:r>
        <w:rPr>
          <w:rFonts w:hint="eastAsia"/>
          <w:sz w:val="24"/>
          <w:szCs w:val="24"/>
          <w:lang w:eastAsia="zh-CN"/>
        </w:rPr>
        <w:t>油管短节</w:t>
      </w:r>
      <w:r>
        <w:rPr>
          <w:rFonts w:hint="eastAsia" w:ascii="宋体" w:hAnsi="宋体"/>
          <w:b w:val="0"/>
          <w:bCs w:val="0"/>
          <w:sz w:val="24"/>
          <w:szCs w:val="24"/>
        </w:rPr>
        <w:t>放</w:t>
      </w:r>
      <w:r>
        <w:rPr>
          <w:rFonts w:hint="eastAsia" w:ascii="宋体" w:hAnsi="宋体"/>
          <w:sz w:val="24"/>
        </w:rPr>
        <w:t>在电动试压泵上,进压至额定压力值</w:t>
      </w:r>
      <w:r>
        <w:rPr>
          <w:rFonts w:hint="eastAsia" w:ascii="宋体" w:hAnsi="宋体"/>
          <w:sz w:val="24"/>
          <w:lang w:val="en-US" w:eastAsia="zh-CN"/>
        </w:rPr>
        <w:t>20.7</w:t>
      </w:r>
      <w:r>
        <w:rPr>
          <w:rFonts w:hint="eastAsia" w:ascii="宋体" w:hAnsi="宋体"/>
          <w:sz w:val="24"/>
        </w:rPr>
        <w:t>MPa,关闭启闭</w:t>
      </w:r>
      <w:r>
        <w:rPr>
          <w:rFonts w:hint="eastAsia"/>
          <w:sz w:val="24"/>
          <w:szCs w:val="24"/>
          <w:lang w:eastAsia="zh-CN"/>
        </w:rPr>
        <w:t>油管短节</w:t>
      </w:r>
      <w:r>
        <w:rPr>
          <w:rFonts w:hint="eastAsia" w:ascii="宋体" w:hAnsi="宋体"/>
          <w:sz w:val="24"/>
        </w:rPr>
        <w:t>,反复测量读数后,查看是否泄露。</w:t>
      </w:r>
    </w:p>
    <w:p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测量设备：压力表, 最大允许误差：±1.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%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 xml:space="preserve"> 式中：f为被</w:t>
      </w:r>
      <w:r>
        <w:rPr>
          <w:rFonts w:hint="eastAsia"/>
          <w:sz w:val="24"/>
          <w:szCs w:val="24"/>
          <w:lang w:eastAsia="zh-CN"/>
        </w:rPr>
        <w:t>油管短节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的</w:t>
      </w:r>
      <w:r>
        <w:rPr>
          <w:rFonts w:hint="eastAsia" w:ascii="宋体" w:hAnsi="宋体" w:cs="宋体"/>
          <w:kern w:val="0"/>
          <w:sz w:val="24"/>
        </w:rPr>
        <w:t>压力；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为压力表显示的压力值。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用一块(0～</w:t>
      </w:r>
      <w:r>
        <w:rPr>
          <w:rFonts w:hint="eastAsia" w:ascii="宋体" w:hAnsi="宋体"/>
          <w:sz w:val="24"/>
          <w:lang w:val="en-US" w:eastAsia="zh-CN"/>
        </w:rPr>
        <w:t>40</w:t>
      </w:r>
      <w:r>
        <w:rPr>
          <w:rFonts w:hint="eastAsia" w:ascii="宋体" w:hAnsi="宋体"/>
          <w:sz w:val="24"/>
        </w:rPr>
        <w:t>) MPa的压力表,在电动试压泵上连续升压至</w:t>
      </w:r>
      <w:r>
        <w:rPr>
          <w:rFonts w:hint="eastAsia" w:ascii="宋体" w:hAnsi="宋体"/>
          <w:sz w:val="24"/>
          <w:lang w:val="en-US" w:eastAsia="zh-CN"/>
        </w:rPr>
        <w:t>20.7</w:t>
      </w:r>
      <w:r>
        <w:rPr>
          <w:rFonts w:hint="eastAsia" w:ascii="宋体" w:hAnsi="宋体"/>
          <w:sz w:val="24"/>
        </w:rPr>
        <w:t xml:space="preserve">MPa测量10次，每次取正、反行程的平均值，得到一组测量值为： </w:t>
      </w:r>
      <w:r>
        <w:rPr>
          <w:rFonts w:hint="eastAsia" w:ascii="宋体" w:hAnsi="宋体"/>
          <w:sz w:val="24"/>
          <w:lang w:val="en-US" w:eastAsia="zh-CN"/>
        </w:rPr>
        <w:t>21.05</w:t>
      </w:r>
      <w:r>
        <w:rPr>
          <w:rFonts w:hint="eastAsia" w:ascii="宋体" w:hAnsi="宋体"/>
          <w:sz w:val="24"/>
        </w:rPr>
        <w:t>MPa ，</w:t>
      </w:r>
      <w:r>
        <w:rPr>
          <w:rFonts w:hint="eastAsia" w:ascii="宋体" w:hAnsi="宋体"/>
          <w:sz w:val="24"/>
          <w:lang w:val="en-US" w:eastAsia="zh-CN"/>
        </w:rPr>
        <w:t>20.10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20.20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20.10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20.5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20.5</w:t>
      </w:r>
      <w:r>
        <w:rPr>
          <w:rFonts w:hint="eastAsia" w:ascii="宋体" w:hAnsi="宋体"/>
          <w:sz w:val="24"/>
        </w:rPr>
        <w:t>MPa ，</w:t>
      </w:r>
      <w:r>
        <w:rPr>
          <w:rFonts w:hint="eastAsia" w:ascii="宋体" w:hAnsi="宋体"/>
          <w:sz w:val="24"/>
          <w:lang w:val="en-US" w:eastAsia="zh-CN"/>
        </w:rPr>
        <w:t>20.10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20.7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20.10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20.10</w:t>
      </w:r>
      <w:r>
        <w:rPr>
          <w:rFonts w:hint="eastAsia" w:ascii="宋体" w:hAnsi="宋体"/>
          <w:sz w:val="24"/>
        </w:rPr>
        <w:t>MPa，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35pt;width:70.6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 xml:space="preserve"> MPa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3pt;width:21.0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08</w:t>
      </w:r>
      <w:r>
        <w:rPr>
          <w:rFonts w:hint="eastAsia" w:ascii="宋体" w:hAnsi="宋体"/>
          <w:sz w:val="24"/>
        </w:rPr>
        <w:t xml:space="preserve"> MPa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2.压力表的误差引入不确定度u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压力表的最大示值误差为±0.</w:t>
      </w:r>
      <w:r>
        <w:rPr>
          <w:rFonts w:hint="eastAsia" w:ascii="宋体" w:hAnsi="宋体"/>
          <w:sz w:val="24"/>
          <w:lang w:val="en-US" w:eastAsia="zh-CN"/>
        </w:rPr>
        <w:t>64</w:t>
      </w:r>
      <w:r>
        <w:rPr>
          <w:rFonts w:hint="eastAsia" w:ascii="宋体" w:hAnsi="宋体"/>
          <w:sz w:val="24"/>
        </w:rPr>
        <w:t>MPa，而压力表的实际检定时满足1.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级标准要求，示值误差为±0.</w:t>
      </w:r>
      <w:r>
        <w:rPr>
          <w:rFonts w:hint="eastAsia" w:ascii="宋体" w:hAnsi="宋体"/>
          <w:sz w:val="24"/>
          <w:lang w:val="en-US" w:eastAsia="zh-CN"/>
        </w:rPr>
        <w:t>64</w:t>
      </w:r>
      <w:r>
        <w:rPr>
          <w:rFonts w:hint="eastAsia" w:ascii="宋体" w:hAnsi="宋体"/>
          <w:sz w:val="24"/>
        </w:rPr>
        <w:t>MPa，按均匀分布，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35pt;width:36.7pt;" o:ole="t" fillcolor="#ACA899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</w:t>
      </w:r>
      <w:r>
        <w:rPr>
          <w:rFonts w:hint="eastAsia" w:ascii="宋体" w:hAnsi="宋体"/>
          <w:sz w:val="24"/>
          <w:lang w:val="en-US" w:eastAsia="zh-CN"/>
        </w:rPr>
        <w:t>64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35pt;width:18.35pt;" o:ole="t" fillcolor="#ACA899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=0.</w:t>
      </w:r>
      <w:r>
        <w:rPr>
          <w:rFonts w:hint="eastAsia" w:ascii="宋体" w:hAnsi="宋体"/>
          <w:sz w:val="24"/>
          <w:lang w:val="en-US" w:eastAsia="zh-CN"/>
        </w:rPr>
        <w:t>36</w:t>
      </w:r>
      <w:r>
        <w:rPr>
          <w:rFonts w:hint="eastAsia" w:ascii="宋体" w:hAnsi="宋体"/>
          <w:sz w:val="24"/>
        </w:rPr>
        <w:t xml:space="preserve"> MPa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3.回程误差,每次直接泄压至0,忽略不计.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75pt;width:80.15pt;" o:ole="t" fillcolor="#ACA899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sz w:val="24"/>
        </w:rPr>
        <w:t>0.</w:t>
      </w:r>
      <w:r>
        <w:rPr>
          <w:rFonts w:hint="eastAsia" w:ascii="宋体" w:hAnsi="宋体"/>
          <w:sz w:val="24"/>
          <w:lang w:val="en-US" w:eastAsia="zh-CN"/>
        </w:rPr>
        <w:t>36</w:t>
      </w:r>
      <w:r>
        <w:rPr>
          <w:rFonts w:hint="eastAsia" w:ascii="宋体" w:hAnsi="宋体"/>
          <w:sz w:val="24"/>
        </w:rPr>
        <w:t>MPa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扩展不确定度为: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i w:val="0"/>
          <w:iCs w:val="0"/>
          <w:sz w:val="24"/>
        </w:rPr>
        <w:t>k</w:t>
      </w:r>
      <w:r>
        <w:rPr>
          <w:rFonts w:ascii="宋体" w:hAnsi="宋体"/>
          <w:sz w:val="24"/>
        </w:rPr>
        <w:t>×</w:t>
      </w:r>
      <w:r>
        <w:rPr>
          <w:rFonts w:ascii="宋体" w:hAnsi="宋体"/>
          <w:position w:val="-12"/>
          <w:sz w:val="24"/>
        </w:rPr>
        <w:object>
          <v:shape id="_x0000_i1030" o:spt="75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/>
          <w:sz w:val="24"/>
        </w:rPr>
        <w:t>=2×0.</w:t>
      </w:r>
      <w:r>
        <w:rPr>
          <w:rFonts w:hint="eastAsia" w:ascii="宋体" w:hAnsi="宋体"/>
          <w:sz w:val="24"/>
          <w:lang w:val="en-US" w:eastAsia="zh-CN"/>
        </w:rPr>
        <w:t>36</w:t>
      </w:r>
      <w:r>
        <w:rPr>
          <w:rFonts w:hint="eastAsia" w:ascii="宋体" w:hAnsi="宋体"/>
          <w:sz w:val="24"/>
        </w:rPr>
        <w:t xml:space="preserve"> MPa =</w:t>
      </w:r>
      <w:r>
        <w:rPr>
          <w:rFonts w:hint="eastAsia" w:ascii="宋体" w:hAnsi="宋体"/>
          <w:sz w:val="24"/>
          <w:lang w:val="en-US" w:eastAsia="zh-CN"/>
        </w:rPr>
        <w:t>0.73</w:t>
      </w:r>
      <w:r>
        <w:rPr>
          <w:rFonts w:hint="eastAsia" w:ascii="宋体" w:hAnsi="宋体"/>
          <w:sz w:val="24"/>
        </w:rPr>
        <w:t>MPa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</w:p>
    <w:p>
      <w:pPr>
        <w:spacing w:line="360" w:lineRule="auto"/>
        <w:ind w:firstLine="960" w:firstLineChars="4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评定日期：</w:t>
      </w:r>
      <w:r>
        <w:rPr>
          <w:rFonts w:hint="eastAsia" w:ascii="宋体" w:hAnsi="宋体"/>
          <w:sz w:val="24"/>
          <w:lang w:val="en-US" w:eastAsia="zh-CN"/>
        </w:rPr>
        <w:t>2020.12.11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452D1"/>
    <w:rsid w:val="00047E9B"/>
    <w:rsid w:val="000661EB"/>
    <w:rsid w:val="00081656"/>
    <w:rsid w:val="000936BD"/>
    <w:rsid w:val="000B32D6"/>
    <w:rsid w:val="001342C9"/>
    <w:rsid w:val="001459FC"/>
    <w:rsid w:val="00162EFE"/>
    <w:rsid w:val="00163A22"/>
    <w:rsid w:val="001A1100"/>
    <w:rsid w:val="00201F21"/>
    <w:rsid w:val="00205B2B"/>
    <w:rsid w:val="00277D89"/>
    <w:rsid w:val="002833D6"/>
    <w:rsid w:val="002A5F50"/>
    <w:rsid w:val="002C3620"/>
    <w:rsid w:val="002E40B3"/>
    <w:rsid w:val="00334B6F"/>
    <w:rsid w:val="0035142F"/>
    <w:rsid w:val="00354569"/>
    <w:rsid w:val="00380E22"/>
    <w:rsid w:val="003C161C"/>
    <w:rsid w:val="003D41B6"/>
    <w:rsid w:val="004261E4"/>
    <w:rsid w:val="00436711"/>
    <w:rsid w:val="00462797"/>
    <w:rsid w:val="00494601"/>
    <w:rsid w:val="004B3C66"/>
    <w:rsid w:val="004D21E6"/>
    <w:rsid w:val="004F0F4B"/>
    <w:rsid w:val="004F541C"/>
    <w:rsid w:val="00512D4D"/>
    <w:rsid w:val="00514D53"/>
    <w:rsid w:val="00533EF6"/>
    <w:rsid w:val="005617A6"/>
    <w:rsid w:val="005753C0"/>
    <w:rsid w:val="005B49B6"/>
    <w:rsid w:val="00644054"/>
    <w:rsid w:val="006546F1"/>
    <w:rsid w:val="00671AD5"/>
    <w:rsid w:val="006A0D7B"/>
    <w:rsid w:val="006A412C"/>
    <w:rsid w:val="006E55BE"/>
    <w:rsid w:val="0073601F"/>
    <w:rsid w:val="0074122F"/>
    <w:rsid w:val="007D6D62"/>
    <w:rsid w:val="007E5416"/>
    <w:rsid w:val="007E5B2C"/>
    <w:rsid w:val="008219C1"/>
    <w:rsid w:val="00823182"/>
    <w:rsid w:val="00882B3B"/>
    <w:rsid w:val="008A5922"/>
    <w:rsid w:val="008C64C5"/>
    <w:rsid w:val="008C6580"/>
    <w:rsid w:val="00901370"/>
    <w:rsid w:val="0091217E"/>
    <w:rsid w:val="0092441E"/>
    <w:rsid w:val="0093105E"/>
    <w:rsid w:val="009647D5"/>
    <w:rsid w:val="009845F1"/>
    <w:rsid w:val="009A6C71"/>
    <w:rsid w:val="009E0A34"/>
    <w:rsid w:val="009E6ABF"/>
    <w:rsid w:val="009E79C5"/>
    <w:rsid w:val="00A0601A"/>
    <w:rsid w:val="00A16072"/>
    <w:rsid w:val="00A24D02"/>
    <w:rsid w:val="00A37F8E"/>
    <w:rsid w:val="00A65E19"/>
    <w:rsid w:val="00A71C11"/>
    <w:rsid w:val="00AD06BC"/>
    <w:rsid w:val="00AE62CD"/>
    <w:rsid w:val="00AF2122"/>
    <w:rsid w:val="00B07C41"/>
    <w:rsid w:val="00B654CB"/>
    <w:rsid w:val="00B84768"/>
    <w:rsid w:val="00BA3FEA"/>
    <w:rsid w:val="00BE01DD"/>
    <w:rsid w:val="00BE282E"/>
    <w:rsid w:val="00C26DE4"/>
    <w:rsid w:val="00C54C4B"/>
    <w:rsid w:val="00CA0A84"/>
    <w:rsid w:val="00CB3895"/>
    <w:rsid w:val="00CB3D9A"/>
    <w:rsid w:val="00D0063C"/>
    <w:rsid w:val="00D1702F"/>
    <w:rsid w:val="00D26BB8"/>
    <w:rsid w:val="00D46588"/>
    <w:rsid w:val="00D56037"/>
    <w:rsid w:val="00D772A5"/>
    <w:rsid w:val="00D9773F"/>
    <w:rsid w:val="00DA2D0C"/>
    <w:rsid w:val="00DB774C"/>
    <w:rsid w:val="00DD3149"/>
    <w:rsid w:val="00E064E9"/>
    <w:rsid w:val="00E06F3B"/>
    <w:rsid w:val="00E122C5"/>
    <w:rsid w:val="00E13592"/>
    <w:rsid w:val="00E34AF0"/>
    <w:rsid w:val="00E5662E"/>
    <w:rsid w:val="00E64BD9"/>
    <w:rsid w:val="00E8132E"/>
    <w:rsid w:val="00EF16DC"/>
    <w:rsid w:val="00EF7E82"/>
    <w:rsid w:val="00F34856"/>
    <w:rsid w:val="00F66BF3"/>
    <w:rsid w:val="00F77404"/>
    <w:rsid w:val="0A093510"/>
    <w:rsid w:val="0B20678A"/>
    <w:rsid w:val="0D2919B7"/>
    <w:rsid w:val="29B05ED5"/>
    <w:rsid w:val="2E097E99"/>
    <w:rsid w:val="34D919BF"/>
    <w:rsid w:val="39AC2B9B"/>
    <w:rsid w:val="43616AF1"/>
    <w:rsid w:val="54FF02D4"/>
    <w:rsid w:val="56711DB8"/>
    <w:rsid w:val="5BB573C6"/>
    <w:rsid w:val="685F2852"/>
    <w:rsid w:val="69B52F32"/>
    <w:rsid w:val="7E0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084351-2366-4AA0-AC43-805CA59BC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123</Words>
  <Characters>707</Characters>
  <Lines>5</Lines>
  <Paragraphs>1</Paragraphs>
  <TotalTime>1</TotalTime>
  <ScaleCrop>false</ScaleCrop>
  <LinksUpToDate>false</LinksUpToDate>
  <CharactersWithSpaces>829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2016-12-17T08:49:00Z</dcterms:created>
  <dc:creator>user</dc:creator>
  <cp:lastModifiedBy>德福</cp:lastModifiedBy>
  <cp:lastPrinted>2020-01-30T02:58:00Z</cp:lastPrinted>
  <dcterms:modified xsi:type="dcterms:W3CDTF">2021-12-15T09:48:37Z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318B7FF4DF634DA0BE06D5E09BABBDE5</vt:lpwstr>
  </property>
</Properties>
</file>