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杭州美靥包装材料有限公司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1292-2021-Q</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yellow"/>
                <w:lang w:val="en-US" w:eastAsia="zh-CN"/>
              </w:rPr>
            </w:pPr>
            <w:r>
              <w:rPr>
                <w:rFonts w:hint="eastAsia"/>
                <w:sz w:val="22"/>
                <w:szCs w:val="22"/>
                <w:highlight w:val="yellow"/>
                <w:lang w:val="en-US" w:eastAsia="zh-CN"/>
              </w:rPr>
              <w:t>林兵</w:t>
            </w:r>
          </w:p>
        </w:tc>
        <w:tc>
          <w:tcPr>
            <w:tcW w:w="1184" w:type="dxa"/>
            <w:vAlign w:val="center"/>
          </w:tcPr>
          <w:p>
            <w:pPr>
              <w:snapToGrid w:val="0"/>
              <w:spacing w:line="320" w:lineRule="exact"/>
              <w:rPr>
                <w:rFonts w:hint="default" w:eastAsia="宋体"/>
                <w:sz w:val="22"/>
                <w:szCs w:val="22"/>
                <w:highlight w:val="yellow"/>
                <w:lang w:val="en-US" w:eastAsia="zh-CN"/>
              </w:rPr>
            </w:pPr>
            <w:r>
              <w:rPr>
                <w:rFonts w:hint="eastAsia"/>
                <w:sz w:val="22"/>
                <w:szCs w:val="22"/>
                <w:highlight w:val="yellow"/>
                <w:lang w:val="en-US" w:eastAsia="zh-CN"/>
              </w:rPr>
              <w:t>组长/组员</w:t>
            </w:r>
          </w:p>
        </w:tc>
        <w:tc>
          <w:tcPr>
            <w:tcW w:w="5595" w:type="dxa"/>
            <w:gridSpan w:val="3"/>
            <w:vAlign w:val="center"/>
          </w:tcPr>
          <w:p>
            <w:pPr>
              <w:snapToGrid w:val="0"/>
              <w:spacing w:line="320" w:lineRule="exact"/>
              <w:ind w:left="1309"/>
              <w:rPr>
                <w:rFonts w:hint="default" w:eastAsia="宋体"/>
                <w:sz w:val="22"/>
                <w:szCs w:val="22"/>
                <w:highlight w:val="yellow"/>
                <w:lang w:val="en-US" w:eastAsia="zh-CN"/>
              </w:rPr>
            </w:pPr>
            <w:r>
              <w:rPr>
                <w:rFonts w:hint="eastAsia"/>
                <w:sz w:val="22"/>
                <w:szCs w:val="22"/>
                <w:highlight w:val="yellow"/>
                <w:lang w:val="en-US" w:eastAsia="zh-CN"/>
              </w:rPr>
              <w:t>2019-N1QMS-4059501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3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2B0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15</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cp:lastPrinted>2021-12-17T02:27:00Z</cp:lastPrinted>
  <dcterms:modified xsi:type="dcterms:W3CDTF">2021-12-17T02:36:24Z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