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北京东方赛思软件有限公司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10585-2024-QEO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09:00至2025年06月30日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206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