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5976B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5FF4D6D8" wp14:editId="4EE31421">
            <wp:simplePos x="0" y="0"/>
            <wp:positionH relativeFrom="column">
              <wp:posOffset>-528320</wp:posOffset>
            </wp:positionH>
            <wp:positionV relativeFrom="paragraph">
              <wp:posOffset>-439420</wp:posOffset>
            </wp:positionV>
            <wp:extent cx="7200000" cy="9988791"/>
            <wp:effectExtent l="0" t="0" r="0" b="0"/>
            <wp:wrapNone/>
            <wp:docPr id="2" name="图片 2" descr="E:\360安全云盘同步版\国标联合审核\202112\菏泽鑫亨交通工程材料有限公司\新建文件夹\扫描全能王 2022-01-10 07.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12\菏泽鑫亨交通工程材料有限公司\新建文件夹\扫描全能王 2022-01-10 07.17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A63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C041B">
        <w:trPr>
          <w:cantSplit/>
          <w:trHeight w:val="915"/>
        </w:trPr>
        <w:tc>
          <w:tcPr>
            <w:tcW w:w="1368" w:type="dxa"/>
          </w:tcPr>
          <w:p w:rsidR="00CE7DF8" w:rsidRDefault="00E56A6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E56A63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E56A63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C041B">
        <w:trPr>
          <w:cantSplit/>
        </w:trPr>
        <w:tc>
          <w:tcPr>
            <w:tcW w:w="1368" w:type="dxa"/>
          </w:tcPr>
          <w:p w:rsidR="00CE7DF8" w:rsidRDefault="00E56A6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E56A6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菏泽</w:t>
            </w:r>
            <w:proofErr w:type="gramStart"/>
            <w:r>
              <w:rPr>
                <w:rFonts w:ascii="方正仿宋简体" w:eastAsia="方正仿宋简体"/>
                <w:b/>
              </w:rPr>
              <w:t>鑫亨交通</w:t>
            </w:r>
            <w:proofErr w:type="gramEnd"/>
            <w:r>
              <w:rPr>
                <w:rFonts w:ascii="方正仿宋简体" w:eastAsia="方正仿宋简体"/>
                <w:b/>
              </w:rPr>
              <w:t>工程材料有限公司</w:t>
            </w:r>
            <w:bookmarkEnd w:id="11"/>
          </w:p>
        </w:tc>
        <w:tc>
          <w:tcPr>
            <w:tcW w:w="1290" w:type="dxa"/>
          </w:tcPr>
          <w:p w:rsidR="00CE7DF8" w:rsidRDefault="00E56A6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F791D">
              <w:rPr>
                <w:rFonts w:ascii="方正仿宋简体" w:eastAsia="方正仿宋简体"/>
                <w:b/>
              </w:rPr>
              <w:t>谷恒宁</w:t>
            </w:r>
          </w:p>
        </w:tc>
      </w:tr>
      <w:tr w:rsidR="007F791D">
        <w:trPr>
          <w:cantSplit/>
        </w:trPr>
        <w:tc>
          <w:tcPr>
            <w:tcW w:w="1368" w:type="dxa"/>
          </w:tcPr>
          <w:p w:rsidR="007F791D" w:rsidRDefault="007F791D" w:rsidP="00BF69D7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F791D" w:rsidRDefault="007F791D" w:rsidP="00BF69D7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7F791D" w:rsidRDefault="007F791D" w:rsidP="00BF69D7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7F791D" w:rsidRDefault="007F791D" w:rsidP="007F791D">
            <w:pPr>
              <w:tabs>
                <w:tab w:val="right" w:pos="1545"/>
              </w:tabs>
              <w:spacing w:before="12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2021.12.30</w:t>
            </w:r>
          </w:p>
        </w:tc>
      </w:tr>
      <w:tr w:rsidR="007F791D">
        <w:trPr>
          <w:trHeight w:val="4138"/>
        </w:trPr>
        <w:tc>
          <w:tcPr>
            <w:tcW w:w="10035" w:type="dxa"/>
            <w:gridSpan w:val="4"/>
          </w:tcPr>
          <w:p w:rsidR="007F791D" w:rsidRDefault="007F791D" w:rsidP="00BF69D7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noProof/>
              </w:rPr>
              <w:t xml:space="preserve"> </w:t>
            </w:r>
          </w:p>
          <w:p w:rsidR="007F791D" w:rsidRDefault="007F791D" w:rsidP="00BF69D7">
            <w:pPr>
              <w:spacing w:before="120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5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质量手册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7F791D" w:rsidRDefault="007F791D" w:rsidP="00BF69D7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7F791D" w:rsidRDefault="007F791D" w:rsidP="00BF69D7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7.2  条款 </w:t>
            </w:r>
          </w:p>
          <w:p w:rsidR="007F791D" w:rsidRDefault="007F791D" w:rsidP="00BF69D7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7F791D" w:rsidRDefault="007F791D" w:rsidP="00BF69D7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  条款</w:t>
            </w:r>
          </w:p>
          <w:p w:rsidR="007F791D" w:rsidRDefault="007F791D" w:rsidP="00BF69D7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   条款相关要求 </w:t>
            </w:r>
          </w:p>
          <w:p w:rsidR="007F791D" w:rsidRDefault="007F791D" w:rsidP="00BF69D7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7F791D" w:rsidRDefault="007F791D" w:rsidP="00BF69D7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7F791D" w:rsidRDefault="007F791D" w:rsidP="00BF69D7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7F791D" w:rsidRDefault="007F791D" w:rsidP="00BF69D7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7F791D" w:rsidRDefault="007F791D" w:rsidP="00BF69D7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7F791D" w:rsidRDefault="007F791D" w:rsidP="00BF69D7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7F791D" w:rsidRDefault="007F791D" w:rsidP="00BF69D7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7F791D" w:rsidRDefault="007F791D" w:rsidP="00BF69D7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7F791D" w:rsidRDefault="007F791D" w:rsidP="00BF69D7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7F791D" w:rsidRDefault="007F791D" w:rsidP="00BF69D7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7" w:name="审核组成员不含组长"/>
            <w:bookmarkEnd w:id="17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                 受审核方代表：</w:t>
            </w:r>
          </w:p>
          <w:p w:rsidR="007F791D" w:rsidRDefault="007F791D" w:rsidP="00BF69D7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7F791D">
        <w:trPr>
          <w:trHeight w:val="3768"/>
        </w:trPr>
        <w:tc>
          <w:tcPr>
            <w:tcW w:w="10035" w:type="dxa"/>
            <w:gridSpan w:val="4"/>
          </w:tcPr>
          <w:p w:rsidR="007F791D" w:rsidRDefault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7F791D" w:rsidRDefault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F791D" w:rsidRDefault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F791D" w:rsidRDefault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F791D" w:rsidRDefault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7F791D" w:rsidRDefault="007F791D" w:rsidP="007F791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审核员：                 日期：       </w:t>
            </w:r>
          </w:p>
        </w:tc>
      </w:tr>
    </w:tbl>
    <w:p w:rsidR="00CE7DF8" w:rsidRDefault="00E56A63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F791D" w:rsidTr="007F791D">
        <w:trPr>
          <w:trHeight w:val="1702"/>
        </w:trPr>
        <w:tc>
          <w:tcPr>
            <w:tcW w:w="10028" w:type="dxa"/>
          </w:tcPr>
          <w:p w:rsidR="007F791D" w:rsidRDefault="005976BF" w:rsidP="00BF69D7">
            <w:pPr>
              <w:spacing w:line="360" w:lineRule="exact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1911F3AE" wp14:editId="60BE0D3C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-908050</wp:posOffset>
                  </wp:positionV>
                  <wp:extent cx="7200000" cy="9984701"/>
                  <wp:effectExtent l="0" t="0" r="0" b="0"/>
                  <wp:wrapNone/>
                  <wp:docPr id="3" name="图片 3" descr="E:\360安全云盘同步版\国标联合审核\202112\菏泽鑫亨交通工程材料有限公司\新建文件夹\扫描全能王 2022-01-10 07.1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12\菏泽鑫亨交通工程材料有限公司\新建文件夹\扫描全能王 2022-01-10 07.1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98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91D" w:rsidRPr="009D1BBA">
              <w:rPr>
                <w:rFonts w:eastAsia="方正仿宋简体" w:hint="eastAsia"/>
                <w:b/>
              </w:rPr>
              <w:t>不符合项事实摘要：</w:t>
            </w: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</w:p>
          <w:p w:rsidR="007F791D" w:rsidRDefault="007F791D" w:rsidP="00BF69D7">
            <w:pPr>
              <w:spacing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5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质量手册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7F791D" w:rsidRDefault="007F791D" w:rsidP="00BF69D7">
            <w:pPr>
              <w:spacing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</w:p>
          <w:p w:rsidR="007F791D" w:rsidRPr="009D1BBA" w:rsidRDefault="007F791D" w:rsidP="00BF69D7">
            <w:pPr>
              <w:spacing w:line="360" w:lineRule="exact"/>
              <w:ind w:firstLineChars="200" w:firstLine="422"/>
              <w:jc w:val="left"/>
              <w:rPr>
                <w:rFonts w:eastAsia="方正仿宋简体"/>
                <w:b/>
              </w:rPr>
            </w:pPr>
          </w:p>
        </w:tc>
      </w:tr>
      <w:tr w:rsidR="007F791D" w:rsidTr="007F791D">
        <w:trPr>
          <w:trHeight w:val="1393"/>
        </w:trPr>
        <w:tc>
          <w:tcPr>
            <w:tcW w:w="10028" w:type="dxa"/>
          </w:tcPr>
          <w:p w:rsidR="007F791D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纠正情况：</w:t>
            </w: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</w:p>
          <w:p w:rsidR="007F791D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近期组织</w:t>
            </w:r>
            <w:r>
              <w:rPr>
                <w:rFonts w:eastAsia="方正仿宋简体"/>
                <w:b/>
              </w:rPr>
              <w:t>一次</w:t>
            </w:r>
            <w:r>
              <w:rPr>
                <w:rFonts w:ascii="方正仿宋简体" w:eastAsia="方正仿宋简体" w:hint="eastAsia"/>
                <w:b/>
              </w:rPr>
              <w:t>质量手册</w:t>
            </w:r>
            <w:r w:rsidRPr="009D1BBA">
              <w:rPr>
                <w:rFonts w:eastAsia="方正仿宋简体" w:hint="eastAsia"/>
                <w:b/>
              </w:rPr>
              <w:t>培训。</w:t>
            </w:r>
          </w:p>
          <w:p w:rsidR="007F791D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7F791D" w:rsidRPr="009D1BBA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7F791D" w:rsidTr="007F791D">
        <w:trPr>
          <w:trHeight w:val="1854"/>
        </w:trPr>
        <w:tc>
          <w:tcPr>
            <w:tcW w:w="10028" w:type="dxa"/>
          </w:tcPr>
          <w:p w:rsidR="007F791D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原因分析：</w:t>
            </w: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</w:p>
          <w:p w:rsidR="007F791D" w:rsidRPr="009D1BBA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对标准学习不足</w:t>
            </w:r>
            <w:r w:rsidRPr="009D1BBA">
              <w:rPr>
                <w:rFonts w:eastAsia="方正仿宋简体" w:hint="eastAsia"/>
                <w:b/>
              </w:rPr>
              <w:t>，</w:t>
            </w:r>
            <w:r w:rsidRPr="009D1BBA">
              <w:rPr>
                <w:rFonts w:eastAsia="方正仿宋简体"/>
                <w:b/>
              </w:rPr>
              <w:t>没有认识到按照培训计划执行培训的重要性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7F791D" w:rsidTr="007F791D">
        <w:trPr>
          <w:trHeight w:val="1537"/>
        </w:trPr>
        <w:tc>
          <w:tcPr>
            <w:tcW w:w="10028" w:type="dxa"/>
          </w:tcPr>
          <w:p w:rsidR="007F791D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纠正措施：</w:t>
            </w: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</w:p>
          <w:p w:rsidR="007F791D" w:rsidRPr="009D1BBA" w:rsidRDefault="007F791D" w:rsidP="00BF69D7">
            <w:pPr>
              <w:numPr>
                <w:ilvl w:val="0"/>
                <w:numId w:val="1"/>
              </w:numPr>
              <w:adjustRightInd w:val="0"/>
              <w:spacing w:line="360" w:lineRule="exact"/>
              <w:textAlignment w:val="baseline"/>
            </w:pPr>
            <w:r w:rsidRPr="009D1BBA">
              <w:rPr>
                <w:rFonts w:hint="eastAsia"/>
              </w:rPr>
              <w:t>学习</w:t>
            </w:r>
            <w:r w:rsidRPr="009D1BBA">
              <w:rPr>
                <w:rFonts w:hint="eastAsia"/>
              </w:rPr>
              <w:t>ISO9001:2015</w:t>
            </w:r>
            <w:r w:rsidRPr="009D1BBA">
              <w:rPr>
                <w:rFonts w:hint="eastAsia"/>
              </w:rPr>
              <w:t>标准</w:t>
            </w:r>
            <w:r w:rsidRPr="009D1BBA">
              <w:rPr>
                <w:rFonts w:hint="eastAsia"/>
              </w:rPr>
              <w:t>7.2</w:t>
            </w:r>
            <w:r w:rsidRPr="009D1BBA">
              <w:rPr>
                <w:rFonts w:hint="eastAsia"/>
              </w:rPr>
              <w:t>条款要求；</w:t>
            </w:r>
          </w:p>
          <w:p w:rsidR="007F791D" w:rsidRPr="009D1BBA" w:rsidRDefault="007F791D" w:rsidP="00BF69D7">
            <w:pPr>
              <w:numPr>
                <w:ilvl w:val="0"/>
                <w:numId w:val="1"/>
              </w:numPr>
              <w:adjustRightInd w:val="0"/>
              <w:spacing w:line="360" w:lineRule="exact"/>
              <w:textAlignment w:val="baseline"/>
            </w:pPr>
            <w:r w:rsidRPr="009D1BBA">
              <w:rPr>
                <w:rFonts w:hint="eastAsia"/>
              </w:rPr>
              <w:t>学习公司的《人力资源管理程序》要求。</w:t>
            </w:r>
          </w:p>
          <w:p w:rsidR="007F791D" w:rsidRDefault="007F791D" w:rsidP="00BF69D7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7F791D" w:rsidRDefault="007F791D" w:rsidP="00BF69D7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7F791D" w:rsidRPr="009D1BBA" w:rsidRDefault="007F791D" w:rsidP="007F791D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预定完成日期：2021.</w:t>
            </w:r>
            <w:r>
              <w:rPr>
                <w:rFonts w:ascii="方正仿宋简体" w:eastAsia="方正仿宋简体" w:hint="eastAsia"/>
                <w:b/>
              </w:rPr>
              <w:t>12</w:t>
            </w:r>
            <w:r w:rsidRPr="009D1BBA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30</w:t>
            </w:r>
            <w:r w:rsidRPr="009D1BBA">
              <w:rPr>
                <w:rFonts w:ascii="方正仿宋简体" w:eastAsia="方正仿宋简体" w:hint="eastAsia"/>
                <w:b/>
              </w:rPr>
              <w:t>日</w:t>
            </w:r>
          </w:p>
        </w:tc>
      </w:tr>
      <w:tr w:rsidR="007F791D" w:rsidTr="007F791D">
        <w:trPr>
          <w:trHeight w:val="1699"/>
        </w:trPr>
        <w:tc>
          <w:tcPr>
            <w:tcW w:w="10028" w:type="dxa"/>
          </w:tcPr>
          <w:p w:rsidR="007F791D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举一反三检查情况：</w:t>
            </w: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</w:p>
          <w:p w:rsidR="007F791D" w:rsidRPr="009D1BBA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查看有无类似情况</w:t>
            </w:r>
            <w:r w:rsidRPr="009D1BBA">
              <w:rPr>
                <w:rFonts w:eastAsia="方正仿宋简体" w:hint="eastAsia"/>
                <w:b/>
              </w:rPr>
              <w:t>，</w:t>
            </w:r>
            <w:proofErr w:type="gramStart"/>
            <w:r w:rsidRPr="009D1BBA">
              <w:rPr>
                <w:rFonts w:eastAsia="方正仿宋简体"/>
                <w:b/>
              </w:rPr>
              <w:t>经查未发现</w:t>
            </w:r>
            <w:proofErr w:type="gramEnd"/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7F791D" w:rsidTr="007F791D">
        <w:trPr>
          <w:trHeight w:val="2485"/>
        </w:trPr>
        <w:tc>
          <w:tcPr>
            <w:tcW w:w="10028" w:type="dxa"/>
          </w:tcPr>
          <w:p w:rsidR="007F791D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</w:p>
          <w:p w:rsidR="007F791D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</w:t>
            </w:r>
            <w:r w:rsidRPr="009D1BBA">
              <w:rPr>
                <w:rFonts w:eastAsia="方正仿宋简体"/>
                <w:b/>
              </w:rPr>
              <w:t>实施有效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7F791D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7F791D" w:rsidRPr="009D1BBA" w:rsidRDefault="007F791D" w:rsidP="00BF69D7">
            <w:pPr>
              <w:spacing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7F791D" w:rsidRPr="009D1BBA" w:rsidRDefault="007F791D" w:rsidP="00BF69D7">
            <w:pPr>
              <w:spacing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验证人：</w:t>
            </w:r>
            <w:r w:rsidRPr="009D1BBA">
              <w:rPr>
                <w:rFonts w:eastAsia="方正仿宋简体" w:hint="eastAsia"/>
                <w:b/>
              </w:rPr>
              <w:t xml:space="preserve">                            </w:t>
            </w:r>
            <w:r w:rsidRPr="009D1BBA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E56A63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7F791D">
        <w:rPr>
          <w:rFonts w:eastAsia="方正仿宋简体" w:hint="eastAsia"/>
          <w:b/>
        </w:rPr>
        <w:t xml:space="preserve">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-1791970</wp:posOffset>
            </wp:positionV>
            <wp:extent cx="7200000" cy="9609724"/>
            <wp:effectExtent l="0" t="0" r="0" b="0"/>
            <wp:wrapNone/>
            <wp:docPr id="1" name="图片 1" descr="E:\360安全云盘同步版\国标联合审核\202112\菏泽鑫亨交通工程材料有限公司\新建文件夹\扫描全能王 2022-01-10 07.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2\菏泽鑫亨交通工程材料有限公司\新建文件夹\扫描全能王 2022-01-10 07.17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  <w:bookmarkStart w:id="18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9609724"/>
            <wp:effectExtent l="0" t="0" r="0" b="0"/>
            <wp:wrapNone/>
            <wp:docPr id="4" name="图片 4" descr="E:\360安全云盘同步版\国标联合审核\202112\菏泽鑫亨交通工程材料有限公司\新建文件夹\扫描全能王 2022-01-10 07.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12\菏泽鑫亨交通工程材料有限公司\新建文件夹\扫描全能王 2022-01-10 07.17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 w:hint="eastAsia"/>
          <w:b/>
        </w:rPr>
      </w:pPr>
    </w:p>
    <w:p w:rsidR="005976BF" w:rsidRDefault="005976BF">
      <w:pPr>
        <w:rPr>
          <w:rFonts w:eastAsia="方正仿宋简体"/>
          <w:b/>
        </w:rPr>
      </w:pPr>
    </w:p>
    <w:sectPr w:rsidR="005976BF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71B" w:rsidRDefault="00D9371B">
      <w:r>
        <w:separator/>
      </w:r>
    </w:p>
  </w:endnote>
  <w:endnote w:type="continuationSeparator" w:id="0">
    <w:p w:rsidR="00D9371B" w:rsidRDefault="00D9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56A6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71B" w:rsidRDefault="00D9371B">
      <w:r>
        <w:separator/>
      </w:r>
    </w:p>
  </w:footnote>
  <w:footnote w:type="continuationSeparator" w:id="0">
    <w:p w:rsidR="00D9371B" w:rsidRDefault="00D937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56A63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71B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E56A63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E56A63" w:rsidP="007F791D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041B"/>
    <w:rsid w:val="005976BF"/>
    <w:rsid w:val="007F791D"/>
    <w:rsid w:val="00D9371B"/>
    <w:rsid w:val="00E56A63"/>
    <w:rsid w:val="00EC0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188</Words>
  <Characters>1072</Characters>
  <Application>Microsoft Office Word</Application>
  <DocSecurity>0</DocSecurity>
  <Lines>8</Lines>
  <Paragraphs>2</Paragraphs>
  <ScaleCrop>false</ScaleCrop>
  <Company>微软中国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2022-01-10T02:38:00Z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