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青岛芊亿恒智能机械科技有限公司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1270-2021-Q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汪桂丽</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eastAsia="zh-CN"/>
              </w:rPr>
            </w:pPr>
            <w:r>
              <w:rPr>
                <w:sz w:val="20"/>
                <w:lang w:val="de-DE"/>
              </w:rPr>
              <w:t>2021-N1QMS-6043149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刘思顺</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ISC-JSZJ-448</w:t>
            </w:r>
          </w:p>
          <w:p>
            <w:pPr>
              <w:jc w:val="center"/>
              <w:rPr>
                <w:sz w:val="20"/>
                <w:lang w:val="de-DE" w:eastAsia="zh-CN"/>
              </w:rPr>
            </w:pPr>
            <w:r>
              <w:rPr>
                <w:sz w:val="20"/>
                <w:lang w:val="de-DE"/>
              </w:rPr>
              <w:t>青岛昌佳机械有限公司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2021.12.8  13:00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2021.12.9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2D145B"/>
    <w:rsid w:val="27C052F3"/>
    <w:rsid w:val="2BAD1D28"/>
    <w:rsid w:val="2BE31550"/>
    <w:rsid w:val="2D794901"/>
    <w:rsid w:val="40A96254"/>
    <w:rsid w:val="5FD91F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2021-12-04T13:04:44Z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