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易科智控科技(北京)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11日 上午至2019年12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