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Default="004D2F3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BB2254" w:rsidTr="0003373A">
        <w:trPr>
          <w:trHeight w:val="515"/>
        </w:trPr>
        <w:tc>
          <w:tcPr>
            <w:tcW w:w="2160" w:type="dxa"/>
            <w:vMerge w:val="restart"/>
            <w:vAlign w:val="center"/>
          </w:tcPr>
          <w:p w:rsidR="008973EE" w:rsidRDefault="004D2F32" w:rsidP="007757F3">
            <w:pPr>
              <w:spacing w:before="120"/>
              <w:jc w:val="center"/>
              <w:rPr>
                <w:sz w:val="24"/>
                <w:szCs w:val="24"/>
              </w:rPr>
            </w:pPr>
            <w:r>
              <w:rPr>
                <w:rFonts w:hint="eastAsia"/>
                <w:sz w:val="24"/>
                <w:szCs w:val="24"/>
              </w:rPr>
              <w:t>过程与活动、</w:t>
            </w:r>
          </w:p>
          <w:p w:rsidR="008973EE" w:rsidRDefault="004D2F32" w:rsidP="007757F3">
            <w:pPr>
              <w:jc w:val="center"/>
            </w:pPr>
            <w:r>
              <w:rPr>
                <w:rFonts w:hint="eastAsia"/>
                <w:sz w:val="24"/>
                <w:szCs w:val="24"/>
              </w:rPr>
              <w:t>抽样计划</w:t>
            </w:r>
          </w:p>
        </w:tc>
        <w:tc>
          <w:tcPr>
            <w:tcW w:w="960" w:type="dxa"/>
            <w:vMerge w:val="restart"/>
            <w:vAlign w:val="center"/>
          </w:tcPr>
          <w:p w:rsidR="008973EE" w:rsidRDefault="004D2F32" w:rsidP="007757F3">
            <w:pPr>
              <w:rPr>
                <w:sz w:val="24"/>
                <w:szCs w:val="24"/>
              </w:rPr>
            </w:pPr>
            <w:r>
              <w:rPr>
                <w:rFonts w:hint="eastAsia"/>
                <w:sz w:val="24"/>
                <w:szCs w:val="24"/>
              </w:rPr>
              <w:t>涉及</w:t>
            </w:r>
          </w:p>
          <w:p w:rsidR="008973EE" w:rsidRDefault="004D2F32" w:rsidP="007757F3">
            <w:r>
              <w:rPr>
                <w:rFonts w:hint="eastAsia"/>
                <w:sz w:val="24"/>
                <w:szCs w:val="24"/>
              </w:rPr>
              <w:t>条款</w:t>
            </w:r>
          </w:p>
        </w:tc>
        <w:tc>
          <w:tcPr>
            <w:tcW w:w="10004" w:type="dxa"/>
            <w:vAlign w:val="center"/>
          </w:tcPr>
          <w:p w:rsidR="008973EE" w:rsidRDefault="004D2F32" w:rsidP="007757F3">
            <w:pPr>
              <w:rPr>
                <w:sz w:val="24"/>
                <w:szCs w:val="24"/>
              </w:rPr>
            </w:pPr>
            <w:r>
              <w:rPr>
                <w:rFonts w:hint="eastAsia"/>
                <w:sz w:val="24"/>
                <w:szCs w:val="24"/>
              </w:rPr>
              <w:t>受审核部门：主管领导</w:t>
            </w:r>
            <w:r>
              <w:rPr>
                <w:rFonts w:hint="eastAsia"/>
                <w:sz w:val="24"/>
                <w:szCs w:val="24"/>
              </w:rPr>
              <w:t>/</w:t>
            </w:r>
            <w:r>
              <w:rPr>
                <w:rFonts w:hint="eastAsia"/>
                <w:sz w:val="24"/>
                <w:szCs w:val="24"/>
              </w:rPr>
              <w:t>陪同人员</w:t>
            </w:r>
            <w:r w:rsidR="00B652E3">
              <w:rPr>
                <w:rFonts w:hint="eastAsia"/>
                <w:sz w:val="24"/>
                <w:szCs w:val="24"/>
              </w:rPr>
              <w:t>：刘芳</w:t>
            </w:r>
          </w:p>
        </w:tc>
        <w:tc>
          <w:tcPr>
            <w:tcW w:w="1585" w:type="dxa"/>
            <w:vMerge w:val="restart"/>
            <w:vAlign w:val="center"/>
          </w:tcPr>
          <w:p w:rsidR="008973EE" w:rsidRDefault="004D2F32" w:rsidP="007757F3">
            <w:pPr>
              <w:rPr>
                <w:sz w:val="24"/>
                <w:szCs w:val="24"/>
              </w:rPr>
            </w:pPr>
            <w:r>
              <w:rPr>
                <w:rFonts w:hint="eastAsia"/>
                <w:sz w:val="24"/>
                <w:szCs w:val="24"/>
              </w:rPr>
              <w:t>判定</w:t>
            </w:r>
          </w:p>
        </w:tc>
      </w:tr>
      <w:tr w:rsidR="00BB2254" w:rsidTr="0003373A">
        <w:trPr>
          <w:trHeight w:val="403"/>
        </w:trPr>
        <w:tc>
          <w:tcPr>
            <w:tcW w:w="2160" w:type="dxa"/>
            <w:vMerge/>
            <w:vAlign w:val="center"/>
          </w:tcPr>
          <w:p w:rsidR="008973EE" w:rsidRDefault="004D2F32" w:rsidP="007757F3"/>
        </w:tc>
        <w:tc>
          <w:tcPr>
            <w:tcW w:w="960" w:type="dxa"/>
            <w:vMerge/>
            <w:vAlign w:val="center"/>
          </w:tcPr>
          <w:p w:rsidR="008973EE" w:rsidRDefault="004D2F32" w:rsidP="007757F3"/>
        </w:tc>
        <w:tc>
          <w:tcPr>
            <w:tcW w:w="10004" w:type="dxa"/>
            <w:vAlign w:val="center"/>
          </w:tcPr>
          <w:p w:rsidR="008973EE" w:rsidRDefault="004D2F32" w:rsidP="007757F3">
            <w:pPr>
              <w:spacing w:before="120"/>
            </w:pPr>
            <w:r>
              <w:rPr>
                <w:rFonts w:hint="eastAsia"/>
                <w:sz w:val="24"/>
                <w:szCs w:val="24"/>
              </w:rPr>
              <w:t>审核员：</w:t>
            </w:r>
            <w:r w:rsidR="00B652E3">
              <w:rPr>
                <w:rFonts w:hint="eastAsia"/>
                <w:sz w:val="24"/>
                <w:szCs w:val="24"/>
              </w:rPr>
              <w:t>朱晓丽</w:t>
            </w:r>
            <w:r w:rsidR="00B652E3">
              <w:rPr>
                <w:rFonts w:hint="eastAsia"/>
                <w:sz w:val="24"/>
                <w:szCs w:val="24"/>
              </w:rPr>
              <w:t xml:space="preserve">   </w:t>
            </w:r>
            <w:r w:rsidR="00B652E3">
              <w:rPr>
                <w:rFonts w:hint="eastAsia"/>
                <w:sz w:val="24"/>
                <w:szCs w:val="24"/>
              </w:rPr>
              <w:t>张鹏</w:t>
            </w:r>
            <w:r w:rsidR="00B652E3">
              <w:rPr>
                <w:rFonts w:hint="eastAsia"/>
                <w:sz w:val="24"/>
                <w:szCs w:val="24"/>
              </w:rPr>
              <w:t xml:space="preserve">   </w:t>
            </w:r>
            <w:r>
              <w:rPr>
                <w:rFonts w:hint="eastAsia"/>
                <w:sz w:val="24"/>
                <w:szCs w:val="24"/>
              </w:rPr>
              <w:t>审核时间：</w:t>
            </w:r>
            <w:r w:rsidR="00B652E3">
              <w:rPr>
                <w:rFonts w:hint="eastAsia"/>
                <w:sz w:val="24"/>
                <w:szCs w:val="24"/>
              </w:rPr>
              <w:t>2019</w:t>
            </w:r>
            <w:r w:rsidR="00B652E3">
              <w:rPr>
                <w:rFonts w:hint="eastAsia"/>
                <w:sz w:val="24"/>
                <w:szCs w:val="24"/>
              </w:rPr>
              <w:t>年</w:t>
            </w:r>
            <w:r w:rsidR="00B652E3">
              <w:rPr>
                <w:rFonts w:hint="eastAsia"/>
                <w:sz w:val="24"/>
                <w:szCs w:val="24"/>
              </w:rPr>
              <w:t>12</w:t>
            </w:r>
            <w:r w:rsidR="00B652E3">
              <w:rPr>
                <w:rFonts w:hint="eastAsia"/>
                <w:sz w:val="24"/>
                <w:szCs w:val="24"/>
              </w:rPr>
              <w:t>月</w:t>
            </w:r>
            <w:r w:rsidR="00B652E3">
              <w:rPr>
                <w:rFonts w:hint="eastAsia"/>
                <w:sz w:val="24"/>
                <w:szCs w:val="24"/>
              </w:rPr>
              <w:t>11</w:t>
            </w:r>
            <w:r w:rsidR="00B652E3">
              <w:rPr>
                <w:rFonts w:hint="eastAsia"/>
                <w:sz w:val="24"/>
                <w:szCs w:val="24"/>
              </w:rPr>
              <w:t>日</w:t>
            </w:r>
          </w:p>
        </w:tc>
        <w:tc>
          <w:tcPr>
            <w:tcW w:w="1585" w:type="dxa"/>
            <w:vMerge/>
          </w:tcPr>
          <w:p w:rsidR="008973EE" w:rsidRDefault="004D2F32" w:rsidP="007757F3"/>
        </w:tc>
      </w:tr>
      <w:tr w:rsidR="00BB2254" w:rsidTr="0003373A">
        <w:trPr>
          <w:trHeight w:val="516"/>
        </w:trPr>
        <w:tc>
          <w:tcPr>
            <w:tcW w:w="2160" w:type="dxa"/>
            <w:vMerge/>
            <w:vAlign w:val="center"/>
          </w:tcPr>
          <w:p w:rsidR="008973EE" w:rsidRDefault="004D2F32" w:rsidP="007757F3"/>
        </w:tc>
        <w:tc>
          <w:tcPr>
            <w:tcW w:w="960" w:type="dxa"/>
            <w:vMerge/>
            <w:vAlign w:val="center"/>
          </w:tcPr>
          <w:p w:rsidR="008973EE" w:rsidRDefault="004D2F32" w:rsidP="007757F3"/>
        </w:tc>
        <w:tc>
          <w:tcPr>
            <w:tcW w:w="10004" w:type="dxa"/>
            <w:vAlign w:val="center"/>
          </w:tcPr>
          <w:p w:rsidR="00B652E3" w:rsidRPr="00B652E3" w:rsidRDefault="004D2F32" w:rsidP="00B652E3">
            <w:pPr>
              <w:rPr>
                <w:rFonts w:ascii="宋体" w:hAnsi="宋体" w:hint="eastAsia"/>
                <w:szCs w:val="21"/>
              </w:rPr>
            </w:pPr>
            <w:r>
              <w:rPr>
                <w:rFonts w:hint="eastAsia"/>
                <w:sz w:val="24"/>
                <w:szCs w:val="24"/>
              </w:rPr>
              <w:t>审核条款：</w:t>
            </w:r>
            <w:r w:rsidR="00B652E3" w:rsidRPr="003D7BDA">
              <w:rPr>
                <w:rFonts w:ascii="宋体" w:hAnsi="宋体" w:hint="eastAsia"/>
                <w:szCs w:val="21"/>
              </w:rPr>
              <w:t>QE：4.1-4.4，5.2,5</w:t>
            </w:r>
            <w:r w:rsidR="00B652E3" w:rsidRPr="00B652E3">
              <w:rPr>
                <w:rFonts w:ascii="宋体" w:hAnsi="宋体" w:hint="eastAsia"/>
                <w:szCs w:val="21"/>
              </w:rPr>
              <w:t>.3,6.1 6.2,7.5，9.2，9.3</w:t>
            </w:r>
            <w:r w:rsidR="00B652E3" w:rsidRPr="00B652E3">
              <w:rPr>
                <w:rFonts w:ascii="宋体" w:hAnsi="宋体" w:hint="eastAsia"/>
                <w:szCs w:val="21"/>
              </w:rPr>
              <w:t xml:space="preserve"> </w:t>
            </w:r>
            <w:r w:rsidR="00B652E3" w:rsidRPr="00B652E3">
              <w:rPr>
                <w:rFonts w:hint="eastAsia"/>
                <w:szCs w:val="21"/>
              </w:rPr>
              <w:t>7.1.3</w:t>
            </w:r>
            <w:r w:rsidR="00B652E3" w:rsidRPr="00B652E3">
              <w:rPr>
                <w:rFonts w:hint="eastAsia"/>
                <w:szCs w:val="21"/>
              </w:rPr>
              <w:t>，</w:t>
            </w:r>
            <w:r w:rsidR="00B652E3" w:rsidRPr="00B652E3">
              <w:rPr>
                <w:rFonts w:hint="eastAsia"/>
                <w:szCs w:val="21"/>
              </w:rPr>
              <w:t>7.1.5</w:t>
            </w:r>
            <w:r w:rsidR="00B652E3" w:rsidRPr="00B652E3">
              <w:rPr>
                <w:rFonts w:hint="eastAsia"/>
                <w:szCs w:val="21"/>
              </w:rPr>
              <w:t>，</w:t>
            </w:r>
            <w:r w:rsidR="00B652E3" w:rsidRPr="00B652E3">
              <w:rPr>
                <w:rFonts w:hint="eastAsia"/>
                <w:szCs w:val="21"/>
              </w:rPr>
              <w:t>8.1</w:t>
            </w:r>
            <w:r w:rsidR="00B652E3" w:rsidRPr="00B652E3">
              <w:rPr>
                <w:rFonts w:hint="eastAsia"/>
                <w:szCs w:val="21"/>
              </w:rPr>
              <w:t>，</w:t>
            </w:r>
            <w:r w:rsidR="00B652E3" w:rsidRPr="00B652E3">
              <w:rPr>
                <w:rFonts w:hint="eastAsia"/>
                <w:szCs w:val="21"/>
              </w:rPr>
              <w:t>8.3,8.5.1</w:t>
            </w:r>
            <w:r w:rsidR="00B652E3" w:rsidRPr="00B652E3">
              <w:rPr>
                <w:rFonts w:hint="eastAsia"/>
                <w:szCs w:val="21"/>
              </w:rPr>
              <w:t>。</w:t>
            </w:r>
          </w:p>
          <w:p w:rsidR="00B652E3" w:rsidRDefault="00B652E3" w:rsidP="00B652E3">
            <w:pPr>
              <w:rPr>
                <w:sz w:val="24"/>
                <w:szCs w:val="24"/>
              </w:rPr>
            </w:pPr>
            <w:r w:rsidRPr="00B652E3">
              <w:rPr>
                <w:rFonts w:hint="eastAsia"/>
                <w:szCs w:val="21"/>
              </w:rPr>
              <w:t xml:space="preserve"> </w:t>
            </w:r>
            <w:r w:rsidRPr="00B652E3">
              <w:rPr>
                <w:rFonts w:hint="eastAsia"/>
                <w:szCs w:val="21"/>
              </w:rPr>
              <w:t>6.1.2</w:t>
            </w:r>
            <w:r w:rsidRPr="00B652E3">
              <w:rPr>
                <w:rFonts w:hint="eastAsia"/>
                <w:szCs w:val="21"/>
              </w:rPr>
              <w:t>、</w:t>
            </w:r>
            <w:r w:rsidRPr="00B652E3">
              <w:rPr>
                <w:rFonts w:hint="eastAsia"/>
                <w:szCs w:val="21"/>
              </w:rPr>
              <w:t>6.1.3</w:t>
            </w:r>
            <w:r w:rsidRPr="00B652E3">
              <w:rPr>
                <w:rFonts w:hint="eastAsia"/>
                <w:szCs w:val="21"/>
              </w:rPr>
              <w:t>、</w:t>
            </w:r>
            <w:r w:rsidRPr="00B652E3">
              <w:rPr>
                <w:rFonts w:hint="eastAsia"/>
                <w:szCs w:val="21"/>
              </w:rPr>
              <w:t>8.1</w:t>
            </w:r>
            <w:r w:rsidRPr="00B652E3">
              <w:rPr>
                <w:rFonts w:hint="eastAsia"/>
                <w:szCs w:val="21"/>
              </w:rPr>
              <w:t>、</w:t>
            </w:r>
            <w:r w:rsidRPr="00B652E3">
              <w:rPr>
                <w:rFonts w:hint="eastAsia"/>
                <w:szCs w:val="21"/>
              </w:rPr>
              <w:t>8.2</w:t>
            </w:r>
          </w:p>
        </w:tc>
        <w:tc>
          <w:tcPr>
            <w:tcW w:w="1585" w:type="dxa"/>
            <w:vMerge/>
          </w:tcPr>
          <w:p w:rsidR="008973EE" w:rsidRDefault="004D2F32" w:rsidP="007757F3"/>
        </w:tc>
      </w:tr>
      <w:tr w:rsidR="00B652E3" w:rsidTr="002920DC">
        <w:trPr>
          <w:trHeight w:val="1255"/>
        </w:trPr>
        <w:tc>
          <w:tcPr>
            <w:tcW w:w="2160" w:type="dxa"/>
            <w:vAlign w:val="center"/>
          </w:tcPr>
          <w:p w:rsidR="00B652E3" w:rsidRPr="007B2935" w:rsidRDefault="00B652E3" w:rsidP="00327B76">
            <w:pPr>
              <w:rPr>
                <w:szCs w:val="21"/>
              </w:rPr>
            </w:pPr>
            <w:r w:rsidRPr="007B2935">
              <w:rPr>
                <w:rFonts w:hint="eastAsia"/>
                <w:szCs w:val="21"/>
              </w:rPr>
              <w:t>资质</w:t>
            </w:r>
          </w:p>
        </w:tc>
        <w:tc>
          <w:tcPr>
            <w:tcW w:w="960" w:type="dxa"/>
            <w:vAlign w:val="center"/>
          </w:tcPr>
          <w:p w:rsidR="00B652E3" w:rsidRPr="007B2935" w:rsidRDefault="00B652E3" w:rsidP="00327B76">
            <w:pPr>
              <w:rPr>
                <w:szCs w:val="21"/>
              </w:rPr>
            </w:pPr>
          </w:p>
        </w:tc>
        <w:tc>
          <w:tcPr>
            <w:tcW w:w="10004" w:type="dxa"/>
            <w:vAlign w:val="center"/>
          </w:tcPr>
          <w:p w:rsidR="00B652E3" w:rsidRDefault="00B652E3" w:rsidP="00327B76">
            <w:pPr>
              <w:tabs>
                <w:tab w:val="left" w:pos="7380"/>
              </w:tabs>
              <w:rPr>
                <w:noProof/>
              </w:rPr>
            </w:pPr>
            <w:r>
              <w:rPr>
                <w:rFonts w:ascii="宋体" w:hAnsi="宋体" w:hint="eastAsia"/>
                <w:szCs w:val="21"/>
              </w:rPr>
              <w:t>确认受审方名称：</w:t>
            </w:r>
            <w:r w:rsidRPr="009238D8">
              <w:rPr>
                <w:rFonts w:ascii="宋体" w:hAnsi="宋体" w:hint="eastAsia"/>
                <w:szCs w:val="21"/>
              </w:rPr>
              <w:t>易科</w:t>
            </w:r>
            <w:proofErr w:type="gramStart"/>
            <w:r w:rsidRPr="009238D8">
              <w:rPr>
                <w:rFonts w:ascii="宋体" w:hAnsi="宋体" w:hint="eastAsia"/>
                <w:szCs w:val="21"/>
              </w:rPr>
              <w:t>智控科技</w:t>
            </w:r>
            <w:proofErr w:type="gramEnd"/>
            <w:r w:rsidRPr="009238D8">
              <w:rPr>
                <w:rFonts w:ascii="宋体" w:hAnsi="宋体" w:hint="eastAsia"/>
                <w:szCs w:val="21"/>
              </w:rPr>
              <w:t>(北京)有限公司</w:t>
            </w:r>
          </w:p>
          <w:p w:rsidR="00B652E3" w:rsidRDefault="00B652E3" w:rsidP="00327B76">
            <w:pPr>
              <w:tabs>
                <w:tab w:val="left" w:pos="7380"/>
              </w:tabs>
              <w:rPr>
                <w:noProof/>
              </w:rPr>
            </w:pPr>
            <w:r>
              <w:rPr>
                <w:rFonts w:hint="eastAsia"/>
                <w:noProof/>
              </w:rPr>
              <w:t>注册地址：</w:t>
            </w:r>
            <w:r w:rsidRPr="009238D8">
              <w:rPr>
                <w:rFonts w:hint="eastAsia"/>
                <w:noProof/>
              </w:rPr>
              <w:t>北京市海淀区学清路甲</w:t>
            </w:r>
            <w:r w:rsidRPr="009238D8">
              <w:rPr>
                <w:rFonts w:hint="eastAsia"/>
                <w:noProof/>
              </w:rPr>
              <w:t>18</w:t>
            </w:r>
            <w:r w:rsidRPr="009238D8">
              <w:rPr>
                <w:rFonts w:hint="eastAsia"/>
                <w:noProof/>
              </w:rPr>
              <w:t>号中关村东升科技园学院园五层</w:t>
            </w:r>
            <w:r w:rsidRPr="009238D8">
              <w:rPr>
                <w:rFonts w:hint="eastAsia"/>
                <w:noProof/>
              </w:rPr>
              <w:t>C505</w:t>
            </w:r>
            <w:r w:rsidRPr="009238D8">
              <w:rPr>
                <w:rFonts w:hint="eastAsia"/>
                <w:noProof/>
              </w:rPr>
              <w:t>室</w:t>
            </w:r>
          </w:p>
          <w:p w:rsidR="00B652E3" w:rsidRDefault="00B652E3" w:rsidP="00327B76">
            <w:pPr>
              <w:tabs>
                <w:tab w:val="left" w:pos="7380"/>
              </w:tabs>
              <w:rPr>
                <w:noProof/>
              </w:rPr>
            </w:pPr>
            <w:r>
              <w:rPr>
                <w:rFonts w:hint="eastAsia"/>
                <w:noProof/>
              </w:rPr>
              <w:t>经营地址：</w:t>
            </w:r>
            <w:r w:rsidRPr="009238D8">
              <w:rPr>
                <w:rFonts w:hint="eastAsia"/>
                <w:noProof/>
              </w:rPr>
              <w:t>北京市海淀区学清路甲</w:t>
            </w:r>
            <w:r w:rsidRPr="009238D8">
              <w:rPr>
                <w:rFonts w:hint="eastAsia"/>
                <w:noProof/>
              </w:rPr>
              <w:t>18</w:t>
            </w:r>
            <w:r w:rsidRPr="009238D8">
              <w:rPr>
                <w:rFonts w:hint="eastAsia"/>
                <w:noProof/>
              </w:rPr>
              <w:t>号中关村东升科技园学院园五层</w:t>
            </w:r>
            <w:r w:rsidRPr="009238D8">
              <w:rPr>
                <w:rFonts w:hint="eastAsia"/>
                <w:noProof/>
              </w:rPr>
              <w:t>C505</w:t>
            </w:r>
            <w:r w:rsidRPr="009238D8">
              <w:rPr>
                <w:rFonts w:hint="eastAsia"/>
                <w:noProof/>
              </w:rPr>
              <w:t>室</w:t>
            </w:r>
          </w:p>
          <w:p w:rsidR="00B652E3" w:rsidRDefault="00B652E3" w:rsidP="00327B76">
            <w:pPr>
              <w:tabs>
                <w:tab w:val="left" w:pos="7380"/>
              </w:tabs>
              <w:rPr>
                <w:rFonts w:ascii="宋体" w:hAnsi="宋体"/>
                <w:szCs w:val="21"/>
              </w:rPr>
            </w:pPr>
            <w:r>
              <w:rPr>
                <w:rFonts w:hint="eastAsia"/>
                <w:noProof/>
              </w:rPr>
              <w:t>资质确认：营业执照真实有效，无特殊资质要求。</w:t>
            </w:r>
          </w:p>
          <w:p w:rsidR="00B652E3" w:rsidRDefault="00B652E3" w:rsidP="00327B76">
            <w:pPr>
              <w:rPr>
                <w:rFonts w:ascii="宋体" w:hAnsi="宋体"/>
                <w:szCs w:val="21"/>
              </w:rPr>
            </w:pPr>
            <w:r>
              <w:rPr>
                <w:rFonts w:ascii="宋体" w:hAnsi="宋体" w:hint="eastAsia"/>
                <w:szCs w:val="21"/>
              </w:rPr>
              <w:t>审核范围：</w:t>
            </w:r>
          </w:p>
          <w:p w:rsidR="00B652E3" w:rsidRDefault="00B652E3" w:rsidP="00327B76">
            <w:pPr>
              <w:rPr>
                <w:noProof/>
              </w:rPr>
            </w:pPr>
            <w:r>
              <w:rPr>
                <w:rFonts w:hint="eastAsia"/>
                <w:noProof/>
              </w:rPr>
              <w:t>Q</w:t>
            </w:r>
            <w:r>
              <w:rPr>
                <w:rFonts w:hint="eastAsia"/>
                <w:noProof/>
              </w:rPr>
              <w:t>：软件开发（含节能软件）及相关技术服务；合同能源管理技术服务</w:t>
            </w:r>
          </w:p>
          <w:p w:rsidR="00B652E3" w:rsidRDefault="00B652E3" w:rsidP="00327B76">
            <w:pPr>
              <w:rPr>
                <w:noProof/>
              </w:rPr>
            </w:pPr>
            <w:r>
              <w:rPr>
                <w:rFonts w:hint="eastAsia"/>
                <w:noProof/>
              </w:rPr>
              <w:t>E</w:t>
            </w:r>
            <w:r>
              <w:rPr>
                <w:rFonts w:hint="eastAsia"/>
                <w:noProof/>
              </w:rPr>
              <w:t>：软件开发（含节能软件）及相关技术服务；合同能源管理技术服务及其所涉及的环境管理活动</w:t>
            </w:r>
          </w:p>
          <w:p w:rsidR="00B652E3" w:rsidRDefault="00B652E3" w:rsidP="00327B76">
            <w:pPr>
              <w:tabs>
                <w:tab w:val="left" w:pos="7380"/>
              </w:tabs>
              <w:rPr>
                <w:szCs w:val="21"/>
              </w:rPr>
            </w:pPr>
            <w:r>
              <w:rPr>
                <w:rFonts w:hint="eastAsia"/>
                <w:szCs w:val="21"/>
              </w:rPr>
              <w:t>总经理：</w:t>
            </w:r>
            <w:r w:rsidRPr="009238D8">
              <w:rPr>
                <w:rFonts w:ascii="宋体" w:hAnsi="宋体" w:hint="eastAsia"/>
                <w:szCs w:val="21"/>
              </w:rPr>
              <w:t>李伟</w:t>
            </w:r>
            <w:r>
              <w:rPr>
                <w:rFonts w:hint="eastAsia"/>
                <w:szCs w:val="21"/>
              </w:rPr>
              <w:t>，管理者代表：</w:t>
            </w:r>
            <w:r w:rsidRPr="009238D8">
              <w:rPr>
                <w:rFonts w:hint="eastAsia"/>
                <w:szCs w:val="21"/>
              </w:rPr>
              <w:t>刘芳</w:t>
            </w:r>
          </w:p>
          <w:p w:rsidR="00B652E3" w:rsidRDefault="00B652E3" w:rsidP="00327B76">
            <w:pPr>
              <w:tabs>
                <w:tab w:val="left" w:pos="7380"/>
              </w:tabs>
              <w:rPr>
                <w:szCs w:val="21"/>
              </w:rPr>
            </w:pPr>
          </w:p>
          <w:p w:rsidR="00B652E3" w:rsidRPr="005D6648" w:rsidRDefault="00B652E3" w:rsidP="00327B76">
            <w:pPr>
              <w:tabs>
                <w:tab w:val="left" w:pos="7380"/>
              </w:tabs>
              <w:rPr>
                <w:szCs w:val="21"/>
              </w:rPr>
            </w:pPr>
            <w:r>
              <w:rPr>
                <w:rFonts w:hint="eastAsia"/>
                <w:szCs w:val="21"/>
              </w:rPr>
              <w:t>本次审核为企业</w:t>
            </w:r>
            <w:proofErr w:type="gramStart"/>
            <w:r>
              <w:rPr>
                <w:rFonts w:hint="eastAsia"/>
                <w:szCs w:val="21"/>
              </w:rPr>
              <w:t>转机构</w:t>
            </w:r>
            <w:proofErr w:type="gramEnd"/>
            <w:r>
              <w:rPr>
                <w:rFonts w:hint="eastAsia"/>
                <w:szCs w:val="21"/>
              </w:rPr>
              <w:t>后第一次审核，原机构北京</w:t>
            </w:r>
            <w:proofErr w:type="gramStart"/>
            <w:r>
              <w:rPr>
                <w:rFonts w:hint="eastAsia"/>
                <w:szCs w:val="21"/>
              </w:rPr>
              <w:t>中联天润</w:t>
            </w:r>
            <w:proofErr w:type="gramEnd"/>
            <w:r>
              <w:rPr>
                <w:rFonts w:hint="eastAsia"/>
                <w:szCs w:val="21"/>
              </w:rPr>
              <w:t>认证中心，企业管理体系在</w:t>
            </w:r>
            <w:proofErr w:type="gramStart"/>
            <w:r>
              <w:rPr>
                <w:rFonts w:hint="eastAsia"/>
                <w:szCs w:val="21"/>
              </w:rPr>
              <w:t>转机构</w:t>
            </w:r>
            <w:proofErr w:type="gramEnd"/>
            <w:r>
              <w:rPr>
                <w:rFonts w:hint="eastAsia"/>
                <w:szCs w:val="21"/>
              </w:rPr>
              <w:t>过程中持续运行。</w:t>
            </w:r>
          </w:p>
        </w:tc>
        <w:tc>
          <w:tcPr>
            <w:tcW w:w="1585" w:type="dxa"/>
          </w:tcPr>
          <w:p w:rsidR="00B652E3" w:rsidRDefault="00B652E3" w:rsidP="007757F3">
            <w:r>
              <w:rPr>
                <w:rFonts w:hint="eastAsia"/>
              </w:rPr>
              <w:t>Y</w:t>
            </w:r>
          </w:p>
        </w:tc>
      </w:tr>
      <w:tr w:rsidR="00B652E3" w:rsidTr="0003373A">
        <w:trPr>
          <w:trHeight w:val="1968"/>
        </w:trPr>
        <w:tc>
          <w:tcPr>
            <w:tcW w:w="2160" w:type="dxa"/>
          </w:tcPr>
          <w:p w:rsidR="00B652E3" w:rsidRDefault="00B652E3" w:rsidP="00327B76">
            <w:pPr>
              <w:tabs>
                <w:tab w:val="left" w:pos="7380"/>
              </w:tabs>
              <w:rPr>
                <w:rFonts w:ascii="宋体" w:hAnsi="宋体"/>
                <w:b/>
                <w:szCs w:val="21"/>
              </w:rPr>
            </w:pPr>
            <w:r>
              <w:rPr>
                <w:rFonts w:hint="eastAsia"/>
              </w:rPr>
              <w:t>组织及其环境</w:t>
            </w:r>
          </w:p>
          <w:p w:rsidR="00B652E3" w:rsidRPr="00474943" w:rsidRDefault="00B652E3" w:rsidP="00327B76">
            <w:pPr>
              <w:rPr>
                <w:rFonts w:ascii="宋体" w:hAnsi="宋体"/>
              </w:rPr>
            </w:pPr>
          </w:p>
        </w:tc>
        <w:tc>
          <w:tcPr>
            <w:tcW w:w="960" w:type="dxa"/>
          </w:tcPr>
          <w:p w:rsidR="00B652E3" w:rsidRDefault="00B652E3" w:rsidP="00327B76">
            <w:pPr>
              <w:tabs>
                <w:tab w:val="left" w:pos="7380"/>
              </w:tabs>
              <w:rPr>
                <w:rFonts w:ascii="宋体" w:hAnsi="宋体"/>
                <w:szCs w:val="21"/>
              </w:rPr>
            </w:pPr>
            <w:r>
              <w:rPr>
                <w:rFonts w:ascii="宋体" w:hAnsi="宋体" w:hint="eastAsia"/>
                <w:szCs w:val="21"/>
              </w:rPr>
              <w:t>QE4.1</w:t>
            </w:r>
          </w:p>
          <w:p w:rsidR="00B652E3" w:rsidRDefault="00B652E3" w:rsidP="00327B76">
            <w:pPr>
              <w:tabs>
                <w:tab w:val="left" w:pos="7380"/>
              </w:tabs>
              <w:rPr>
                <w:rFonts w:ascii="宋体" w:hAnsi="宋体"/>
                <w:b/>
                <w:szCs w:val="21"/>
              </w:rPr>
            </w:pPr>
          </w:p>
        </w:tc>
        <w:tc>
          <w:tcPr>
            <w:tcW w:w="10004" w:type="dxa"/>
          </w:tcPr>
          <w:p w:rsidR="00B652E3" w:rsidRDefault="00B652E3" w:rsidP="00327B76">
            <w:pPr>
              <w:pStyle w:val="Default"/>
            </w:pPr>
            <w:r w:rsidRPr="0098773C">
              <w:rPr>
                <w:rFonts w:hint="eastAsia"/>
              </w:rPr>
              <w:t>公司</w:t>
            </w:r>
            <w:r>
              <w:t>2019</w:t>
            </w:r>
            <w:r>
              <w:t>年</w:t>
            </w:r>
            <w:r>
              <w:rPr>
                <w:rFonts w:hint="eastAsia"/>
              </w:rPr>
              <w:t>5</w:t>
            </w:r>
            <w:r>
              <w:t>月</w:t>
            </w:r>
            <w:r>
              <w:t>1</w:t>
            </w:r>
            <w:r>
              <w:rPr>
                <w:rFonts w:hint="eastAsia"/>
              </w:rPr>
              <w:t>0</w:t>
            </w:r>
            <w:r>
              <w:t>日</w:t>
            </w:r>
            <w:r w:rsidRPr="0098773C">
              <w:rPr>
                <w:rFonts w:hint="eastAsia"/>
              </w:rPr>
              <w:t>发布</w:t>
            </w:r>
            <w:r>
              <w:rPr>
                <w:rFonts w:hint="eastAsia"/>
              </w:rPr>
              <w:t>实施了管理手册</w:t>
            </w:r>
            <w:r>
              <w:rPr>
                <w:rFonts w:hint="eastAsia"/>
              </w:rPr>
              <w:t>\</w:t>
            </w:r>
            <w:r>
              <w:rPr>
                <w:rFonts w:hint="eastAsia"/>
              </w:rPr>
              <w:t>程序文件，管理手册</w:t>
            </w:r>
            <w:r>
              <w:rPr>
                <w:rFonts w:hint="eastAsia"/>
              </w:rPr>
              <w:t>\</w:t>
            </w:r>
            <w:r>
              <w:rPr>
                <w:rFonts w:hint="eastAsia"/>
              </w:rPr>
              <w:t>程序文件按</w:t>
            </w:r>
            <w:r>
              <w:rPr>
                <w:rFonts w:cs="宋体" w:hint="eastAsia"/>
              </w:rPr>
              <w:t>GB/T1</w:t>
            </w:r>
            <w:r>
              <w:rPr>
                <w:rFonts w:hint="eastAsia"/>
                <w:noProof/>
              </w:rPr>
              <w:t>9001-2016</w:t>
            </w:r>
            <w:r>
              <w:rPr>
                <w:rFonts w:hint="eastAsia"/>
                <w:noProof/>
              </w:rPr>
              <w:t>、</w:t>
            </w:r>
            <w:r>
              <w:rPr>
                <w:rFonts w:hint="eastAsia"/>
                <w:noProof/>
              </w:rPr>
              <w:t>GB/T24001-2016</w:t>
            </w:r>
            <w:r>
              <w:rPr>
                <w:rFonts w:hint="eastAsia"/>
              </w:rPr>
              <w:t>标准要求编制，由管理者代表组织人员编写，总经理批准实施。文件中描述了质量环境管理体系建立的原则及质量环境管理体系的各个过程。确定了质量环境管理体系的过程及控制方法，配备了所需设施及符合能力要求的各任职人员。对相关人员进行了培训，从而能更好的贯彻标准。</w:t>
            </w:r>
          </w:p>
          <w:p w:rsidR="00B652E3" w:rsidRDefault="00B652E3" w:rsidP="00327B76">
            <w:pPr>
              <w:pStyle w:val="Default"/>
            </w:pPr>
            <w:r>
              <w:rPr>
                <w:rFonts w:hint="eastAsia"/>
              </w:rPr>
              <w:t>公司识别、确定了与战略、目标相关、影响实现管理体系预期结果的内外部因素，并且关注不断变化的内外部信息</w:t>
            </w:r>
            <w:r>
              <w:rPr>
                <w:rFonts w:hint="eastAsia"/>
              </w:rPr>
              <w:t>.</w:t>
            </w:r>
          </w:p>
          <w:p w:rsidR="00B652E3" w:rsidRPr="00B652E3" w:rsidRDefault="00B652E3" w:rsidP="00B652E3">
            <w:pPr>
              <w:pStyle w:val="Default"/>
            </w:pPr>
            <w:r>
              <w:rPr>
                <w:rFonts w:hint="eastAsia"/>
              </w:rPr>
              <w:t>企业对内外部环境进行了识别，</w:t>
            </w:r>
            <w:r>
              <w:rPr>
                <w:rFonts w:hint="eastAsia"/>
                <w:lang w:val="en-GB"/>
              </w:rPr>
              <w:t>内外部环境分析基本符合公司情况。</w:t>
            </w:r>
          </w:p>
        </w:tc>
        <w:tc>
          <w:tcPr>
            <w:tcW w:w="1585" w:type="dxa"/>
          </w:tcPr>
          <w:p w:rsidR="00B652E3" w:rsidRDefault="00B652E3" w:rsidP="007757F3">
            <w:r>
              <w:rPr>
                <w:rFonts w:hint="eastAsia"/>
              </w:rPr>
              <w:t>Y</w:t>
            </w:r>
          </w:p>
        </w:tc>
      </w:tr>
      <w:tr w:rsidR="00B652E3" w:rsidTr="0003373A">
        <w:trPr>
          <w:trHeight w:val="2110"/>
        </w:trPr>
        <w:tc>
          <w:tcPr>
            <w:tcW w:w="2160" w:type="dxa"/>
          </w:tcPr>
          <w:p w:rsidR="00B652E3" w:rsidRDefault="00B652E3" w:rsidP="00327B76">
            <w:pPr>
              <w:tabs>
                <w:tab w:val="left" w:pos="7380"/>
              </w:tabs>
              <w:rPr>
                <w:rFonts w:ascii="宋体" w:hAnsi="宋体"/>
                <w:b/>
                <w:szCs w:val="21"/>
              </w:rPr>
            </w:pPr>
            <w:r>
              <w:rPr>
                <w:rFonts w:hint="eastAsia"/>
              </w:rPr>
              <w:lastRenderedPageBreak/>
              <w:t>相关方的需求和期望</w:t>
            </w:r>
          </w:p>
          <w:p w:rsidR="00B652E3" w:rsidRPr="00474943" w:rsidRDefault="00B652E3" w:rsidP="00327B76">
            <w:pPr>
              <w:rPr>
                <w:rFonts w:ascii="宋体" w:hAnsi="宋体"/>
              </w:rPr>
            </w:pPr>
          </w:p>
        </w:tc>
        <w:tc>
          <w:tcPr>
            <w:tcW w:w="960" w:type="dxa"/>
          </w:tcPr>
          <w:p w:rsidR="00B652E3" w:rsidRDefault="00B652E3" w:rsidP="00327B76">
            <w:pPr>
              <w:tabs>
                <w:tab w:val="left" w:pos="7380"/>
              </w:tabs>
              <w:rPr>
                <w:rFonts w:ascii="宋体" w:hAnsi="宋体"/>
                <w:szCs w:val="21"/>
              </w:rPr>
            </w:pPr>
            <w:r>
              <w:rPr>
                <w:rFonts w:ascii="宋体" w:hAnsi="宋体" w:hint="eastAsia"/>
                <w:szCs w:val="21"/>
              </w:rPr>
              <w:t>QE4.2</w:t>
            </w:r>
          </w:p>
          <w:p w:rsidR="00B652E3" w:rsidRDefault="00B652E3" w:rsidP="00327B76">
            <w:pPr>
              <w:tabs>
                <w:tab w:val="left" w:pos="7380"/>
              </w:tabs>
              <w:rPr>
                <w:rFonts w:ascii="宋体" w:hAnsi="宋体"/>
                <w:b/>
                <w:szCs w:val="21"/>
              </w:rPr>
            </w:pPr>
          </w:p>
        </w:tc>
        <w:tc>
          <w:tcPr>
            <w:tcW w:w="10004" w:type="dxa"/>
          </w:tcPr>
          <w:p w:rsidR="00B652E3" w:rsidRPr="008D390D" w:rsidRDefault="00B652E3" w:rsidP="00327B76">
            <w:pPr>
              <w:rPr>
                <w:color w:val="000000"/>
                <w:szCs w:val="21"/>
              </w:rPr>
            </w:pPr>
            <w:r>
              <w:rPr>
                <w:rFonts w:ascii="宋体" w:hAnsi="宋体" w:hint="eastAsia"/>
                <w:szCs w:val="21"/>
              </w:rPr>
              <w:t>公司识别并确定了影响公司提供产品和服务能力的利益相关方：</w:t>
            </w:r>
            <w:r>
              <w:rPr>
                <w:rFonts w:hint="eastAsia"/>
                <w:color w:val="000000"/>
                <w:szCs w:val="21"/>
              </w:rPr>
              <w:t>顾客（</w:t>
            </w:r>
            <w:r w:rsidRPr="008D390D">
              <w:rPr>
                <w:rFonts w:hint="eastAsia"/>
                <w:color w:val="000000"/>
                <w:szCs w:val="21"/>
              </w:rPr>
              <w:t>1</w:t>
            </w:r>
            <w:r w:rsidRPr="008D390D">
              <w:rPr>
                <w:rFonts w:hint="eastAsia"/>
                <w:color w:val="000000"/>
                <w:szCs w:val="21"/>
              </w:rPr>
              <w:t>、产品质量符合顾客要求</w:t>
            </w:r>
            <w:r w:rsidRPr="008D390D">
              <w:rPr>
                <w:rFonts w:hint="eastAsia"/>
                <w:color w:val="000000"/>
                <w:szCs w:val="21"/>
              </w:rPr>
              <w:t xml:space="preserve">                        2</w:t>
            </w:r>
            <w:r w:rsidRPr="008D390D">
              <w:rPr>
                <w:rFonts w:hint="eastAsia"/>
                <w:color w:val="000000"/>
                <w:szCs w:val="21"/>
              </w:rPr>
              <w:t>、及时交货</w:t>
            </w:r>
            <w:r w:rsidRPr="008D390D">
              <w:rPr>
                <w:rFonts w:hint="eastAsia"/>
                <w:color w:val="000000"/>
                <w:szCs w:val="21"/>
              </w:rPr>
              <w:t>3</w:t>
            </w:r>
            <w:r w:rsidRPr="008D390D">
              <w:rPr>
                <w:rFonts w:hint="eastAsia"/>
                <w:color w:val="000000"/>
                <w:szCs w:val="21"/>
              </w:rPr>
              <w:t>、价格合理</w:t>
            </w:r>
            <w:r>
              <w:rPr>
                <w:rFonts w:hint="eastAsia"/>
                <w:color w:val="000000"/>
                <w:szCs w:val="21"/>
              </w:rPr>
              <w:t>）、员工（</w:t>
            </w:r>
            <w:r w:rsidRPr="008D390D">
              <w:rPr>
                <w:rFonts w:hint="eastAsia"/>
                <w:color w:val="000000"/>
                <w:szCs w:val="21"/>
              </w:rPr>
              <w:t>薪资、福利增加</w:t>
            </w:r>
            <w:r w:rsidRPr="008D390D">
              <w:rPr>
                <w:rFonts w:hint="eastAsia"/>
                <w:color w:val="000000"/>
                <w:szCs w:val="21"/>
              </w:rPr>
              <w:t>2</w:t>
            </w:r>
            <w:r w:rsidRPr="008D390D">
              <w:rPr>
                <w:rFonts w:hint="eastAsia"/>
                <w:color w:val="000000"/>
                <w:szCs w:val="21"/>
              </w:rPr>
              <w:t>、提供培训机会</w:t>
            </w:r>
            <w:r w:rsidRPr="008D390D">
              <w:rPr>
                <w:rFonts w:hint="eastAsia"/>
                <w:color w:val="000000"/>
                <w:szCs w:val="21"/>
              </w:rPr>
              <w:t xml:space="preserve">  3</w:t>
            </w:r>
            <w:r w:rsidRPr="008D390D">
              <w:rPr>
                <w:rFonts w:hint="eastAsia"/>
                <w:color w:val="000000"/>
                <w:szCs w:val="21"/>
              </w:rPr>
              <w:t>、有一定的娱乐活动</w:t>
            </w:r>
            <w:r>
              <w:rPr>
                <w:rFonts w:hint="eastAsia"/>
                <w:color w:val="000000"/>
                <w:szCs w:val="21"/>
              </w:rPr>
              <w:t>）、供方（</w:t>
            </w:r>
            <w:r w:rsidRPr="008D390D">
              <w:rPr>
                <w:rFonts w:hint="eastAsia"/>
                <w:color w:val="000000"/>
                <w:szCs w:val="21"/>
              </w:rPr>
              <w:t>1</w:t>
            </w:r>
            <w:r w:rsidRPr="008D390D">
              <w:rPr>
                <w:rFonts w:hint="eastAsia"/>
                <w:color w:val="000000"/>
                <w:szCs w:val="21"/>
              </w:rPr>
              <w:t>、长期合作、双赢</w:t>
            </w:r>
            <w:r w:rsidRPr="008D390D">
              <w:rPr>
                <w:rFonts w:hint="eastAsia"/>
                <w:color w:val="000000"/>
                <w:szCs w:val="21"/>
              </w:rPr>
              <w:t>2</w:t>
            </w:r>
            <w:r w:rsidRPr="008D390D">
              <w:rPr>
                <w:rFonts w:hint="eastAsia"/>
                <w:color w:val="000000"/>
                <w:szCs w:val="21"/>
              </w:rPr>
              <w:t>、进货合格率高</w:t>
            </w:r>
            <w:r w:rsidRPr="008D390D">
              <w:rPr>
                <w:rFonts w:hint="eastAsia"/>
                <w:color w:val="000000"/>
                <w:szCs w:val="21"/>
              </w:rPr>
              <w:t>3</w:t>
            </w:r>
            <w:r w:rsidRPr="008D390D">
              <w:rPr>
                <w:rFonts w:hint="eastAsia"/>
                <w:color w:val="000000"/>
                <w:szCs w:val="21"/>
              </w:rPr>
              <w:t>、及时付款</w:t>
            </w:r>
            <w:r>
              <w:rPr>
                <w:rFonts w:hint="eastAsia"/>
                <w:color w:val="000000"/>
                <w:szCs w:val="21"/>
              </w:rPr>
              <w:t>）、合作伙伴、市场监督管理局、环保局、安监局等。</w:t>
            </w:r>
          </w:p>
          <w:p w:rsidR="00B652E3" w:rsidRDefault="00B652E3" w:rsidP="00327B76">
            <w:pPr>
              <w:rPr>
                <w:rFonts w:ascii="宋体" w:hAnsi="宋体"/>
                <w:szCs w:val="21"/>
              </w:rPr>
            </w:pPr>
            <w:r>
              <w:rPr>
                <w:rFonts w:ascii="宋体" w:hAnsi="宋体" w:hint="eastAsia"/>
                <w:szCs w:val="21"/>
              </w:rPr>
              <w:t xml:space="preserve">通过调查、访谈等了解相关方的需求和期望。 </w:t>
            </w:r>
          </w:p>
          <w:p w:rsidR="00B652E3" w:rsidRDefault="00B652E3" w:rsidP="00327B76">
            <w:pPr>
              <w:rPr>
                <w:rFonts w:ascii="宋体" w:hAnsi="宋体"/>
                <w:szCs w:val="21"/>
              </w:rPr>
            </w:pPr>
            <w:r>
              <w:rPr>
                <w:rFonts w:ascii="宋体" w:hAnsi="宋体" w:hint="eastAsia"/>
                <w:szCs w:val="21"/>
              </w:rPr>
              <w:t>企业有采取适当的方法对满足相关方的要求和能力进行监视、测量，包括通过日常监督检查和定期内审和管理评审对这些内部因素和外部因素的相关信息进行监视和评审。企业识别出的相关方的需求作为制定管理方针、目标、管理评审的输入内容。</w:t>
            </w:r>
          </w:p>
        </w:tc>
        <w:tc>
          <w:tcPr>
            <w:tcW w:w="1585" w:type="dxa"/>
          </w:tcPr>
          <w:p w:rsidR="00B652E3" w:rsidRDefault="00D339B2" w:rsidP="007757F3">
            <w:r>
              <w:rPr>
                <w:rFonts w:hint="eastAsia"/>
              </w:rPr>
              <w:t>Y</w:t>
            </w:r>
          </w:p>
        </w:tc>
      </w:tr>
      <w:tr w:rsidR="00B652E3" w:rsidTr="0003373A">
        <w:trPr>
          <w:trHeight w:val="2110"/>
        </w:trPr>
        <w:tc>
          <w:tcPr>
            <w:tcW w:w="2160" w:type="dxa"/>
          </w:tcPr>
          <w:p w:rsidR="00B652E3" w:rsidRDefault="00B652E3" w:rsidP="00327B76">
            <w:pPr>
              <w:tabs>
                <w:tab w:val="left" w:pos="7380"/>
              </w:tabs>
              <w:rPr>
                <w:rFonts w:ascii="宋体" w:hAnsi="宋体"/>
                <w:b/>
                <w:szCs w:val="21"/>
              </w:rPr>
            </w:pPr>
            <w:r>
              <w:rPr>
                <w:rFonts w:hint="eastAsia"/>
              </w:rPr>
              <w:t>管理体系的范围</w:t>
            </w:r>
          </w:p>
          <w:p w:rsidR="00B652E3" w:rsidRPr="00474943" w:rsidRDefault="00B652E3" w:rsidP="00327B76">
            <w:pPr>
              <w:rPr>
                <w:rFonts w:ascii="宋体" w:hAnsi="宋体"/>
              </w:rPr>
            </w:pPr>
          </w:p>
        </w:tc>
        <w:tc>
          <w:tcPr>
            <w:tcW w:w="960" w:type="dxa"/>
          </w:tcPr>
          <w:p w:rsidR="00B652E3" w:rsidRDefault="00B652E3" w:rsidP="00327B76">
            <w:pPr>
              <w:tabs>
                <w:tab w:val="left" w:pos="7380"/>
              </w:tabs>
              <w:rPr>
                <w:rFonts w:ascii="宋体" w:hAnsi="宋体"/>
                <w:szCs w:val="21"/>
              </w:rPr>
            </w:pPr>
            <w:r>
              <w:rPr>
                <w:rFonts w:ascii="宋体" w:hAnsi="宋体" w:hint="eastAsia"/>
                <w:szCs w:val="21"/>
              </w:rPr>
              <w:t>QE4.3</w:t>
            </w:r>
          </w:p>
          <w:p w:rsidR="00B652E3" w:rsidRDefault="00B652E3" w:rsidP="00327B76">
            <w:pPr>
              <w:tabs>
                <w:tab w:val="left" w:pos="7380"/>
              </w:tabs>
              <w:rPr>
                <w:rFonts w:ascii="宋体" w:hAnsi="宋体"/>
                <w:b/>
                <w:szCs w:val="21"/>
              </w:rPr>
            </w:pPr>
          </w:p>
        </w:tc>
        <w:tc>
          <w:tcPr>
            <w:tcW w:w="10004" w:type="dxa"/>
          </w:tcPr>
          <w:p w:rsidR="00B652E3" w:rsidRDefault="00B652E3" w:rsidP="00327B76">
            <w:pPr>
              <w:tabs>
                <w:tab w:val="left" w:pos="7380"/>
              </w:tabs>
              <w:rPr>
                <w:rFonts w:ascii="宋体" w:hAnsi="宋体"/>
                <w:szCs w:val="21"/>
              </w:rPr>
            </w:pPr>
            <w:r>
              <w:rPr>
                <w:rFonts w:ascii="宋体" w:hAnsi="宋体" w:hint="eastAsia"/>
                <w:szCs w:val="21"/>
              </w:rPr>
              <w:t>公司按照标准要求编写了体系文件，管理体系文件包括管理手册、程序文件、作业文件和记录表格等内容，管理手册中包括了管理方针和管理目标，并给出了各级文件的接口。</w:t>
            </w:r>
          </w:p>
          <w:p w:rsidR="00B652E3" w:rsidRDefault="00B652E3" w:rsidP="00327B76">
            <w:pPr>
              <w:tabs>
                <w:tab w:val="left" w:pos="7380"/>
              </w:tabs>
              <w:rPr>
                <w:rFonts w:ascii="宋体" w:cs="宋体"/>
                <w:color w:val="000000"/>
                <w:kern w:val="0"/>
                <w:szCs w:val="21"/>
              </w:rPr>
            </w:pPr>
            <w:r>
              <w:rPr>
                <w:rFonts w:ascii="宋体" w:hAnsi="宋体" w:hint="eastAsia"/>
                <w:szCs w:val="21"/>
              </w:rPr>
              <w:t>管理手册中明确了</w:t>
            </w:r>
            <w:r>
              <w:rPr>
                <w:rFonts w:ascii="宋体" w:cs="宋体" w:hint="eastAsia"/>
                <w:color w:val="000000"/>
                <w:kern w:val="0"/>
                <w:szCs w:val="21"/>
              </w:rPr>
              <w:t>体系的范围。公司明确了质量环境管理体系的边界、范围，在确定质量环境管理体系的范围时考虑了公司的内外部因素和相关方的需求和期望，考虑了公司的产品和服务，与公司的宗旨和战略方向一致。符合标准要求。</w:t>
            </w:r>
          </w:p>
          <w:p w:rsidR="00B652E3" w:rsidRDefault="00B652E3" w:rsidP="00327B76">
            <w:pPr>
              <w:rPr>
                <w:rFonts w:ascii="宋体" w:cs="宋体"/>
                <w:color w:val="000000"/>
                <w:kern w:val="0"/>
                <w:szCs w:val="21"/>
              </w:rPr>
            </w:pPr>
            <w:r>
              <w:rPr>
                <w:rFonts w:ascii="宋体" w:cs="宋体" w:hint="eastAsia"/>
                <w:color w:val="000000"/>
                <w:kern w:val="0"/>
                <w:szCs w:val="21"/>
              </w:rPr>
              <w:t>过程或活动：</w:t>
            </w:r>
          </w:p>
          <w:p w:rsidR="00B652E3" w:rsidRDefault="00B652E3" w:rsidP="00327B76">
            <w:pPr>
              <w:rPr>
                <w:noProof/>
              </w:rPr>
            </w:pPr>
            <w:r>
              <w:rPr>
                <w:rFonts w:hint="eastAsia"/>
                <w:noProof/>
              </w:rPr>
              <w:t>Q</w:t>
            </w:r>
            <w:r>
              <w:rPr>
                <w:rFonts w:hint="eastAsia"/>
                <w:noProof/>
              </w:rPr>
              <w:t>：软件开发（含节能软件）及相关技术服务；合同能源管理技术服务</w:t>
            </w:r>
          </w:p>
          <w:p w:rsidR="00B652E3" w:rsidRDefault="00B652E3" w:rsidP="00327B76">
            <w:pPr>
              <w:rPr>
                <w:noProof/>
              </w:rPr>
            </w:pPr>
            <w:r>
              <w:rPr>
                <w:rFonts w:hint="eastAsia"/>
                <w:noProof/>
              </w:rPr>
              <w:t>E</w:t>
            </w:r>
            <w:r>
              <w:rPr>
                <w:rFonts w:hint="eastAsia"/>
                <w:noProof/>
              </w:rPr>
              <w:t>：软件开发（含节能软件）及相关技术服务；合同能源管理技术服务及其所涉及的环境管理活动</w:t>
            </w:r>
          </w:p>
          <w:p w:rsidR="00B652E3" w:rsidRPr="00CA45FE" w:rsidRDefault="00B652E3" w:rsidP="00327B76">
            <w:pPr>
              <w:tabs>
                <w:tab w:val="left" w:pos="7380"/>
              </w:tabs>
              <w:rPr>
                <w:noProof/>
                <w:lang w:val="en-GB"/>
              </w:rPr>
            </w:pPr>
            <w:r>
              <w:rPr>
                <w:rFonts w:ascii="宋体" w:cs="宋体" w:hint="eastAsia"/>
                <w:color w:val="000000"/>
                <w:kern w:val="0"/>
                <w:szCs w:val="21"/>
              </w:rPr>
              <w:t>涉及场所：</w:t>
            </w:r>
            <w:bookmarkStart w:id="0" w:name="注册地址"/>
            <w:r>
              <w:t>北京市</w:t>
            </w:r>
            <w:proofErr w:type="gramStart"/>
            <w:r>
              <w:t>海淀区学清</w:t>
            </w:r>
            <w:proofErr w:type="gramEnd"/>
            <w:r>
              <w:t>路甲</w:t>
            </w:r>
            <w:r>
              <w:t>18</w:t>
            </w:r>
            <w:r>
              <w:t>号中关村东升科技园</w:t>
            </w:r>
            <w:proofErr w:type="gramStart"/>
            <w:r>
              <w:t>学院园</w:t>
            </w:r>
            <w:proofErr w:type="gramEnd"/>
            <w:r>
              <w:t>五层</w:t>
            </w:r>
            <w:r>
              <w:t>C505</w:t>
            </w:r>
            <w:r>
              <w:t>室</w:t>
            </w:r>
            <w:bookmarkEnd w:id="0"/>
            <w:r>
              <w:t>及在建项目现场</w:t>
            </w:r>
          </w:p>
        </w:tc>
        <w:tc>
          <w:tcPr>
            <w:tcW w:w="1585" w:type="dxa"/>
          </w:tcPr>
          <w:p w:rsidR="00B652E3" w:rsidRDefault="00D339B2" w:rsidP="007757F3">
            <w:r>
              <w:rPr>
                <w:rFonts w:hint="eastAsia"/>
              </w:rPr>
              <w:t>Y</w:t>
            </w:r>
          </w:p>
        </w:tc>
      </w:tr>
      <w:tr w:rsidR="00B652E3" w:rsidTr="0003373A">
        <w:trPr>
          <w:trHeight w:val="2110"/>
        </w:trPr>
        <w:tc>
          <w:tcPr>
            <w:tcW w:w="2160" w:type="dxa"/>
          </w:tcPr>
          <w:p w:rsidR="00B652E3" w:rsidRDefault="00B652E3" w:rsidP="00327B76">
            <w:pPr>
              <w:tabs>
                <w:tab w:val="left" w:pos="7380"/>
              </w:tabs>
              <w:rPr>
                <w:rFonts w:ascii="宋体" w:hAnsi="宋体"/>
                <w:b/>
                <w:szCs w:val="21"/>
              </w:rPr>
            </w:pPr>
            <w:r>
              <w:rPr>
                <w:rFonts w:hint="eastAsia"/>
              </w:rPr>
              <w:t>管理体系及其过程</w:t>
            </w:r>
          </w:p>
          <w:p w:rsidR="00B652E3" w:rsidRPr="00474943" w:rsidRDefault="00B652E3" w:rsidP="00327B76">
            <w:pPr>
              <w:rPr>
                <w:rFonts w:ascii="宋体" w:hAnsi="宋体"/>
              </w:rPr>
            </w:pPr>
          </w:p>
        </w:tc>
        <w:tc>
          <w:tcPr>
            <w:tcW w:w="960" w:type="dxa"/>
          </w:tcPr>
          <w:p w:rsidR="00B652E3" w:rsidRDefault="00B652E3" w:rsidP="00327B76">
            <w:pPr>
              <w:tabs>
                <w:tab w:val="left" w:pos="7380"/>
              </w:tabs>
              <w:ind w:firstLineChars="1" w:firstLine="2"/>
              <w:rPr>
                <w:rFonts w:ascii="宋体" w:hAnsi="宋体"/>
                <w:color w:val="000000"/>
                <w:szCs w:val="21"/>
              </w:rPr>
            </w:pPr>
            <w:r>
              <w:rPr>
                <w:rFonts w:ascii="宋体" w:hAnsi="宋体" w:hint="eastAsia"/>
                <w:color w:val="000000"/>
                <w:szCs w:val="21"/>
              </w:rPr>
              <w:t>QE4.4</w:t>
            </w:r>
          </w:p>
          <w:p w:rsidR="00B652E3" w:rsidRDefault="00B652E3" w:rsidP="00327B76">
            <w:pPr>
              <w:tabs>
                <w:tab w:val="left" w:pos="7380"/>
              </w:tabs>
              <w:rPr>
                <w:rFonts w:ascii="宋体" w:hAnsi="宋体"/>
                <w:b/>
                <w:szCs w:val="21"/>
              </w:rPr>
            </w:pPr>
          </w:p>
        </w:tc>
        <w:tc>
          <w:tcPr>
            <w:tcW w:w="10004" w:type="dxa"/>
          </w:tcPr>
          <w:p w:rsidR="00B652E3" w:rsidRDefault="00B652E3" w:rsidP="00327B76">
            <w:pPr>
              <w:tabs>
                <w:tab w:val="left" w:pos="7380"/>
              </w:tabs>
              <w:rPr>
                <w:rFonts w:ascii="宋体" w:hAnsi="宋体"/>
                <w:szCs w:val="21"/>
              </w:rPr>
            </w:pPr>
            <w:r>
              <w:rPr>
                <w:rFonts w:ascii="宋体" w:hAnsi="宋体" w:cs="宋体" w:hint="eastAsia"/>
                <w:kern w:val="0"/>
                <w:szCs w:val="21"/>
              </w:rPr>
              <w:t>依据GB/T1</w:t>
            </w:r>
            <w:r>
              <w:rPr>
                <w:rFonts w:ascii="宋体" w:hAnsi="宋体" w:hint="eastAsia"/>
                <w:noProof/>
                <w:szCs w:val="21"/>
              </w:rPr>
              <w:t>9001-2016、GB/T24001-2016标准</w:t>
            </w:r>
            <w:r>
              <w:rPr>
                <w:rFonts w:ascii="宋体" w:hAnsi="宋体" w:cs="宋体" w:hint="eastAsia"/>
                <w:kern w:val="0"/>
                <w:szCs w:val="21"/>
              </w:rPr>
              <w:t>要求，并结合企业产品特点对管理体系进行了策划，策划基本体现了PDCA的思路。</w:t>
            </w:r>
          </w:p>
          <w:p w:rsidR="00B652E3" w:rsidRDefault="00B652E3" w:rsidP="00327B76">
            <w:pPr>
              <w:tabs>
                <w:tab w:val="left" w:pos="7380"/>
              </w:tabs>
              <w:rPr>
                <w:rFonts w:ascii="宋体" w:hAnsi="宋体"/>
                <w:szCs w:val="21"/>
              </w:rPr>
            </w:pPr>
            <w:r>
              <w:rPr>
                <w:rFonts w:ascii="宋体" w:hAnsi="宋体" w:hint="eastAsia"/>
                <w:szCs w:val="21"/>
              </w:rPr>
              <w:t>公司对过程及相互关系进行了理顺，确定了组织机构，明确了职责，确定管理体系的边界和适用性，考虑了内外部问题、组织单元、职能和物理边界、活动、产品和服务、包括实施控制与施加影响的权限和能力，据此建立了文件化的管理体系，以确保体系在运行中的完整性。 配备了各种资源满足体系运行的需要。 确立了监视测量的方法。</w:t>
            </w:r>
          </w:p>
          <w:p w:rsidR="00B652E3" w:rsidRDefault="00B652E3" w:rsidP="00327B76">
            <w:pPr>
              <w:tabs>
                <w:tab w:val="left" w:pos="7380"/>
              </w:tabs>
              <w:rPr>
                <w:rFonts w:ascii="宋体" w:hAnsi="宋体"/>
                <w:szCs w:val="21"/>
              </w:rPr>
            </w:pPr>
            <w:r>
              <w:rPr>
                <w:rFonts w:ascii="宋体" w:hAnsi="宋体" w:hint="eastAsia"/>
                <w:szCs w:val="21"/>
              </w:rPr>
              <w:t>公司外包过程为合同能源技术服务项目施工、设备安装、运维年终</w:t>
            </w:r>
            <w:r w:rsidRPr="00744BD3">
              <w:rPr>
                <w:rFonts w:ascii="宋体" w:hAnsi="宋体" w:hint="eastAsia"/>
                <w:szCs w:val="21"/>
              </w:rPr>
              <w:t>节能量审核报告</w:t>
            </w:r>
            <w:r>
              <w:rPr>
                <w:rFonts w:ascii="宋体" w:hAnsi="宋体" w:hint="eastAsia"/>
                <w:szCs w:val="21"/>
              </w:rPr>
              <w:t>。</w:t>
            </w:r>
          </w:p>
          <w:p w:rsidR="00B652E3" w:rsidRDefault="00B652E3" w:rsidP="00327B76">
            <w:pPr>
              <w:tabs>
                <w:tab w:val="left" w:pos="7380"/>
              </w:tabs>
              <w:rPr>
                <w:rFonts w:ascii="宋体" w:hAnsi="宋体"/>
                <w:szCs w:val="21"/>
              </w:rPr>
            </w:pPr>
            <w:r>
              <w:rPr>
                <w:rFonts w:ascii="宋体" w:hAnsi="宋体" w:hint="eastAsia"/>
                <w:szCs w:val="21"/>
              </w:rPr>
              <w:t>体系无不适用条款。</w:t>
            </w:r>
          </w:p>
        </w:tc>
        <w:tc>
          <w:tcPr>
            <w:tcW w:w="1585" w:type="dxa"/>
          </w:tcPr>
          <w:p w:rsidR="00B652E3" w:rsidRDefault="00D339B2" w:rsidP="007757F3">
            <w:r>
              <w:rPr>
                <w:rFonts w:hint="eastAsia"/>
              </w:rPr>
              <w:t>Y</w:t>
            </w:r>
          </w:p>
        </w:tc>
      </w:tr>
      <w:tr w:rsidR="00B652E3" w:rsidTr="0003373A">
        <w:trPr>
          <w:trHeight w:val="2110"/>
        </w:trPr>
        <w:tc>
          <w:tcPr>
            <w:tcW w:w="2160" w:type="dxa"/>
          </w:tcPr>
          <w:p w:rsidR="00B652E3" w:rsidRDefault="00B652E3" w:rsidP="00327B76">
            <w:pPr>
              <w:tabs>
                <w:tab w:val="left" w:pos="7380"/>
              </w:tabs>
              <w:rPr>
                <w:rFonts w:ascii="宋体" w:hAnsi="宋体"/>
                <w:szCs w:val="21"/>
              </w:rPr>
            </w:pPr>
            <w:r>
              <w:rPr>
                <w:rFonts w:ascii="宋体" w:hAnsi="宋体" w:cs="宋体" w:hint="eastAsia"/>
                <w:kern w:val="0"/>
                <w:szCs w:val="21"/>
              </w:rPr>
              <w:lastRenderedPageBreak/>
              <w:t>领导作用和承诺\</w:t>
            </w:r>
            <w:r>
              <w:rPr>
                <w:rFonts w:ascii="宋体" w:hAnsi="宋体" w:hint="eastAsia"/>
                <w:szCs w:val="21"/>
              </w:rPr>
              <w:t>以顾客为关注焦点</w:t>
            </w:r>
          </w:p>
          <w:p w:rsidR="00B652E3" w:rsidRPr="00474943" w:rsidRDefault="00B652E3" w:rsidP="00327B76">
            <w:pPr>
              <w:rPr>
                <w:rFonts w:ascii="宋体" w:hAnsi="宋体"/>
              </w:rPr>
            </w:pPr>
          </w:p>
        </w:tc>
        <w:tc>
          <w:tcPr>
            <w:tcW w:w="960" w:type="dxa"/>
          </w:tcPr>
          <w:p w:rsidR="00B652E3" w:rsidRDefault="00B652E3" w:rsidP="00327B76">
            <w:pPr>
              <w:tabs>
                <w:tab w:val="left" w:pos="7380"/>
              </w:tabs>
              <w:rPr>
                <w:rFonts w:ascii="宋体" w:hAnsi="宋体"/>
                <w:b/>
                <w:szCs w:val="21"/>
              </w:rPr>
            </w:pPr>
            <w:r>
              <w:rPr>
                <w:rFonts w:ascii="宋体" w:hAnsi="宋体" w:hint="eastAsia"/>
                <w:szCs w:val="21"/>
              </w:rPr>
              <w:t>QE5.1</w:t>
            </w:r>
          </w:p>
        </w:tc>
        <w:tc>
          <w:tcPr>
            <w:tcW w:w="10004" w:type="dxa"/>
          </w:tcPr>
          <w:p w:rsidR="00B652E3" w:rsidRDefault="00B652E3" w:rsidP="00327B76">
            <w:pPr>
              <w:spacing w:line="276" w:lineRule="auto"/>
              <w:rPr>
                <w:rFonts w:ascii="宋体" w:hAnsi="宋体"/>
                <w:szCs w:val="21"/>
              </w:rPr>
            </w:pPr>
            <w:r>
              <w:rPr>
                <w:rFonts w:ascii="宋体" w:hAnsi="宋体" w:cs="宋体" w:hint="eastAsia"/>
                <w:kern w:val="0"/>
                <w:szCs w:val="21"/>
              </w:rPr>
              <w:t>企业</w:t>
            </w:r>
            <w:r>
              <w:rPr>
                <w:rFonts w:ascii="宋体" w:hAnsi="宋体" w:hint="eastAsia"/>
                <w:szCs w:val="21"/>
              </w:rPr>
              <w:t>最高管理者对管理体系的领导作用和承诺主要通过以下方面体现：</w:t>
            </w:r>
          </w:p>
          <w:p w:rsidR="00B652E3" w:rsidRDefault="00B652E3" w:rsidP="00327B76">
            <w:pPr>
              <w:tabs>
                <w:tab w:val="left" w:pos="7380"/>
              </w:tabs>
              <w:rPr>
                <w:rFonts w:ascii="宋体" w:hAnsi="宋体"/>
                <w:szCs w:val="21"/>
              </w:rPr>
            </w:pPr>
            <w:r>
              <w:rPr>
                <w:rFonts w:ascii="宋体" w:hAnsi="宋体" w:hint="eastAsia"/>
                <w:szCs w:val="21"/>
              </w:rPr>
              <w:t>对管理体系运行的有效性负责；促进使用过程方法和基于风险的思维确保管理体系要求融入企业的业务过程；确保建立的管理体系与组织内外部环境、战略方向保持一致</w:t>
            </w:r>
            <w:r>
              <w:rPr>
                <w:rFonts w:ascii="宋体" w:hAnsi="宋体" w:hint="eastAsia"/>
                <w:szCs w:val="21"/>
                <w:lang w:val="en-GB"/>
              </w:rPr>
              <w:t>的</w:t>
            </w:r>
            <w:r>
              <w:rPr>
                <w:rFonts w:ascii="宋体" w:hAnsi="宋体" w:hint="eastAsia"/>
                <w:szCs w:val="21"/>
              </w:rPr>
              <w:t>管理方针、管理目标的制定，应与组织环境相适应，与战略方向一致；为确保管理体系所需的资源（包括人力、设备、技术和信息等）确保管理体系实现期望的结果；督促人员积极参与、指导和支持员工为管理体系的有效性做出贡献；</w:t>
            </w:r>
            <w:r w:rsidRPr="003C7F40">
              <w:rPr>
                <w:rFonts w:hint="eastAsia"/>
              </w:rPr>
              <w:t>鼓励</w:t>
            </w:r>
            <w:r>
              <w:rPr>
                <w:rFonts w:hint="eastAsia"/>
              </w:rPr>
              <w:t>工作人员</w:t>
            </w:r>
            <w:r w:rsidRPr="003C7F40">
              <w:rPr>
                <w:rFonts w:hint="eastAsia"/>
              </w:rPr>
              <w:t>报告事件、危险源、风险和机遇，</w:t>
            </w:r>
            <w:r>
              <w:rPr>
                <w:rFonts w:hint="eastAsia"/>
              </w:rPr>
              <w:t>并</w:t>
            </w:r>
            <w:r w:rsidRPr="003C7F40">
              <w:rPr>
                <w:rFonts w:hint="eastAsia"/>
              </w:rPr>
              <w:t>保护</w:t>
            </w:r>
            <w:r>
              <w:rPr>
                <w:rFonts w:hint="eastAsia"/>
              </w:rPr>
              <w:t>其免</w:t>
            </w:r>
            <w:r>
              <w:t>遭</w:t>
            </w:r>
            <w:r w:rsidRPr="003C7F40">
              <w:rPr>
                <w:rFonts w:hint="eastAsia"/>
              </w:rPr>
              <w:t>报复</w:t>
            </w:r>
            <w:r>
              <w:rPr>
                <w:rFonts w:hint="eastAsia"/>
              </w:rPr>
              <w:t>；</w:t>
            </w:r>
            <w:r>
              <w:rPr>
                <w:rFonts w:ascii="宋体" w:hAnsi="宋体" w:hint="eastAsia"/>
                <w:szCs w:val="21"/>
              </w:rPr>
              <w:t>支持相关管理者在其职责范围内发挥领导作用，推动改进等。</w:t>
            </w:r>
          </w:p>
          <w:p w:rsidR="00B652E3" w:rsidRDefault="00B652E3" w:rsidP="00327B76">
            <w:pPr>
              <w:tabs>
                <w:tab w:val="left" w:pos="7380"/>
              </w:tabs>
              <w:rPr>
                <w:rFonts w:ascii="宋体" w:hAnsi="宋体"/>
                <w:szCs w:val="21"/>
              </w:rPr>
            </w:pPr>
          </w:p>
          <w:p w:rsidR="00B652E3" w:rsidRDefault="00B652E3" w:rsidP="00327B76">
            <w:pPr>
              <w:tabs>
                <w:tab w:val="left" w:pos="7380"/>
              </w:tabs>
              <w:rPr>
                <w:rFonts w:ascii="宋体" w:hAnsi="宋体"/>
                <w:szCs w:val="21"/>
              </w:rPr>
            </w:pPr>
            <w:r>
              <w:rPr>
                <w:rFonts w:ascii="宋体" w:hAnsi="宋体" w:hint="eastAsia"/>
                <w:szCs w:val="21"/>
              </w:rPr>
              <w:t>以顾客为关注焦点：公司通过投标、市场调研等方式了解顾客的需求，确定他们关心的产品特性，特别是产品的关键特性。通过定期对顾客满意度进行测量、售后服务了解顾客对产品的意见。</w:t>
            </w:r>
          </w:p>
          <w:p w:rsidR="00B652E3" w:rsidRDefault="00B652E3" w:rsidP="00327B76">
            <w:pPr>
              <w:tabs>
                <w:tab w:val="left" w:pos="7380"/>
              </w:tabs>
              <w:rPr>
                <w:rFonts w:ascii="宋体" w:hAnsi="宋体"/>
                <w:szCs w:val="21"/>
              </w:rPr>
            </w:pPr>
          </w:p>
          <w:p w:rsidR="00B652E3" w:rsidRPr="00CA38E7" w:rsidRDefault="00B652E3" w:rsidP="00327B76">
            <w:pPr>
              <w:tabs>
                <w:tab w:val="left" w:pos="7380"/>
              </w:tabs>
              <w:rPr>
                <w:rFonts w:ascii="宋体" w:hAnsi="宋体"/>
                <w:szCs w:val="21"/>
              </w:rPr>
            </w:pPr>
            <w:r>
              <w:rPr>
                <w:rFonts w:ascii="宋体" w:hAnsi="宋体" w:hint="eastAsia"/>
                <w:szCs w:val="21"/>
              </w:rPr>
              <w:t>在确定顾客的需求和期望时，公司同时考虑与产品有关的义务（如安全的责任、环境保护要求等）和法律法规要求，并采取措施，使其得到落实。</w:t>
            </w:r>
          </w:p>
        </w:tc>
        <w:tc>
          <w:tcPr>
            <w:tcW w:w="1585" w:type="dxa"/>
          </w:tcPr>
          <w:p w:rsidR="00B652E3" w:rsidRDefault="00D339B2" w:rsidP="007757F3">
            <w:r>
              <w:rPr>
                <w:rFonts w:hint="eastAsia"/>
              </w:rPr>
              <w:t>Y</w:t>
            </w:r>
          </w:p>
        </w:tc>
      </w:tr>
      <w:tr w:rsidR="00B652E3" w:rsidTr="0003373A">
        <w:trPr>
          <w:trHeight w:val="2110"/>
        </w:trPr>
        <w:tc>
          <w:tcPr>
            <w:tcW w:w="2160" w:type="dxa"/>
          </w:tcPr>
          <w:p w:rsidR="00B652E3" w:rsidRDefault="00B652E3" w:rsidP="00327B76">
            <w:pPr>
              <w:tabs>
                <w:tab w:val="left" w:pos="7380"/>
              </w:tabs>
              <w:rPr>
                <w:rFonts w:ascii="宋体" w:hAnsi="宋体"/>
                <w:szCs w:val="21"/>
              </w:rPr>
            </w:pPr>
            <w:r>
              <w:rPr>
                <w:rFonts w:ascii="宋体" w:hAnsi="宋体" w:hint="eastAsia"/>
                <w:szCs w:val="21"/>
              </w:rPr>
              <w:t>方针</w:t>
            </w:r>
          </w:p>
          <w:p w:rsidR="00B652E3" w:rsidRPr="00474943" w:rsidRDefault="00B652E3" w:rsidP="00327B76">
            <w:pPr>
              <w:rPr>
                <w:rFonts w:ascii="宋体" w:hAnsi="宋体"/>
              </w:rPr>
            </w:pPr>
          </w:p>
        </w:tc>
        <w:tc>
          <w:tcPr>
            <w:tcW w:w="960" w:type="dxa"/>
          </w:tcPr>
          <w:p w:rsidR="00B652E3" w:rsidRDefault="00B652E3" w:rsidP="00327B76">
            <w:pPr>
              <w:rPr>
                <w:rFonts w:ascii="宋体" w:hAnsi="宋体"/>
                <w:szCs w:val="21"/>
              </w:rPr>
            </w:pPr>
            <w:r>
              <w:rPr>
                <w:rFonts w:ascii="宋体" w:hAnsi="宋体" w:hint="eastAsia"/>
                <w:szCs w:val="21"/>
              </w:rPr>
              <w:t>QE5.2</w:t>
            </w:r>
          </w:p>
          <w:p w:rsidR="00B652E3" w:rsidRDefault="00B652E3" w:rsidP="00327B76">
            <w:pPr>
              <w:tabs>
                <w:tab w:val="left" w:pos="7380"/>
              </w:tabs>
              <w:rPr>
                <w:rFonts w:ascii="宋体" w:hAnsi="宋体"/>
                <w:b/>
                <w:szCs w:val="21"/>
              </w:rPr>
            </w:pPr>
          </w:p>
        </w:tc>
        <w:tc>
          <w:tcPr>
            <w:tcW w:w="10004" w:type="dxa"/>
          </w:tcPr>
          <w:p w:rsidR="00B652E3" w:rsidRPr="008D390D" w:rsidRDefault="00B652E3" w:rsidP="00327B76">
            <w:pPr>
              <w:tabs>
                <w:tab w:val="left" w:pos="7380"/>
              </w:tabs>
              <w:rPr>
                <w:szCs w:val="21"/>
              </w:rPr>
            </w:pPr>
            <w:r>
              <w:rPr>
                <w:rFonts w:ascii="Tahoma" w:hAnsi="Tahoma" w:cs="Tahoma" w:hint="eastAsia"/>
              </w:rPr>
              <w:t>方针：</w:t>
            </w:r>
            <w:r w:rsidRPr="008D390D">
              <w:rPr>
                <w:rFonts w:hint="eastAsia"/>
                <w:szCs w:val="21"/>
              </w:rPr>
              <w:t>守法诚信追求质量，预防污染保护环境；</w:t>
            </w:r>
          </w:p>
          <w:p w:rsidR="00B652E3" w:rsidRDefault="00B652E3" w:rsidP="00327B76">
            <w:pPr>
              <w:tabs>
                <w:tab w:val="left" w:pos="7380"/>
              </w:tabs>
              <w:rPr>
                <w:rFonts w:ascii="Tahoma" w:hAnsi="Tahoma" w:cs="Tahoma"/>
              </w:rPr>
            </w:pPr>
            <w:r w:rsidRPr="008D390D">
              <w:rPr>
                <w:rFonts w:hint="eastAsia"/>
                <w:szCs w:val="21"/>
              </w:rPr>
              <w:t xml:space="preserve">                  </w:t>
            </w:r>
            <w:proofErr w:type="gramStart"/>
            <w:r w:rsidRPr="008D390D">
              <w:rPr>
                <w:rFonts w:hint="eastAsia"/>
                <w:szCs w:val="21"/>
              </w:rPr>
              <w:t>关爱员工</w:t>
            </w:r>
            <w:proofErr w:type="gramEnd"/>
            <w:r w:rsidRPr="008D390D">
              <w:rPr>
                <w:rFonts w:hint="eastAsia"/>
                <w:szCs w:val="21"/>
              </w:rPr>
              <w:t>健康安全，持续改进追求卓越</w:t>
            </w:r>
            <w:r>
              <w:rPr>
                <w:rFonts w:ascii="Tahoma" w:hAnsi="Tahoma" w:cs="Tahoma" w:hint="eastAsia"/>
              </w:rPr>
              <w:t>。</w:t>
            </w:r>
          </w:p>
          <w:p w:rsidR="00B652E3" w:rsidRDefault="00B652E3" w:rsidP="00327B76">
            <w:pPr>
              <w:tabs>
                <w:tab w:val="left" w:pos="7380"/>
              </w:tabs>
              <w:rPr>
                <w:rFonts w:ascii="Tahoma" w:hAnsi="Tahoma" w:cs="Tahoma"/>
              </w:rPr>
            </w:pPr>
            <w:r>
              <w:rPr>
                <w:rFonts w:ascii="宋体" w:hAnsi="宋体" w:hint="eastAsia"/>
                <w:szCs w:val="21"/>
              </w:rPr>
              <w:t>方针在管理手册中予以规定，经总经理批准实施。</w:t>
            </w:r>
          </w:p>
          <w:p w:rsidR="00B652E3" w:rsidRDefault="00B652E3" w:rsidP="00327B76">
            <w:pPr>
              <w:tabs>
                <w:tab w:val="left" w:pos="7380"/>
              </w:tabs>
              <w:rPr>
                <w:rFonts w:ascii="宋体" w:hAnsi="宋体"/>
                <w:szCs w:val="21"/>
              </w:rPr>
            </w:pPr>
            <w:r>
              <w:rPr>
                <w:rFonts w:ascii="宋体" w:hAnsi="宋体" w:hint="eastAsia"/>
                <w:szCs w:val="21"/>
              </w:rPr>
              <w:t>管理方针体现了标准的要求，包括：公司的宗旨和环境并支持其战略方向，为目标制定了框架，满足适用要求的承诺，持续改进质量环境职业健康安全管理体系的承诺，通过会议、文件、张贴、网络宣传等形式进行贯彻，可为相关方获取。管理方针基本适宜。</w:t>
            </w:r>
          </w:p>
        </w:tc>
        <w:tc>
          <w:tcPr>
            <w:tcW w:w="1585" w:type="dxa"/>
          </w:tcPr>
          <w:p w:rsidR="00B652E3" w:rsidRDefault="00D339B2" w:rsidP="007757F3">
            <w:r>
              <w:rPr>
                <w:rFonts w:hint="eastAsia"/>
              </w:rPr>
              <w:t>Y</w:t>
            </w:r>
          </w:p>
        </w:tc>
      </w:tr>
      <w:tr w:rsidR="00B652E3" w:rsidTr="00B652E3">
        <w:trPr>
          <w:trHeight w:val="858"/>
        </w:trPr>
        <w:tc>
          <w:tcPr>
            <w:tcW w:w="2160" w:type="dxa"/>
          </w:tcPr>
          <w:p w:rsidR="00B652E3" w:rsidRPr="008D390D" w:rsidRDefault="00B652E3" w:rsidP="00327B76">
            <w:pPr>
              <w:tabs>
                <w:tab w:val="left" w:pos="7380"/>
              </w:tabs>
              <w:rPr>
                <w:rFonts w:ascii="宋体" w:hAnsi="宋体"/>
                <w:b/>
                <w:szCs w:val="21"/>
              </w:rPr>
            </w:pPr>
            <w:r>
              <w:rPr>
                <w:rFonts w:hint="eastAsia"/>
              </w:rPr>
              <w:t>组织的角色、职责的权限</w:t>
            </w:r>
          </w:p>
        </w:tc>
        <w:tc>
          <w:tcPr>
            <w:tcW w:w="960" w:type="dxa"/>
          </w:tcPr>
          <w:p w:rsidR="00B652E3" w:rsidRDefault="00B652E3" w:rsidP="00327B76">
            <w:pPr>
              <w:tabs>
                <w:tab w:val="left" w:pos="7380"/>
              </w:tabs>
              <w:rPr>
                <w:rFonts w:ascii="宋体" w:hAnsi="宋体"/>
                <w:szCs w:val="21"/>
              </w:rPr>
            </w:pPr>
            <w:r>
              <w:rPr>
                <w:rFonts w:ascii="宋体" w:hAnsi="宋体" w:hint="eastAsia"/>
                <w:szCs w:val="21"/>
              </w:rPr>
              <w:t>QE5.3</w:t>
            </w:r>
          </w:p>
          <w:p w:rsidR="00B652E3" w:rsidRDefault="00B652E3" w:rsidP="00327B76">
            <w:pPr>
              <w:tabs>
                <w:tab w:val="left" w:pos="7380"/>
              </w:tabs>
              <w:rPr>
                <w:rFonts w:ascii="宋体" w:hAnsi="宋体"/>
                <w:b/>
                <w:szCs w:val="21"/>
              </w:rPr>
            </w:pPr>
          </w:p>
        </w:tc>
        <w:tc>
          <w:tcPr>
            <w:tcW w:w="10004" w:type="dxa"/>
          </w:tcPr>
          <w:p w:rsidR="00B652E3" w:rsidRDefault="00B652E3" w:rsidP="00327B76">
            <w:pPr>
              <w:tabs>
                <w:tab w:val="left" w:pos="7380"/>
              </w:tabs>
              <w:rPr>
                <w:rFonts w:ascii="宋体" w:hAnsi="宋体"/>
                <w:szCs w:val="21"/>
              </w:rPr>
            </w:pPr>
            <w:r>
              <w:rPr>
                <w:rFonts w:ascii="宋体" w:hAnsi="宋体" w:hint="eastAsia"/>
                <w:szCs w:val="21"/>
              </w:rPr>
              <w:t>公司编制了岗位职责和任职要求，经总经理批准后通过培训和发受控文件的形式使职责得到沟通。</w:t>
            </w:r>
          </w:p>
          <w:p w:rsidR="00B652E3" w:rsidRDefault="00B652E3" w:rsidP="00327B76">
            <w:pPr>
              <w:tabs>
                <w:tab w:val="left" w:pos="7380"/>
              </w:tabs>
              <w:rPr>
                <w:rFonts w:ascii="宋体" w:hAnsi="宋体"/>
                <w:b/>
                <w:szCs w:val="21"/>
              </w:rPr>
            </w:pPr>
            <w:r>
              <w:rPr>
                <w:rFonts w:ascii="宋体" w:hAnsi="宋体" w:hint="eastAsia"/>
                <w:szCs w:val="21"/>
              </w:rPr>
              <w:t>各部门的职责情况详见各部门5.3审核记录</w:t>
            </w:r>
          </w:p>
        </w:tc>
        <w:tc>
          <w:tcPr>
            <w:tcW w:w="1585" w:type="dxa"/>
          </w:tcPr>
          <w:p w:rsidR="00B652E3" w:rsidRDefault="00D339B2" w:rsidP="007757F3">
            <w:r>
              <w:rPr>
                <w:rFonts w:hint="eastAsia"/>
              </w:rPr>
              <w:t>Y</w:t>
            </w:r>
          </w:p>
        </w:tc>
      </w:tr>
      <w:tr w:rsidR="00B652E3" w:rsidRPr="00B652E3" w:rsidTr="00B652E3">
        <w:trPr>
          <w:trHeight w:val="1823"/>
        </w:trPr>
        <w:tc>
          <w:tcPr>
            <w:tcW w:w="2160" w:type="dxa"/>
          </w:tcPr>
          <w:p w:rsidR="00B652E3" w:rsidRDefault="00B652E3" w:rsidP="00327B76">
            <w:pPr>
              <w:tabs>
                <w:tab w:val="left" w:pos="7380"/>
              </w:tabs>
            </w:pPr>
            <w:r>
              <w:rPr>
                <w:rFonts w:hint="eastAsia"/>
              </w:rPr>
              <w:t>策划</w:t>
            </w:r>
          </w:p>
          <w:p w:rsidR="00B652E3" w:rsidRDefault="00B652E3" w:rsidP="00327B76">
            <w:r>
              <w:rPr>
                <w:rFonts w:hint="eastAsia"/>
              </w:rPr>
              <w:t>应对风险和机遇的措施</w:t>
            </w:r>
          </w:p>
          <w:p w:rsidR="00B652E3" w:rsidRPr="00474943" w:rsidRDefault="00B652E3" w:rsidP="00327B76">
            <w:pPr>
              <w:rPr>
                <w:rFonts w:ascii="宋体" w:hAnsi="宋体"/>
              </w:rPr>
            </w:pPr>
          </w:p>
        </w:tc>
        <w:tc>
          <w:tcPr>
            <w:tcW w:w="960" w:type="dxa"/>
          </w:tcPr>
          <w:p w:rsidR="00B652E3" w:rsidRDefault="00B652E3" w:rsidP="00327B76">
            <w:pPr>
              <w:autoSpaceDE w:val="0"/>
              <w:autoSpaceDN w:val="0"/>
              <w:adjustRightInd w:val="0"/>
              <w:snapToGrid w:val="0"/>
              <w:spacing w:line="260" w:lineRule="exact"/>
              <w:jc w:val="left"/>
              <w:rPr>
                <w:rFonts w:ascii="宋体" w:hAnsi="宋体"/>
                <w:color w:val="000000"/>
                <w:kern w:val="0"/>
                <w:szCs w:val="21"/>
              </w:rPr>
            </w:pPr>
            <w:r>
              <w:rPr>
                <w:rFonts w:ascii="宋体" w:hAnsi="宋体" w:hint="eastAsia"/>
                <w:szCs w:val="21"/>
              </w:rPr>
              <w:t>Q</w:t>
            </w:r>
            <w:r>
              <w:rPr>
                <w:rFonts w:ascii="宋体" w:hAnsi="宋体" w:hint="eastAsia"/>
                <w:color w:val="000000"/>
                <w:kern w:val="0"/>
                <w:szCs w:val="21"/>
              </w:rPr>
              <w:t>6.1</w:t>
            </w:r>
          </w:p>
          <w:p w:rsidR="00B652E3" w:rsidRDefault="00B652E3" w:rsidP="00327B76">
            <w:pPr>
              <w:autoSpaceDE w:val="0"/>
              <w:autoSpaceDN w:val="0"/>
              <w:adjustRightInd w:val="0"/>
              <w:snapToGrid w:val="0"/>
              <w:spacing w:line="260" w:lineRule="exact"/>
              <w:jc w:val="left"/>
              <w:rPr>
                <w:rFonts w:ascii="宋体" w:hAnsi="宋体"/>
                <w:color w:val="000000"/>
                <w:kern w:val="0"/>
                <w:szCs w:val="21"/>
              </w:rPr>
            </w:pPr>
            <w:r>
              <w:rPr>
                <w:rFonts w:ascii="宋体" w:hAnsi="宋体" w:hint="eastAsia"/>
                <w:color w:val="000000"/>
                <w:kern w:val="0"/>
                <w:szCs w:val="21"/>
              </w:rPr>
              <w:t>E6.1.1</w:t>
            </w:r>
          </w:p>
          <w:p w:rsidR="00B652E3" w:rsidRDefault="00B652E3" w:rsidP="00327B76">
            <w:pPr>
              <w:autoSpaceDE w:val="0"/>
              <w:autoSpaceDN w:val="0"/>
              <w:adjustRightInd w:val="0"/>
              <w:snapToGrid w:val="0"/>
              <w:spacing w:line="260" w:lineRule="exact"/>
              <w:jc w:val="left"/>
              <w:rPr>
                <w:rFonts w:ascii="宋体" w:hAnsi="宋体"/>
                <w:color w:val="000000"/>
                <w:kern w:val="0"/>
                <w:szCs w:val="21"/>
              </w:rPr>
            </w:pPr>
          </w:p>
          <w:p w:rsidR="00B652E3" w:rsidRDefault="00B652E3" w:rsidP="00327B76">
            <w:pPr>
              <w:rPr>
                <w:rFonts w:ascii="宋体" w:hAnsi="宋体"/>
                <w:b/>
                <w:szCs w:val="21"/>
              </w:rPr>
            </w:pPr>
          </w:p>
        </w:tc>
        <w:tc>
          <w:tcPr>
            <w:tcW w:w="10004" w:type="dxa"/>
          </w:tcPr>
          <w:p w:rsidR="00B652E3" w:rsidRDefault="00B652E3" w:rsidP="00327B76">
            <w:pPr>
              <w:tabs>
                <w:tab w:val="left" w:pos="7380"/>
              </w:tabs>
              <w:rPr>
                <w:rFonts w:ascii="宋体" w:hAnsi="宋体"/>
                <w:szCs w:val="21"/>
              </w:rPr>
            </w:pPr>
            <w:r w:rsidRPr="005D6648">
              <w:rPr>
                <w:rFonts w:ascii="宋体" w:hAnsi="宋体" w:hint="eastAsia"/>
                <w:szCs w:val="21"/>
              </w:rPr>
              <w:t>企业有对风险和机遇的措施进行了识别和控制：</w:t>
            </w:r>
          </w:p>
          <w:p w:rsidR="00B652E3" w:rsidRDefault="00B652E3" w:rsidP="00327B76">
            <w:pPr>
              <w:tabs>
                <w:tab w:val="left" w:pos="7380"/>
              </w:tabs>
              <w:rPr>
                <w:rFonts w:ascii="宋体" w:hAnsi="宋体"/>
                <w:szCs w:val="21"/>
              </w:rPr>
            </w:pPr>
            <w:r w:rsidRPr="005D6648">
              <w:rPr>
                <w:rFonts w:ascii="宋体" w:hAnsi="宋体" w:hint="eastAsia"/>
                <w:szCs w:val="21"/>
              </w:rPr>
              <w:t>1、企业在经营管理过程中即存在机遇，同时也存在着风险。有建立识别风险与机遇的过程和方法，并识别了产品整个生命周期所有影响产品符合性、影响增强顾客满意的能力和环境影响有关的</w:t>
            </w:r>
            <w:proofErr w:type="gramStart"/>
            <w:r w:rsidRPr="005D6648">
              <w:rPr>
                <w:rFonts w:ascii="宋体" w:hAnsi="宋体" w:hint="eastAsia"/>
                <w:szCs w:val="21"/>
              </w:rPr>
              <w:t>的</w:t>
            </w:r>
            <w:proofErr w:type="gramEnd"/>
            <w:r w:rsidRPr="005D6648">
              <w:rPr>
                <w:rFonts w:ascii="宋体" w:hAnsi="宋体" w:hint="eastAsia"/>
                <w:szCs w:val="21"/>
              </w:rPr>
              <w:t>风险源，并对这些潜在的风险进行识别、评价，并采取必要的措施，以尽可能将风险转化为机遇。</w:t>
            </w:r>
          </w:p>
          <w:p w:rsidR="00B652E3" w:rsidRPr="00902A39" w:rsidRDefault="00B652E3" w:rsidP="00B652E3">
            <w:pPr>
              <w:tabs>
                <w:tab w:val="left" w:pos="7380"/>
              </w:tabs>
              <w:rPr>
                <w:rFonts w:ascii="宋体" w:hAnsi="宋体"/>
                <w:szCs w:val="21"/>
              </w:rPr>
            </w:pPr>
            <w:r w:rsidRPr="005D6648">
              <w:rPr>
                <w:rFonts w:ascii="宋体" w:hAnsi="宋体" w:hint="eastAsia"/>
                <w:szCs w:val="21"/>
              </w:rPr>
              <w:t>2、企业识别的主要风险包括合同风险、重大法律纠纷、违约及信誉不良等情况后未能采取相应的措施，未经允许客户信息的意外泄漏等。</w:t>
            </w:r>
            <w:r>
              <w:rPr>
                <w:rFonts w:ascii="宋体" w:hAnsi="宋体" w:hint="eastAsia"/>
                <w:szCs w:val="21"/>
              </w:rPr>
              <w:t>对风险指导了措施，风险识别充分。</w:t>
            </w:r>
          </w:p>
        </w:tc>
        <w:tc>
          <w:tcPr>
            <w:tcW w:w="1585" w:type="dxa"/>
          </w:tcPr>
          <w:p w:rsidR="00B652E3" w:rsidRDefault="00D339B2" w:rsidP="007757F3">
            <w:r>
              <w:rPr>
                <w:rFonts w:hint="eastAsia"/>
              </w:rPr>
              <w:t>Y</w:t>
            </w:r>
          </w:p>
        </w:tc>
      </w:tr>
      <w:tr w:rsidR="000B7D12" w:rsidRPr="00B652E3" w:rsidTr="00B652E3">
        <w:trPr>
          <w:trHeight w:val="1823"/>
        </w:trPr>
        <w:tc>
          <w:tcPr>
            <w:tcW w:w="2160" w:type="dxa"/>
          </w:tcPr>
          <w:p w:rsidR="000B7D12" w:rsidRPr="00CA38E7" w:rsidRDefault="000B7D12" w:rsidP="00327B76">
            <w:pPr>
              <w:rPr>
                <w:rFonts w:ascii="宋体" w:hAnsi="宋体"/>
              </w:rPr>
            </w:pPr>
            <w:r>
              <w:rPr>
                <w:rFonts w:ascii="宋体" w:hAnsi="宋体" w:hint="eastAsia"/>
                <w:szCs w:val="21"/>
              </w:rPr>
              <w:lastRenderedPageBreak/>
              <w:t>环境因素识别</w:t>
            </w:r>
          </w:p>
        </w:tc>
        <w:tc>
          <w:tcPr>
            <w:tcW w:w="960" w:type="dxa"/>
          </w:tcPr>
          <w:p w:rsidR="000B7D12" w:rsidRDefault="000B7D12" w:rsidP="00327B76">
            <w:pPr>
              <w:tabs>
                <w:tab w:val="left" w:pos="7380"/>
              </w:tabs>
              <w:rPr>
                <w:rFonts w:ascii="宋体" w:hAnsi="宋体"/>
                <w:szCs w:val="21"/>
              </w:rPr>
            </w:pPr>
            <w:r>
              <w:rPr>
                <w:rFonts w:ascii="宋体" w:hAnsi="宋体" w:hint="eastAsia"/>
                <w:szCs w:val="21"/>
              </w:rPr>
              <w:t>E:6.1.2</w:t>
            </w:r>
          </w:p>
        </w:tc>
        <w:tc>
          <w:tcPr>
            <w:tcW w:w="10004" w:type="dxa"/>
          </w:tcPr>
          <w:p w:rsidR="000B7D12" w:rsidRDefault="000B7D12" w:rsidP="00327B76">
            <w:pPr>
              <w:tabs>
                <w:tab w:val="left" w:pos="7380"/>
              </w:tabs>
              <w:rPr>
                <w:rFonts w:ascii="宋体" w:hAnsi="宋体"/>
                <w:szCs w:val="21"/>
              </w:rPr>
            </w:pPr>
            <w:r>
              <w:rPr>
                <w:rFonts w:ascii="宋体" w:hAnsi="宋体" w:hint="eastAsia"/>
                <w:szCs w:val="21"/>
              </w:rPr>
              <w:t>提供了</w:t>
            </w:r>
            <w:r>
              <w:rPr>
                <w:rFonts w:hint="eastAsia"/>
                <w:szCs w:val="21"/>
              </w:rPr>
              <w:t>《</w:t>
            </w:r>
            <w:r w:rsidRPr="00703EF3">
              <w:rPr>
                <w:rFonts w:hint="eastAsia"/>
                <w:szCs w:val="21"/>
              </w:rPr>
              <w:t>环境因素识别及评价表</w:t>
            </w:r>
            <w:r>
              <w:rPr>
                <w:rFonts w:hint="eastAsia"/>
                <w:szCs w:val="21"/>
              </w:rPr>
              <w:t>》</w:t>
            </w:r>
            <w:r>
              <w:rPr>
                <w:rFonts w:ascii="宋体" w:hAnsi="宋体" w:hint="eastAsia"/>
                <w:szCs w:val="21"/>
              </w:rPr>
              <w:t xml:space="preserve">和《重要环境因素清单》 </w:t>
            </w:r>
          </w:p>
          <w:p w:rsidR="000B7D12" w:rsidRDefault="000B7D12" w:rsidP="00327B76">
            <w:pPr>
              <w:tabs>
                <w:tab w:val="left" w:pos="7380"/>
              </w:tabs>
              <w:rPr>
                <w:rFonts w:ascii="宋体" w:hAnsi="宋体"/>
                <w:szCs w:val="21"/>
              </w:rPr>
            </w:pPr>
            <w:r>
              <w:rPr>
                <w:rFonts w:ascii="宋体" w:hAnsi="宋体" w:hint="eastAsia"/>
                <w:szCs w:val="21"/>
              </w:rPr>
              <w:t>识别环境因素时考虑了生命周期的观点、三种时态、三种状态等方面，运用了评分</w:t>
            </w:r>
            <w:proofErr w:type="gramStart"/>
            <w:r>
              <w:rPr>
                <w:rFonts w:ascii="宋体" w:hAnsi="宋体" w:hint="eastAsia"/>
                <w:szCs w:val="21"/>
              </w:rPr>
              <w:t>法评价</w:t>
            </w:r>
            <w:proofErr w:type="gramEnd"/>
            <w:r>
              <w:rPr>
                <w:rFonts w:ascii="宋体" w:hAnsi="宋体" w:hint="eastAsia"/>
                <w:szCs w:val="21"/>
              </w:rPr>
              <w:t xml:space="preserve">了环境因素并确定了重要环境因素。 </w:t>
            </w:r>
          </w:p>
          <w:p w:rsidR="000B7D12" w:rsidRDefault="000B7D12" w:rsidP="00327B76">
            <w:pPr>
              <w:tabs>
                <w:tab w:val="left" w:pos="7380"/>
              </w:tabs>
              <w:rPr>
                <w:rFonts w:ascii="宋体" w:hAnsi="宋体"/>
                <w:szCs w:val="21"/>
              </w:rPr>
            </w:pPr>
            <w:r>
              <w:rPr>
                <w:rFonts w:ascii="宋体" w:hAnsi="宋体" w:hint="eastAsia"/>
                <w:szCs w:val="21"/>
              </w:rPr>
              <w:t>重要环境因素：</w:t>
            </w:r>
            <w:r w:rsidRPr="002E48B2">
              <w:rPr>
                <w:rFonts w:hint="eastAsia"/>
                <w:szCs w:val="21"/>
              </w:rPr>
              <w:t>固体废弃物，火灾</w:t>
            </w:r>
          </w:p>
          <w:p w:rsidR="000B7D12" w:rsidRDefault="000B7D12" w:rsidP="00327B76">
            <w:pPr>
              <w:tabs>
                <w:tab w:val="left" w:pos="7380"/>
              </w:tabs>
              <w:rPr>
                <w:rFonts w:ascii="宋体" w:hAnsi="宋体"/>
                <w:szCs w:val="21"/>
              </w:rPr>
            </w:pPr>
            <w:r>
              <w:rPr>
                <w:rFonts w:ascii="宋体" w:hAnsi="宋体" w:hint="eastAsia"/>
                <w:szCs w:val="21"/>
              </w:rPr>
              <w:t>环境因素识别、评价准确。</w:t>
            </w:r>
          </w:p>
        </w:tc>
        <w:tc>
          <w:tcPr>
            <w:tcW w:w="1585" w:type="dxa"/>
          </w:tcPr>
          <w:p w:rsidR="000B7D12" w:rsidRDefault="00D339B2" w:rsidP="007757F3">
            <w:r>
              <w:rPr>
                <w:rFonts w:hint="eastAsia"/>
              </w:rPr>
              <w:t>Y</w:t>
            </w:r>
          </w:p>
        </w:tc>
      </w:tr>
      <w:tr w:rsidR="000B7D12" w:rsidRPr="00B652E3" w:rsidTr="00B652E3">
        <w:trPr>
          <w:trHeight w:val="1823"/>
        </w:trPr>
        <w:tc>
          <w:tcPr>
            <w:tcW w:w="2160" w:type="dxa"/>
          </w:tcPr>
          <w:p w:rsidR="000B7D12" w:rsidRDefault="000B7D12" w:rsidP="00327B76">
            <w:pPr>
              <w:tabs>
                <w:tab w:val="left" w:pos="7380"/>
              </w:tabs>
              <w:rPr>
                <w:rFonts w:ascii="宋体" w:hAnsi="宋体"/>
                <w:szCs w:val="21"/>
              </w:rPr>
            </w:pPr>
            <w:r>
              <w:rPr>
                <w:rFonts w:ascii="宋体" w:hAnsi="宋体" w:hint="eastAsia"/>
                <w:szCs w:val="21"/>
              </w:rPr>
              <w:t>合</w:t>
            </w:r>
            <w:proofErr w:type="gramStart"/>
            <w:r>
              <w:rPr>
                <w:rFonts w:ascii="宋体" w:hAnsi="宋体" w:hint="eastAsia"/>
                <w:szCs w:val="21"/>
              </w:rPr>
              <w:t>规</w:t>
            </w:r>
            <w:proofErr w:type="gramEnd"/>
            <w:r>
              <w:rPr>
                <w:rFonts w:ascii="宋体" w:hAnsi="宋体" w:hint="eastAsia"/>
                <w:szCs w:val="21"/>
              </w:rPr>
              <w:t>义务</w:t>
            </w:r>
          </w:p>
          <w:p w:rsidR="000B7D12" w:rsidRDefault="000B7D12" w:rsidP="00327B76">
            <w:pPr>
              <w:tabs>
                <w:tab w:val="left" w:pos="7380"/>
              </w:tabs>
              <w:rPr>
                <w:rFonts w:ascii="宋体" w:hAnsi="宋体"/>
                <w:szCs w:val="21"/>
              </w:rPr>
            </w:pPr>
            <w:r>
              <w:rPr>
                <w:rFonts w:ascii="宋体" w:hAnsi="宋体" w:hint="eastAsia"/>
                <w:szCs w:val="21"/>
              </w:rPr>
              <w:t>合</w:t>
            </w:r>
            <w:proofErr w:type="gramStart"/>
            <w:r>
              <w:rPr>
                <w:rFonts w:ascii="宋体" w:hAnsi="宋体" w:hint="eastAsia"/>
                <w:szCs w:val="21"/>
              </w:rPr>
              <w:t>规</w:t>
            </w:r>
            <w:proofErr w:type="gramEnd"/>
            <w:r>
              <w:rPr>
                <w:rFonts w:ascii="宋体" w:hAnsi="宋体" w:hint="eastAsia"/>
                <w:szCs w:val="21"/>
              </w:rPr>
              <w:t>性评价</w:t>
            </w:r>
          </w:p>
          <w:p w:rsidR="000B7D12" w:rsidRDefault="000B7D12" w:rsidP="00327B76">
            <w:pPr>
              <w:rPr>
                <w:rFonts w:ascii="宋体" w:hAnsi="宋体"/>
                <w:szCs w:val="21"/>
              </w:rPr>
            </w:pPr>
          </w:p>
        </w:tc>
        <w:tc>
          <w:tcPr>
            <w:tcW w:w="960" w:type="dxa"/>
          </w:tcPr>
          <w:p w:rsidR="000B7D12" w:rsidRDefault="000B7D12" w:rsidP="00327B76">
            <w:pPr>
              <w:rPr>
                <w:rFonts w:ascii="宋体" w:hAnsi="宋体"/>
                <w:szCs w:val="21"/>
              </w:rPr>
            </w:pPr>
            <w:r>
              <w:rPr>
                <w:rFonts w:ascii="宋体" w:hAnsi="宋体" w:hint="eastAsia"/>
                <w:szCs w:val="21"/>
              </w:rPr>
              <w:t>E6.1.3</w:t>
            </w:r>
          </w:p>
          <w:p w:rsidR="000B7D12" w:rsidRDefault="000B7D12" w:rsidP="00327B76">
            <w:pPr>
              <w:rPr>
                <w:rFonts w:ascii="宋体" w:hAnsi="宋体"/>
                <w:szCs w:val="21"/>
              </w:rPr>
            </w:pPr>
            <w:r>
              <w:rPr>
                <w:rFonts w:ascii="宋体" w:hAnsi="宋体" w:hint="eastAsia"/>
                <w:szCs w:val="21"/>
              </w:rPr>
              <w:t>E9.1.2</w:t>
            </w:r>
          </w:p>
        </w:tc>
        <w:tc>
          <w:tcPr>
            <w:tcW w:w="10004" w:type="dxa"/>
          </w:tcPr>
          <w:p w:rsidR="000B7D12" w:rsidRDefault="000B7D12" w:rsidP="00327B76">
            <w:pPr>
              <w:pStyle w:val="Default"/>
              <w:jc w:val="both"/>
              <w:rPr>
                <w:sz w:val="21"/>
                <w:szCs w:val="21"/>
              </w:rPr>
            </w:pPr>
            <w:r>
              <w:rPr>
                <w:rFonts w:ascii="宋体" w:hAnsi="宋体" w:hint="eastAsia"/>
                <w:sz w:val="21"/>
                <w:szCs w:val="21"/>
              </w:rPr>
              <w:t>公</w:t>
            </w:r>
            <w:r>
              <w:rPr>
                <w:rFonts w:hint="eastAsia"/>
                <w:sz w:val="21"/>
                <w:szCs w:val="21"/>
              </w:rPr>
              <w:t>司建立并保持</w:t>
            </w:r>
            <w:r w:rsidRPr="00501436">
              <w:rPr>
                <w:rFonts w:hint="eastAsia"/>
                <w:sz w:val="21"/>
                <w:szCs w:val="21"/>
              </w:rPr>
              <w:t>《</w:t>
            </w:r>
            <w:r w:rsidRPr="008D7FA8">
              <w:rPr>
                <w:rFonts w:hint="eastAsia"/>
                <w:sz w:val="21"/>
                <w:szCs w:val="21"/>
              </w:rPr>
              <w:t>法律法规和其它要求控制程序</w:t>
            </w:r>
            <w:r w:rsidRPr="00501436">
              <w:rPr>
                <w:rFonts w:hint="eastAsia"/>
                <w:sz w:val="21"/>
                <w:szCs w:val="21"/>
              </w:rPr>
              <w:t>》《合规性评价控制程序》</w:t>
            </w:r>
            <w:r>
              <w:rPr>
                <w:rFonts w:hint="eastAsia"/>
                <w:sz w:val="21"/>
                <w:szCs w:val="21"/>
              </w:rPr>
              <w:t>，以获取并评价相关环境法律法规和其他要求，确认其适用性并跟踪其变化，以便及时更新。</w:t>
            </w:r>
          </w:p>
          <w:p w:rsidR="000B7D12" w:rsidRDefault="000B7D12" w:rsidP="00327B76">
            <w:pPr>
              <w:pStyle w:val="Default"/>
              <w:jc w:val="both"/>
              <w:rPr>
                <w:sz w:val="21"/>
                <w:szCs w:val="21"/>
              </w:rPr>
            </w:pPr>
            <w:r>
              <w:rPr>
                <w:rFonts w:hint="eastAsia"/>
                <w:sz w:val="21"/>
                <w:szCs w:val="21"/>
              </w:rPr>
              <w:t>明确了法律、法规及其他要求查询途径（上级文件、地方法规、网上下载、社会信息等）、确认分发的部门、人员及合</w:t>
            </w:r>
            <w:proofErr w:type="gramStart"/>
            <w:r>
              <w:rPr>
                <w:rFonts w:hint="eastAsia"/>
                <w:sz w:val="21"/>
                <w:szCs w:val="21"/>
              </w:rPr>
              <w:t>规</w:t>
            </w:r>
            <w:proofErr w:type="gramEnd"/>
            <w:r>
              <w:rPr>
                <w:rFonts w:hint="eastAsia"/>
                <w:sz w:val="21"/>
                <w:szCs w:val="21"/>
              </w:rPr>
              <w:t>性评价的方式方法、步骤等要求。</w:t>
            </w:r>
            <w:r>
              <w:rPr>
                <w:sz w:val="21"/>
                <w:szCs w:val="21"/>
              </w:rPr>
              <w:t xml:space="preserve"> </w:t>
            </w:r>
          </w:p>
          <w:p w:rsidR="000B7D12" w:rsidRDefault="000B7D12" w:rsidP="00327B76">
            <w:pPr>
              <w:pStyle w:val="Default"/>
              <w:jc w:val="both"/>
              <w:rPr>
                <w:sz w:val="21"/>
                <w:szCs w:val="21"/>
              </w:rPr>
            </w:pPr>
            <w:r>
              <w:rPr>
                <w:rFonts w:hint="eastAsia"/>
                <w:sz w:val="21"/>
                <w:szCs w:val="21"/>
              </w:rPr>
              <w:t>提供了《法律法规及其他要求清单》。内容包括：国家、行业、主管部门、地方法律法规及编号、名称、颁发部门、实施日期、获取来源、合</w:t>
            </w:r>
            <w:proofErr w:type="gramStart"/>
            <w:r>
              <w:rPr>
                <w:rFonts w:hint="eastAsia"/>
                <w:sz w:val="21"/>
                <w:szCs w:val="21"/>
              </w:rPr>
              <w:t>规</w:t>
            </w:r>
            <w:proofErr w:type="gramEnd"/>
            <w:r>
              <w:rPr>
                <w:rFonts w:hint="eastAsia"/>
                <w:sz w:val="21"/>
                <w:szCs w:val="21"/>
              </w:rPr>
              <w:t>性评价等内容。</w:t>
            </w:r>
            <w:r>
              <w:rPr>
                <w:sz w:val="21"/>
                <w:szCs w:val="21"/>
              </w:rPr>
              <w:t xml:space="preserve"> </w:t>
            </w:r>
          </w:p>
          <w:p w:rsidR="000B7D12" w:rsidRDefault="000B7D12" w:rsidP="00327B76">
            <w:pPr>
              <w:pStyle w:val="Default"/>
              <w:jc w:val="both"/>
              <w:rPr>
                <w:sz w:val="21"/>
                <w:szCs w:val="21"/>
              </w:rPr>
            </w:pPr>
          </w:p>
          <w:p w:rsidR="000B7D12" w:rsidRDefault="000B7D12" w:rsidP="00327B76">
            <w:pPr>
              <w:tabs>
                <w:tab w:val="left" w:pos="7380"/>
              </w:tabs>
              <w:rPr>
                <w:rFonts w:ascii="宋体" w:hAnsi="宋体"/>
                <w:szCs w:val="21"/>
              </w:rPr>
            </w:pPr>
            <w:r>
              <w:rPr>
                <w:rFonts w:ascii="宋体" w:hAnsi="宋体" w:hint="eastAsia"/>
                <w:szCs w:val="21"/>
              </w:rPr>
              <w:t>经查看制定了</w:t>
            </w:r>
            <w:r w:rsidRPr="00501436">
              <w:rPr>
                <w:rFonts w:hint="eastAsia"/>
                <w:szCs w:val="21"/>
              </w:rPr>
              <w:t>《合规性评价控制程序》</w:t>
            </w:r>
            <w:r>
              <w:rPr>
                <w:rFonts w:ascii="宋体" w:hAnsi="宋体" w:hint="eastAsia"/>
                <w:szCs w:val="21"/>
              </w:rPr>
              <w:t>规定了适用于组织活动、产品和服务中环境因素的法律法规和其它要求的获取渠道，并规定了有关法律法规和其它要求的应用要求。</w:t>
            </w:r>
          </w:p>
          <w:p w:rsidR="000B7D12" w:rsidRDefault="000B7D12" w:rsidP="00327B76">
            <w:pPr>
              <w:pStyle w:val="Default"/>
              <w:jc w:val="both"/>
              <w:rPr>
                <w:rFonts w:ascii="宋体" w:hAnsi="宋体"/>
                <w:color w:val="auto"/>
                <w:kern w:val="2"/>
                <w:sz w:val="21"/>
                <w:szCs w:val="21"/>
              </w:rPr>
            </w:pPr>
          </w:p>
          <w:p w:rsidR="000B7D12" w:rsidRDefault="000B7D12" w:rsidP="00327B76">
            <w:pPr>
              <w:pStyle w:val="Default"/>
              <w:jc w:val="both"/>
              <w:rPr>
                <w:rFonts w:ascii="宋体" w:hAnsi="宋体"/>
                <w:color w:val="auto"/>
                <w:kern w:val="2"/>
                <w:sz w:val="21"/>
                <w:szCs w:val="21"/>
              </w:rPr>
            </w:pPr>
            <w:r>
              <w:rPr>
                <w:rFonts w:ascii="宋体" w:hAnsi="宋体" w:hint="eastAsia"/>
                <w:color w:val="auto"/>
                <w:kern w:val="2"/>
                <w:sz w:val="21"/>
                <w:szCs w:val="21"/>
              </w:rPr>
              <w:t>提供了《</w:t>
            </w:r>
            <w:r w:rsidRPr="00501436">
              <w:rPr>
                <w:rFonts w:ascii="宋体" w:hAnsi="宋体" w:hint="eastAsia"/>
                <w:color w:val="auto"/>
                <w:kern w:val="2"/>
                <w:sz w:val="21"/>
                <w:szCs w:val="21"/>
              </w:rPr>
              <w:t>环境合规性评价报告</w:t>
            </w:r>
            <w:r>
              <w:rPr>
                <w:rFonts w:ascii="宋体" w:hAnsi="宋体" w:hint="eastAsia"/>
                <w:color w:val="auto"/>
                <w:kern w:val="2"/>
                <w:sz w:val="21"/>
                <w:szCs w:val="21"/>
              </w:rPr>
              <w:t>》</w:t>
            </w:r>
          </w:p>
          <w:p w:rsidR="000B7D12" w:rsidRDefault="000B7D12" w:rsidP="00327B76">
            <w:pPr>
              <w:pStyle w:val="Default"/>
              <w:jc w:val="both"/>
              <w:rPr>
                <w:rFonts w:ascii="宋体" w:hAnsi="宋体"/>
                <w:color w:val="auto"/>
                <w:kern w:val="2"/>
                <w:sz w:val="21"/>
                <w:szCs w:val="21"/>
              </w:rPr>
            </w:pPr>
            <w:r>
              <w:rPr>
                <w:rFonts w:ascii="宋体" w:hAnsi="宋体" w:hint="eastAsia"/>
                <w:color w:val="auto"/>
                <w:kern w:val="2"/>
                <w:sz w:val="21"/>
                <w:szCs w:val="21"/>
              </w:rPr>
              <w:t>法规符合性审查人员:</w:t>
            </w:r>
            <w:r>
              <w:rPr>
                <w:rFonts w:hint="eastAsia"/>
              </w:rPr>
              <w:t xml:space="preserve"> </w:t>
            </w:r>
            <w:r w:rsidRPr="008D7FA8">
              <w:rPr>
                <w:rFonts w:ascii="宋体" w:hAnsi="宋体" w:hint="eastAsia"/>
                <w:color w:val="auto"/>
                <w:kern w:val="2"/>
                <w:sz w:val="21"/>
                <w:szCs w:val="21"/>
              </w:rPr>
              <w:t xml:space="preserve">李伟 刘芳 </w:t>
            </w:r>
            <w:r>
              <w:rPr>
                <w:rFonts w:ascii="宋体" w:hAnsi="宋体" w:hint="eastAsia"/>
                <w:color w:val="auto"/>
                <w:kern w:val="2"/>
                <w:sz w:val="21"/>
                <w:szCs w:val="21"/>
              </w:rPr>
              <w:t xml:space="preserve">  </w:t>
            </w:r>
            <w:r w:rsidRPr="008D7FA8">
              <w:rPr>
                <w:rFonts w:ascii="宋体" w:hAnsi="宋体"/>
                <w:color w:val="auto"/>
                <w:kern w:val="2"/>
                <w:sz w:val="21"/>
                <w:szCs w:val="21"/>
              </w:rPr>
              <w:t>2019.5.10</w:t>
            </w:r>
          </w:p>
          <w:p w:rsidR="000B7D12" w:rsidRDefault="000B7D12" w:rsidP="00327B76">
            <w:pPr>
              <w:pStyle w:val="Default"/>
              <w:jc w:val="both"/>
              <w:rPr>
                <w:rFonts w:ascii="宋体" w:hAnsi="宋体"/>
                <w:color w:val="auto"/>
                <w:kern w:val="2"/>
                <w:sz w:val="21"/>
                <w:szCs w:val="21"/>
              </w:rPr>
            </w:pPr>
            <w:r>
              <w:rPr>
                <w:rFonts w:ascii="宋体" w:hAnsi="宋体" w:hint="eastAsia"/>
                <w:color w:val="auto"/>
                <w:kern w:val="2"/>
                <w:sz w:val="21"/>
                <w:szCs w:val="21"/>
              </w:rPr>
              <w:t xml:space="preserve">评审内容如下： </w:t>
            </w:r>
          </w:p>
          <w:p w:rsidR="000B7D12" w:rsidRPr="00501436" w:rsidRDefault="000B7D12" w:rsidP="00327B76">
            <w:pPr>
              <w:pStyle w:val="Default"/>
              <w:rPr>
                <w:rFonts w:ascii="宋体" w:hAnsi="宋体"/>
                <w:color w:val="auto"/>
                <w:kern w:val="2"/>
                <w:sz w:val="21"/>
                <w:szCs w:val="21"/>
              </w:rPr>
            </w:pPr>
            <w:r>
              <w:rPr>
                <w:rFonts w:ascii="宋体" w:hAnsi="宋体" w:hint="eastAsia"/>
                <w:color w:val="auto"/>
                <w:kern w:val="2"/>
                <w:sz w:val="21"/>
                <w:szCs w:val="21"/>
              </w:rPr>
              <w:t>一、</w:t>
            </w:r>
            <w:r w:rsidRPr="00501436">
              <w:rPr>
                <w:rFonts w:ascii="宋体" w:hAnsi="宋体" w:hint="eastAsia"/>
                <w:color w:val="auto"/>
                <w:kern w:val="2"/>
                <w:sz w:val="21"/>
                <w:szCs w:val="21"/>
              </w:rPr>
              <w:t>重要环境因素管控的合</w:t>
            </w:r>
            <w:proofErr w:type="gramStart"/>
            <w:r w:rsidRPr="00501436">
              <w:rPr>
                <w:rFonts w:ascii="宋体" w:hAnsi="宋体" w:hint="eastAsia"/>
                <w:color w:val="auto"/>
                <w:kern w:val="2"/>
                <w:sz w:val="21"/>
                <w:szCs w:val="21"/>
              </w:rPr>
              <w:t>规</w:t>
            </w:r>
            <w:proofErr w:type="gramEnd"/>
            <w:r w:rsidRPr="00501436">
              <w:rPr>
                <w:rFonts w:ascii="宋体" w:hAnsi="宋体" w:hint="eastAsia"/>
                <w:color w:val="auto"/>
                <w:kern w:val="2"/>
                <w:sz w:val="21"/>
                <w:szCs w:val="21"/>
              </w:rPr>
              <w:t>性评价:</w:t>
            </w:r>
            <w:r>
              <w:rPr>
                <w:rFonts w:hint="eastAsia"/>
              </w:rPr>
              <w:t xml:space="preserve"> </w:t>
            </w:r>
            <w:r w:rsidRPr="008D7FA8">
              <w:rPr>
                <w:rFonts w:ascii="宋体" w:hAnsi="宋体" w:hint="eastAsia"/>
                <w:color w:val="auto"/>
                <w:kern w:val="2"/>
                <w:sz w:val="21"/>
                <w:szCs w:val="21"/>
              </w:rPr>
              <w:t>中华人民共和国环境保护法</w:t>
            </w:r>
            <w:r>
              <w:rPr>
                <w:rFonts w:ascii="宋体" w:hAnsi="宋体" w:hint="eastAsia"/>
                <w:color w:val="auto"/>
                <w:kern w:val="2"/>
                <w:sz w:val="21"/>
                <w:szCs w:val="21"/>
              </w:rPr>
              <w:t>、</w:t>
            </w:r>
            <w:r w:rsidRPr="008D7FA8">
              <w:rPr>
                <w:rFonts w:ascii="宋体" w:hAnsi="宋体" w:hint="eastAsia"/>
                <w:color w:val="auto"/>
                <w:kern w:val="2"/>
                <w:sz w:val="21"/>
                <w:szCs w:val="21"/>
              </w:rPr>
              <w:t>中华人民共和国固体废物污染环境防治法</w:t>
            </w:r>
            <w:r>
              <w:rPr>
                <w:rFonts w:ascii="宋体" w:hAnsi="宋体" w:hint="eastAsia"/>
                <w:color w:val="auto"/>
                <w:kern w:val="2"/>
                <w:sz w:val="21"/>
                <w:szCs w:val="21"/>
              </w:rPr>
              <w:t>、</w:t>
            </w:r>
            <w:r w:rsidRPr="008D7FA8">
              <w:rPr>
                <w:rFonts w:ascii="宋体" w:hAnsi="宋体" w:hint="eastAsia"/>
                <w:color w:val="auto"/>
                <w:kern w:val="2"/>
                <w:sz w:val="21"/>
                <w:szCs w:val="21"/>
              </w:rPr>
              <w:t>中华人民共和国大气污染防治法</w:t>
            </w:r>
            <w:r>
              <w:rPr>
                <w:rFonts w:ascii="宋体" w:hAnsi="宋体" w:hint="eastAsia"/>
                <w:color w:val="auto"/>
                <w:kern w:val="2"/>
                <w:sz w:val="21"/>
                <w:szCs w:val="21"/>
              </w:rPr>
              <w:t>等法律法规进行了评价，评价结论均为“合规”。</w:t>
            </w:r>
          </w:p>
          <w:p w:rsidR="000B7D12" w:rsidRPr="00B64E8E" w:rsidRDefault="000B7D12" w:rsidP="00327B76">
            <w:r>
              <w:rPr>
                <w:rFonts w:hint="eastAsia"/>
                <w:szCs w:val="21"/>
              </w:rPr>
              <w:t>策划的内容有主要有重要环境因素、合</w:t>
            </w:r>
            <w:proofErr w:type="gramStart"/>
            <w:r>
              <w:rPr>
                <w:rFonts w:hint="eastAsia"/>
                <w:szCs w:val="21"/>
              </w:rPr>
              <w:t>规</w:t>
            </w:r>
            <w:proofErr w:type="gramEnd"/>
            <w:r>
              <w:rPr>
                <w:rFonts w:hint="eastAsia"/>
                <w:szCs w:val="21"/>
              </w:rPr>
              <w:t>义务、识别的风险和机遇等，</w:t>
            </w:r>
            <w:r>
              <w:rPr>
                <w:szCs w:val="21"/>
              </w:rPr>
              <w:t xml:space="preserve"> </w:t>
            </w:r>
            <w:r>
              <w:rPr>
                <w:rFonts w:hint="eastAsia"/>
                <w:szCs w:val="21"/>
              </w:rPr>
              <w:t>当策划这些措施时，最高管理者考虑了可选技术方案、财务、运行和经营要求，从而确保管理体系的有效运行。</w:t>
            </w:r>
          </w:p>
        </w:tc>
        <w:tc>
          <w:tcPr>
            <w:tcW w:w="1585" w:type="dxa"/>
          </w:tcPr>
          <w:p w:rsidR="000B7D12" w:rsidRDefault="00D339B2" w:rsidP="007757F3">
            <w:r>
              <w:rPr>
                <w:rFonts w:hint="eastAsia"/>
              </w:rPr>
              <w:t>Y</w:t>
            </w:r>
          </w:p>
        </w:tc>
      </w:tr>
      <w:tr w:rsidR="000B7D12" w:rsidRPr="00B652E3" w:rsidTr="00B652E3">
        <w:trPr>
          <w:trHeight w:val="800"/>
        </w:trPr>
        <w:tc>
          <w:tcPr>
            <w:tcW w:w="2160" w:type="dxa"/>
          </w:tcPr>
          <w:p w:rsidR="000B7D12" w:rsidRPr="00474943" w:rsidRDefault="000B7D12" w:rsidP="00327B76">
            <w:pPr>
              <w:rPr>
                <w:rFonts w:ascii="宋体" w:hAnsi="宋体"/>
              </w:rPr>
            </w:pPr>
            <w:r>
              <w:rPr>
                <w:rFonts w:hint="eastAsia"/>
              </w:rPr>
              <w:t>环境管理措施的策划</w:t>
            </w:r>
          </w:p>
        </w:tc>
        <w:tc>
          <w:tcPr>
            <w:tcW w:w="960" w:type="dxa"/>
          </w:tcPr>
          <w:p w:rsidR="000B7D12" w:rsidRDefault="000B7D12" w:rsidP="00327B76">
            <w:pPr>
              <w:tabs>
                <w:tab w:val="left" w:pos="7380"/>
              </w:tabs>
              <w:rPr>
                <w:rFonts w:ascii="宋体" w:hAnsi="宋体"/>
                <w:szCs w:val="21"/>
              </w:rPr>
            </w:pPr>
            <w:r>
              <w:rPr>
                <w:rFonts w:ascii="宋体" w:hAnsi="宋体" w:hint="eastAsia"/>
                <w:szCs w:val="21"/>
              </w:rPr>
              <w:t>E6.1.4</w:t>
            </w:r>
          </w:p>
          <w:p w:rsidR="000B7D12" w:rsidRDefault="000B7D12" w:rsidP="00327B76"/>
        </w:tc>
        <w:tc>
          <w:tcPr>
            <w:tcW w:w="10004" w:type="dxa"/>
          </w:tcPr>
          <w:p w:rsidR="000B7D12" w:rsidRDefault="000B7D12" w:rsidP="00327B76">
            <w:pPr>
              <w:tabs>
                <w:tab w:val="left" w:pos="7380"/>
              </w:tabs>
              <w:rPr>
                <w:rFonts w:ascii="宋体" w:hAnsi="宋体"/>
                <w:szCs w:val="21"/>
              </w:rPr>
            </w:pPr>
            <w:r>
              <w:rPr>
                <w:rFonts w:ascii="宋体" w:hAnsi="宋体" w:hint="eastAsia"/>
                <w:szCs w:val="21"/>
              </w:rPr>
              <w:t>策划的内容有主要有重要环境因素、合</w:t>
            </w:r>
            <w:proofErr w:type="gramStart"/>
            <w:r>
              <w:rPr>
                <w:rFonts w:ascii="宋体" w:hAnsi="宋体" w:hint="eastAsia"/>
                <w:szCs w:val="21"/>
              </w:rPr>
              <w:t>规</w:t>
            </w:r>
            <w:proofErr w:type="gramEnd"/>
            <w:r>
              <w:rPr>
                <w:rFonts w:ascii="宋体" w:hAnsi="宋体" w:hint="eastAsia"/>
                <w:szCs w:val="21"/>
              </w:rPr>
              <w:t>义务、识别的风险和机遇等，当策划这些措施时，最高管理者考虑了可选技术方案、财务、运行和经营要求，从而确保</w:t>
            </w:r>
            <w:r w:rsidRPr="008C30C9">
              <w:rPr>
                <w:rFonts w:ascii="宋体" w:hAnsi="宋体" w:hint="eastAsia"/>
                <w:szCs w:val="21"/>
              </w:rPr>
              <w:t>质量环境管理体系</w:t>
            </w:r>
            <w:r>
              <w:rPr>
                <w:rFonts w:ascii="宋体" w:hAnsi="宋体" w:hint="eastAsia"/>
                <w:szCs w:val="21"/>
              </w:rPr>
              <w:t>的有效运行。</w:t>
            </w:r>
          </w:p>
        </w:tc>
        <w:tc>
          <w:tcPr>
            <w:tcW w:w="1585" w:type="dxa"/>
          </w:tcPr>
          <w:p w:rsidR="000B7D12" w:rsidRDefault="00D339B2" w:rsidP="007757F3">
            <w:r>
              <w:rPr>
                <w:rFonts w:hint="eastAsia"/>
              </w:rPr>
              <w:t>Y</w:t>
            </w:r>
          </w:p>
        </w:tc>
      </w:tr>
      <w:tr w:rsidR="000B7D12" w:rsidRPr="00B652E3" w:rsidTr="00B652E3">
        <w:trPr>
          <w:trHeight w:val="1823"/>
        </w:trPr>
        <w:tc>
          <w:tcPr>
            <w:tcW w:w="2160" w:type="dxa"/>
          </w:tcPr>
          <w:p w:rsidR="000B7D12" w:rsidRDefault="000B7D12" w:rsidP="00327B76">
            <w:pPr>
              <w:tabs>
                <w:tab w:val="left" w:pos="7380"/>
              </w:tabs>
            </w:pPr>
            <w:r>
              <w:rPr>
                <w:rFonts w:hint="eastAsia"/>
              </w:rPr>
              <w:lastRenderedPageBreak/>
              <w:t>目标及其实现的策划</w:t>
            </w:r>
          </w:p>
          <w:p w:rsidR="000B7D12" w:rsidRPr="00474943" w:rsidRDefault="000B7D12" w:rsidP="00327B76">
            <w:pPr>
              <w:rPr>
                <w:rFonts w:ascii="宋体" w:hAnsi="宋体"/>
              </w:rPr>
            </w:pPr>
          </w:p>
        </w:tc>
        <w:tc>
          <w:tcPr>
            <w:tcW w:w="960" w:type="dxa"/>
          </w:tcPr>
          <w:p w:rsidR="000B7D12" w:rsidRDefault="000B7D12" w:rsidP="00327B76">
            <w:pPr>
              <w:tabs>
                <w:tab w:val="left" w:pos="7380"/>
              </w:tabs>
              <w:rPr>
                <w:rFonts w:ascii="宋体" w:hAnsi="宋体"/>
                <w:szCs w:val="21"/>
              </w:rPr>
            </w:pPr>
            <w:r>
              <w:rPr>
                <w:rFonts w:ascii="宋体" w:hAnsi="宋体" w:hint="eastAsia"/>
                <w:szCs w:val="21"/>
              </w:rPr>
              <w:t>Q6.2</w:t>
            </w:r>
          </w:p>
          <w:p w:rsidR="000B7D12" w:rsidRDefault="000B7D12" w:rsidP="00327B76">
            <w:pPr>
              <w:tabs>
                <w:tab w:val="left" w:pos="7380"/>
              </w:tabs>
              <w:rPr>
                <w:rFonts w:ascii="宋体" w:hAnsi="宋体"/>
                <w:szCs w:val="21"/>
              </w:rPr>
            </w:pPr>
            <w:r>
              <w:rPr>
                <w:rFonts w:ascii="宋体" w:hAnsi="宋体" w:hint="eastAsia"/>
                <w:szCs w:val="21"/>
              </w:rPr>
              <w:t>E6.2.1</w:t>
            </w:r>
          </w:p>
          <w:p w:rsidR="000B7D12" w:rsidRPr="00474943" w:rsidRDefault="000B7D12" w:rsidP="00327B76">
            <w:pPr>
              <w:rPr>
                <w:rFonts w:ascii="宋体" w:hAnsi="宋体"/>
              </w:rPr>
            </w:pPr>
          </w:p>
        </w:tc>
        <w:tc>
          <w:tcPr>
            <w:tcW w:w="10004" w:type="dxa"/>
          </w:tcPr>
          <w:p w:rsidR="000B7D12" w:rsidRDefault="000B7D12" w:rsidP="00327B76">
            <w:pPr>
              <w:rPr>
                <w:rFonts w:ascii="宋体" w:hAnsi="宋体"/>
                <w:szCs w:val="21"/>
              </w:rPr>
            </w:pPr>
            <w:r>
              <w:rPr>
                <w:rFonts w:ascii="宋体" w:hAnsi="宋体" w:hint="eastAsia"/>
                <w:szCs w:val="21"/>
              </w:rPr>
              <w:t>管理手册中明确了质量、环境</w:t>
            </w:r>
            <w:r w:rsidRPr="00956DC8">
              <w:rPr>
                <w:rFonts w:ascii="宋体" w:hAnsi="宋体" w:hint="eastAsia"/>
                <w:szCs w:val="21"/>
              </w:rPr>
              <w:t>管理目标为</w:t>
            </w:r>
            <w:r>
              <w:rPr>
                <w:rFonts w:ascii="宋体" w:hAnsi="宋体" w:hint="eastAsia"/>
                <w:szCs w:val="21"/>
              </w:rPr>
              <w:t>：</w:t>
            </w:r>
          </w:p>
          <w:p w:rsidR="000B7D12" w:rsidRDefault="000B7D12" w:rsidP="00327B76">
            <w:pPr>
              <w:rPr>
                <w:rFonts w:ascii="宋体" w:hAnsi="宋体"/>
                <w:szCs w:val="21"/>
              </w:rPr>
            </w:pPr>
            <w:r w:rsidRPr="00ED6489">
              <w:rPr>
                <w:rFonts w:ascii="宋体" w:hAnsi="宋体" w:hint="eastAsia"/>
                <w:szCs w:val="21"/>
              </w:rPr>
              <w:t>软件研发质量合格率100%</w:t>
            </w:r>
            <w:r w:rsidRPr="00956DC8">
              <w:rPr>
                <w:rFonts w:ascii="宋体" w:hAnsi="宋体" w:hint="eastAsia"/>
                <w:szCs w:val="21"/>
              </w:rPr>
              <w:t xml:space="preserve"> (计算方法：</w:t>
            </w:r>
            <w:r>
              <w:rPr>
                <w:rFonts w:ascii="宋体" w:hAnsi="宋体" w:hint="eastAsia"/>
                <w:szCs w:val="21"/>
              </w:rPr>
              <w:t>软件质量合格</w:t>
            </w:r>
            <w:r w:rsidRPr="00956DC8">
              <w:rPr>
                <w:rFonts w:ascii="宋体" w:hAnsi="宋体" w:hint="eastAsia"/>
                <w:szCs w:val="21"/>
              </w:rPr>
              <w:t>数/</w:t>
            </w:r>
            <w:r>
              <w:rPr>
                <w:rFonts w:ascii="宋体" w:hAnsi="宋体" w:hint="eastAsia"/>
                <w:szCs w:val="21"/>
              </w:rPr>
              <w:t>研发软件</w:t>
            </w:r>
            <w:r w:rsidRPr="00956DC8">
              <w:rPr>
                <w:rFonts w:ascii="宋体" w:hAnsi="宋体" w:hint="eastAsia"/>
                <w:szCs w:val="21"/>
              </w:rPr>
              <w:t>总数X100%，每年考核一次)</w:t>
            </w:r>
          </w:p>
          <w:p w:rsidR="000B7D12" w:rsidRDefault="000B7D12" w:rsidP="00327B76">
            <w:pPr>
              <w:rPr>
                <w:rFonts w:ascii="宋体" w:hAnsi="宋体"/>
                <w:szCs w:val="21"/>
              </w:rPr>
            </w:pPr>
            <w:r w:rsidRPr="00ED6489">
              <w:rPr>
                <w:rFonts w:ascii="宋体" w:hAnsi="宋体" w:hint="eastAsia"/>
                <w:szCs w:val="21"/>
              </w:rPr>
              <w:t xml:space="preserve">产品研发按时完成率100% </w:t>
            </w:r>
            <w:r w:rsidRPr="00956DC8">
              <w:rPr>
                <w:rFonts w:ascii="宋体" w:hAnsi="宋体" w:hint="eastAsia"/>
                <w:szCs w:val="21"/>
              </w:rPr>
              <w:t>(计算方法：</w:t>
            </w:r>
            <w:r>
              <w:rPr>
                <w:rFonts w:ascii="宋体" w:hAnsi="宋体" w:hint="eastAsia"/>
                <w:szCs w:val="21"/>
              </w:rPr>
              <w:t>按时完成数/研发项目总数</w:t>
            </w:r>
            <w:r w:rsidRPr="00956DC8">
              <w:rPr>
                <w:rFonts w:ascii="宋体" w:hAnsi="宋体" w:hint="eastAsia"/>
                <w:szCs w:val="21"/>
              </w:rPr>
              <w:t>X100%，每年考核一次)</w:t>
            </w:r>
          </w:p>
          <w:p w:rsidR="000B7D12" w:rsidRDefault="000B7D12" w:rsidP="00327B76">
            <w:pPr>
              <w:rPr>
                <w:rFonts w:ascii="宋体" w:hAnsi="宋体"/>
                <w:szCs w:val="21"/>
              </w:rPr>
            </w:pPr>
            <w:r w:rsidRPr="00ED6489">
              <w:rPr>
                <w:rFonts w:ascii="宋体" w:hAnsi="宋体" w:hint="eastAsia"/>
                <w:szCs w:val="21"/>
              </w:rPr>
              <w:t>顾客满意程度95%以上</w:t>
            </w:r>
            <w:r>
              <w:rPr>
                <w:rFonts w:ascii="宋体" w:hAnsi="宋体" w:hint="eastAsia"/>
                <w:szCs w:val="21"/>
              </w:rPr>
              <w:t>（计算方法：</w:t>
            </w:r>
            <w:r w:rsidRPr="00ED6489">
              <w:rPr>
                <w:rFonts w:ascii="宋体" w:hAnsi="宋体" w:hint="eastAsia"/>
                <w:szCs w:val="21"/>
              </w:rPr>
              <w:t>顾客满意度总分÷调查顾客数x100%</w:t>
            </w:r>
            <w:r>
              <w:rPr>
                <w:rFonts w:ascii="宋体" w:hAnsi="宋体" w:hint="eastAsia"/>
                <w:szCs w:val="21"/>
              </w:rPr>
              <w:t>，</w:t>
            </w:r>
            <w:r w:rsidRPr="00956DC8">
              <w:rPr>
                <w:rFonts w:ascii="宋体" w:hAnsi="宋体" w:hint="eastAsia"/>
                <w:szCs w:val="21"/>
              </w:rPr>
              <w:t>每年考核一次</w:t>
            </w:r>
            <w:r>
              <w:rPr>
                <w:rFonts w:ascii="宋体" w:hAnsi="宋体" w:hint="eastAsia"/>
                <w:szCs w:val="21"/>
              </w:rPr>
              <w:t>）</w:t>
            </w:r>
          </w:p>
          <w:p w:rsidR="000B7D12" w:rsidRDefault="000B7D12" w:rsidP="00327B76">
            <w:pPr>
              <w:rPr>
                <w:rFonts w:ascii="宋体" w:hAnsi="宋体"/>
                <w:szCs w:val="21"/>
              </w:rPr>
            </w:pPr>
            <w:r w:rsidRPr="00ED6489">
              <w:rPr>
                <w:rFonts w:ascii="宋体" w:hAnsi="宋体" w:hint="eastAsia"/>
                <w:szCs w:val="21"/>
              </w:rPr>
              <w:t>固体废弃物100%分类，合理处理</w:t>
            </w:r>
            <w:r>
              <w:rPr>
                <w:rFonts w:ascii="宋体" w:hAnsi="宋体" w:hint="eastAsia"/>
                <w:szCs w:val="21"/>
              </w:rPr>
              <w:t>（固体废弃物合</w:t>
            </w:r>
            <w:proofErr w:type="gramStart"/>
            <w:r>
              <w:rPr>
                <w:rFonts w:ascii="宋体" w:hAnsi="宋体" w:hint="eastAsia"/>
                <w:szCs w:val="21"/>
              </w:rPr>
              <w:t>规</w:t>
            </w:r>
            <w:proofErr w:type="gramEnd"/>
            <w:r w:rsidRPr="00956DC8">
              <w:rPr>
                <w:rFonts w:ascii="宋体" w:hAnsi="宋体" w:hint="eastAsia"/>
                <w:szCs w:val="21"/>
              </w:rPr>
              <w:t>处理数/固体废弃物总数X100%</w:t>
            </w:r>
            <w:r>
              <w:rPr>
                <w:rFonts w:ascii="宋体" w:hAnsi="宋体" w:hint="eastAsia"/>
                <w:szCs w:val="21"/>
              </w:rPr>
              <w:t>，每月考核一次）</w:t>
            </w:r>
          </w:p>
          <w:p w:rsidR="000B7D12" w:rsidRDefault="000B7D12" w:rsidP="00327B76">
            <w:pPr>
              <w:rPr>
                <w:rFonts w:ascii="宋体" w:hAnsi="宋体"/>
                <w:szCs w:val="21"/>
              </w:rPr>
            </w:pPr>
            <w:r w:rsidRPr="00ED6489">
              <w:rPr>
                <w:rFonts w:ascii="宋体" w:hAnsi="宋体" w:hint="eastAsia"/>
                <w:szCs w:val="21"/>
              </w:rPr>
              <w:t>火灾事故发生率为零</w:t>
            </w:r>
            <w:r w:rsidRPr="00956DC8">
              <w:rPr>
                <w:rFonts w:ascii="宋体" w:hAnsi="宋体" w:hint="eastAsia"/>
                <w:szCs w:val="21"/>
              </w:rPr>
              <w:t>（按实际发生记录）。</w:t>
            </w:r>
          </w:p>
          <w:p w:rsidR="000B7D12" w:rsidRPr="00474943" w:rsidRDefault="000B7D12" w:rsidP="00327B76">
            <w:pPr>
              <w:rPr>
                <w:rFonts w:ascii="宋体" w:hAnsi="宋体"/>
              </w:rPr>
            </w:pPr>
            <w:r w:rsidRPr="00956DC8">
              <w:rPr>
                <w:rFonts w:ascii="宋体" w:hAnsi="宋体" w:hint="eastAsia"/>
                <w:szCs w:val="21"/>
              </w:rPr>
              <w:t>2019年</w:t>
            </w:r>
            <w:r>
              <w:rPr>
                <w:rFonts w:ascii="宋体" w:hAnsi="宋体" w:hint="eastAsia"/>
                <w:szCs w:val="21"/>
              </w:rPr>
              <w:t>5</w:t>
            </w:r>
            <w:r w:rsidRPr="00956DC8">
              <w:rPr>
                <w:rFonts w:ascii="宋体" w:hAnsi="宋体" w:hint="eastAsia"/>
                <w:szCs w:val="21"/>
              </w:rPr>
              <w:t>月至</w:t>
            </w:r>
            <w:r>
              <w:rPr>
                <w:rFonts w:ascii="宋体" w:hAnsi="宋体" w:hint="eastAsia"/>
                <w:szCs w:val="21"/>
              </w:rPr>
              <w:t>11</w:t>
            </w:r>
            <w:r w:rsidRPr="00956DC8">
              <w:rPr>
                <w:rFonts w:ascii="宋体" w:hAnsi="宋体" w:hint="eastAsia"/>
                <w:szCs w:val="21"/>
              </w:rPr>
              <w:t>月目标完成情况：</w:t>
            </w:r>
            <w:r w:rsidRPr="00ED6489">
              <w:rPr>
                <w:rFonts w:ascii="宋体" w:hAnsi="宋体" w:hint="eastAsia"/>
                <w:szCs w:val="21"/>
              </w:rPr>
              <w:t>软件研发质量合格率100%</w:t>
            </w:r>
            <w:r w:rsidRPr="00956DC8">
              <w:rPr>
                <w:rFonts w:ascii="宋体" w:hAnsi="宋体" w:hint="eastAsia"/>
                <w:szCs w:val="21"/>
              </w:rPr>
              <w:t>，</w:t>
            </w:r>
            <w:r w:rsidRPr="00ED6489">
              <w:rPr>
                <w:rFonts w:ascii="宋体" w:hAnsi="宋体" w:hint="eastAsia"/>
                <w:szCs w:val="21"/>
              </w:rPr>
              <w:t>产品研发按时完成率100%</w:t>
            </w:r>
            <w:r>
              <w:rPr>
                <w:rFonts w:ascii="宋体" w:hAnsi="宋体" w:hint="eastAsia"/>
                <w:szCs w:val="21"/>
              </w:rPr>
              <w:t>，</w:t>
            </w:r>
            <w:r w:rsidRPr="00956DC8">
              <w:rPr>
                <w:rFonts w:ascii="宋体" w:hAnsi="宋体" w:hint="eastAsia"/>
                <w:szCs w:val="21"/>
              </w:rPr>
              <w:t>顾客满意度</w:t>
            </w:r>
            <w:r>
              <w:rPr>
                <w:rFonts w:ascii="宋体" w:hAnsi="宋体" w:hint="eastAsia"/>
                <w:szCs w:val="21"/>
              </w:rPr>
              <w:t>98</w:t>
            </w:r>
            <w:r w:rsidRPr="00956DC8">
              <w:rPr>
                <w:rFonts w:ascii="宋体" w:hAnsi="宋体" w:hint="eastAsia"/>
                <w:szCs w:val="21"/>
              </w:rPr>
              <w:t>%，固体废弃物合</w:t>
            </w:r>
            <w:proofErr w:type="gramStart"/>
            <w:r w:rsidRPr="00956DC8">
              <w:rPr>
                <w:rFonts w:ascii="宋体" w:hAnsi="宋体" w:hint="eastAsia"/>
                <w:szCs w:val="21"/>
              </w:rPr>
              <w:t>规</w:t>
            </w:r>
            <w:proofErr w:type="gramEnd"/>
            <w:r w:rsidRPr="00956DC8">
              <w:rPr>
                <w:rFonts w:ascii="宋体" w:hAnsi="宋体" w:hint="eastAsia"/>
                <w:szCs w:val="21"/>
              </w:rPr>
              <w:t>处理率100%，</w:t>
            </w:r>
            <w:r>
              <w:rPr>
                <w:rFonts w:ascii="宋体" w:hAnsi="宋体" w:hint="eastAsia"/>
                <w:szCs w:val="21"/>
              </w:rPr>
              <w:t>火灾发生率</w:t>
            </w:r>
            <w:r w:rsidRPr="00956DC8">
              <w:rPr>
                <w:rFonts w:ascii="宋体" w:hAnsi="宋体" w:hint="eastAsia"/>
                <w:szCs w:val="21"/>
              </w:rPr>
              <w:t>为0。公司的管理目标已分解到相关职能部门。</w:t>
            </w:r>
          </w:p>
        </w:tc>
        <w:tc>
          <w:tcPr>
            <w:tcW w:w="1585" w:type="dxa"/>
          </w:tcPr>
          <w:p w:rsidR="000B7D12" w:rsidRDefault="00D339B2" w:rsidP="007757F3">
            <w:r>
              <w:rPr>
                <w:rFonts w:hint="eastAsia"/>
              </w:rPr>
              <w:t>Y</w:t>
            </w:r>
          </w:p>
        </w:tc>
      </w:tr>
      <w:tr w:rsidR="000B7D12" w:rsidRPr="00B652E3" w:rsidTr="00B652E3">
        <w:trPr>
          <w:trHeight w:val="1823"/>
        </w:trPr>
        <w:tc>
          <w:tcPr>
            <w:tcW w:w="2160" w:type="dxa"/>
          </w:tcPr>
          <w:p w:rsidR="000B7D12" w:rsidRDefault="000B7D12" w:rsidP="00327B76">
            <w:pPr>
              <w:tabs>
                <w:tab w:val="left" w:pos="7380"/>
              </w:tabs>
            </w:pPr>
            <w:r>
              <w:rPr>
                <w:rFonts w:hint="eastAsia"/>
              </w:rPr>
              <w:t>变更的策划</w:t>
            </w:r>
          </w:p>
          <w:p w:rsidR="000B7D12" w:rsidRPr="00474943" w:rsidRDefault="000B7D12" w:rsidP="00327B76">
            <w:pPr>
              <w:rPr>
                <w:rFonts w:ascii="宋体" w:hAnsi="宋体"/>
              </w:rPr>
            </w:pPr>
          </w:p>
        </w:tc>
        <w:tc>
          <w:tcPr>
            <w:tcW w:w="960" w:type="dxa"/>
          </w:tcPr>
          <w:p w:rsidR="000B7D12" w:rsidRDefault="000B7D12" w:rsidP="00327B76">
            <w:pPr>
              <w:tabs>
                <w:tab w:val="left" w:pos="7380"/>
              </w:tabs>
            </w:pPr>
            <w:r>
              <w:rPr>
                <w:rFonts w:ascii="宋体" w:hAnsi="宋体" w:hint="eastAsia"/>
                <w:szCs w:val="21"/>
              </w:rPr>
              <w:t>Q6.3</w:t>
            </w:r>
          </w:p>
        </w:tc>
        <w:tc>
          <w:tcPr>
            <w:tcW w:w="10004" w:type="dxa"/>
          </w:tcPr>
          <w:p w:rsidR="000B7D12" w:rsidRDefault="000B7D12" w:rsidP="00327B76">
            <w:pPr>
              <w:tabs>
                <w:tab w:val="left" w:pos="7380"/>
              </w:tabs>
              <w:rPr>
                <w:rFonts w:ascii="宋体" w:hAnsi="宋体"/>
                <w:szCs w:val="21"/>
              </w:rPr>
            </w:pPr>
            <w:r>
              <w:rPr>
                <w:rFonts w:ascii="宋体" w:hAnsi="宋体" w:hint="eastAsia"/>
                <w:szCs w:val="21"/>
              </w:rPr>
              <w:t>管理手册中对管理体系的变更需求及时机、内容、影响方面进行了策划，变更的时机包括了：管理体系的建立和实施的初始阶段；组织机构、环境发生变化；利益相关方的需求和期望方面的任何变化等。</w:t>
            </w:r>
          </w:p>
          <w:p w:rsidR="000B7D12" w:rsidRDefault="000B7D12" w:rsidP="00327B76">
            <w:pPr>
              <w:tabs>
                <w:tab w:val="left" w:pos="7380"/>
              </w:tabs>
              <w:rPr>
                <w:rFonts w:ascii="宋体" w:hAnsi="宋体"/>
                <w:szCs w:val="21"/>
              </w:rPr>
            </w:pPr>
            <w:r>
              <w:rPr>
                <w:rFonts w:ascii="宋体" w:hAnsi="宋体" w:hint="eastAsia"/>
                <w:szCs w:val="21"/>
              </w:rPr>
              <w:t>受审核</w:t>
            </w:r>
            <w:proofErr w:type="gramStart"/>
            <w:r>
              <w:rPr>
                <w:rFonts w:ascii="宋体" w:hAnsi="宋体" w:hint="eastAsia"/>
                <w:szCs w:val="21"/>
              </w:rPr>
              <w:t>方明确</w:t>
            </w:r>
            <w:proofErr w:type="gramEnd"/>
            <w:r>
              <w:rPr>
                <w:rFonts w:ascii="宋体" w:hAnsi="宋体" w:hint="eastAsia"/>
                <w:szCs w:val="21"/>
              </w:rPr>
              <w:t>了变更评估及实施的流程，即当发生变更时，确定变更的目的、考虑变更的潜在后果，管理体系的完整性，识别变更的风险和机遇，确定资源的可获得性并制定应对措施，责任和权限的分配或再分配。并要求对变更前、变更中、变更后的全过程实施监控，并组织对变更的有效性进行评价，确保管理体系的完整性。</w:t>
            </w:r>
          </w:p>
          <w:p w:rsidR="000B7D12" w:rsidRDefault="000B7D12" w:rsidP="00327B76">
            <w:pPr>
              <w:tabs>
                <w:tab w:val="left" w:pos="7380"/>
              </w:tabs>
              <w:rPr>
                <w:rFonts w:ascii="宋体" w:hAnsi="宋体"/>
                <w:szCs w:val="21"/>
              </w:rPr>
            </w:pPr>
            <w:r>
              <w:rPr>
                <w:rFonts w:ascii="宋体" w:hAnsi="宋体" w:hint="eastAsia"/>
                <w:szCs w:val="21"/>
              </w:rPr>
              <w:t>自体系运行以来，未发生变更情况。</w:t>
            </w:r>
          </w:p>
        </w:tc>
        <w:tc>
          <w:tcPr>
            <w:tcW w:w="1585" w:type="dxa"/>
          </w:tcPr>
          <w:p w:rsidR="000B7D12" w:rsidRDefault="00D339B2" w:rsidP="007757F3">
            <w:r>
              <w:rPr>
                <w:rFonts w:hint="eastAsia"/>
              </w:rPr>
              <w:t>Y</w:t>
            </w:r>
          </w:p>
        </w:tc>
      </w:tr>
      <w:tr w:rsidR="000B7D12" w:rsidRPr="00B652E3" w:rsidTr="00B652E3">
        <w:trPr>
          <w:trHeight w:val="1823"/>
        </w:trPr>
        <w:tc>
          <w:tcPr>
            <w:tcW w:w="2160" w:type="dxa"/>
          </w:tcPr>
          <w:p w:rsidR="000B7D12" w:rsidRDefault="000B7D12" w:rsidP="00327B76">
            <w:pPr>
              <w:tabs>
                <w:tab w:val="left" w:pos="7380"/>
              </w:tabs>
              <w:rPr>
                <w:rFonts w:ascii="宋体" w:hAnsi="宋体"/>
                <w:szCs w:val="21"/>
              </w:rPr>
            </w:pPr>
            <w:r>
              <w:rPr>
                <w:rFonts w:ascii="宋体" w:hAnsi="宋体" w:hint="eastAsia"/>
                <w:szCs w:val="21"/>
              </w:rPr>
              <w:t>资源总则</w:t>
            </w:r>
          </w:p>
          <w:p w:rsidR="000B7D12" w:rsidRPr="00474943" w:rsidRDefault="000B7D12" w:rsidP="00327B76">
            <w:pPr>
              <w:rPr>
                <w:rFonts w:ascii="宋体" w:hAnsi="宋体"/>
              </w:rPr>
            </w:pPr>
          </w:p>
        </w:tc>
        <w:tc>
          <w:tcPr>
            <w:tcW w:w="960" w:type="dxa"/>
          </w:tcPr>
          <w:p w:rsidR="000B7D12" w:rsidRDefault="000B7D12" w:rsidP="00327B76">
            <w:pPr>
              <w:tabs>
                <w:tab w:val="left" w:pos="7380"/>
              </w:tabs>
              <w:rPr>
                <w:rFonts w:ascii="宋体" w:hAnsi="宋体"/>
                <w:szCs w:val="21"/>
              </w:rPr>
            </w:pPr>
            <w:r w:rsidRPr="00804D1A">
              <w:rPr>
                <w:rFonts w:ascii="宋体" w:hAnsi="宋体" w:hint="eastAsia"/>
                <w:szCs w:val="21"/>
              </w:rPr>
              <w:t>Q7.1.1</w:t>
            </w:r>
          </w:p>
          <w:p w:rsidR="000B7D12" w:rsidRDefault="000B7D12" w:rsidP="00327B76">
            <w:pPr>
              <w:tabs>
                <w:tab w:val="left" w:pos="7380"/>
              </w:tabs>
              <w:rPr>
                <w:rFonts w:ascii="宋体" w:hAnsi="宋体"/>
                <w:szCs w:val="21"/>
              </w:rPr>
            </w:pPr>
            <w:r>
              <w:rPr>
                <w:rFonts w:ascii="宋体" w:hAnsi="宋体" w:hint="eastAsia"/>
                <w:szCs w:val="21"/>
              </w:rPr>
              <w:t>E</w:t>
            </w:r>
            <w:r w:rsidRPr="00804D1A">
              <w:rPr>
                <w:rFonts w:ascii="宋体" w:hAnsi="宋体" w:hint="eastAsia"/>
                <w:szCs w:val="21"/>
              </w:rPr>
              <w:t>7.1</w:t>
            </w:r>
          </w:p>
          <w:p w:rsidR="000B7D12" w:rsidRDefault="000B7D12" w:rsidP="00327B76">
            <w:pPr>
              <w:tabs>
                <w:tab w:val="left" w:pos="7380"/>
              </w:tabs>
            </w:pPr>
          </w:p>
        </w:tc>
        <w:tc>
          <w:tcPr>
            <w:tcW w:w="10004" w:type="dxa"/>
          </w:tcPr>
          <w:p w:rsidR="000B7D12" w:rsidRPr="00ED6489" w:rsidRDefault="000B7D12" w:rsidP="00B652E3">
            <w:pPr>
              <w:pStyle w:val="a6"/>
              <w:numPr>
                <w:ilvl w:val="0"/>
                <w:numId w:val="1"/>
              </w:numPr>
              <w:tabs>
                <w:tab w:val="left" w:pos="7380"/>
              </w:tabs>
              <w:ind w:firstLineChars="0"/>
              <w:rPr>
                <w:rFonts w:ascii="宋体" w:hAnsi="宋体"/>
                <w:szCs w:val="21"/>
              </w:rPr>
            </w:pPr>
            <w:r w:rsidRPr="00ED6489">
              <w:rPr>
                <w:rFonts w:ascii="宋体" w:hAnsi="宋体" w:hint="eastAsia"/>
                <w:szCs w:val="21"/>
              </w:rPr>
              <w:t>体系运行有关的人员15人，公司设置了综合部、技术部两大职能部门，各部门职责、权限分工明确，包括管理、技术和财务人员等；公司办公经营面积300余平米，配备了网络、电脑、电话等、办公桌椅、等设施、以及综合部配置有灭火器等安全辅助设备/设施，以及资金、技资源；2、外部资源，如供方、客户等相关方。</w:t>
            </w:r>
          </w:p>
          <w:p w:rsidR="000B7D12" w:rsidRPr="00ED6489" w:rsidRDefault="000B7D12" w:rsidP="00B652E3">
            <w:pPr>
              <w:pStyle w:val="a6"/>
              <w:numPr>
                <w:ilvl w:val="0"/>
                <w:numId w:val="1"/>
              </w:numPr>
              <w:tabs>
                <w:tab w:val="left" w:pos="7380"/>
              </w:tabs>
              <w:ind w:firstLineChars="0"/>
              <w:rPr>
                <w:rFonts w:ascii="宋体" w:hAnsi="宋体"/>
                <w:szCs w:val="21"/>
              </w:rPr>
            </w:pPr>
            <w:r w:rsidRPr="00ED6489">
              <w:rPr>
                <w:rFonts w:ascii="宋体" w:hAnsi="宋体" w:hint="eastAsia"/>
                <w:szCs w:val="21"/>
              </w:rPr>
              <w:t>公司所提供的内外部资源基本能满足管理体系运行的需要.</w:t>
            </w:r>
          </w:p>
        </w:tc>
        <w:tc>
          <w:tcPr>
            <w:tcW w:w="1585" w:type="dxa"/>
          </w:tcPr>
          <w:p w:rsidR="000B7D12" w:rsidRDefault="00D339B2" w:rsidP="007757F3">
            <w:r>
              <w:rPr>
                <w:rFonts w:hint="eastAsia"/>
              </w:rPr>
              <w:t>Y</w:t>
            </w:r>
          </w:p>
        </w:tc>
      </w:tr>
      <w:tr w:rsidR="000B7D12" w:rsidRPr="00B652E3" w:rsidTr="00B652E3">
        <w:trPr>
          <w:trHeight w:val="1823"/>
        </w:trPr>
        <w:tc>
          <w:tcPr>
            <w:tcW w:w="2160" w:type="dxa"/>
          </w:tcPr>
          <w:p w:rsidR="000B7D12" w:rsidRDefault="000B7D12" w:rsidP="00327B76">
            <w:pPr>
              <w:tabs>
                <w:tab w:val="left" w:pos="7380"/>
              </w:tabs>
              <w:rPr>
                <w:rFonts w:ascii="Tahoma" w:hAnsi="Tahoma" w:cs="Tahoma"/>
                <w:szCs w:val="21"/>
              </w:rPr>
            </w:pPr>
            <w:r>
              <w:rPr>
                <w:rFonts w:ascii="Tahoma" w:hAnsi="Tahoma" w:cs="Tahoma" w:hint="eastAsia"/>
                <w:szCs w:val="21"/>
              </w:rPr>
              <w:t>部门职责的落实，人员聘用，培训，能力、意识的培养</w:t>
            </w:r>
          </w:p>
          <w:p w:rsidR="000B7D12" w:rsidRPr="00B64B40" w:rsidRDefault="000B7D12" w:rsidP="00327B76">
            <w:pPr>
              <w:rPr>
                <w:rFonts w:ascii="宋体" w:hAnsi="宋体"/>
              </w:rPr>
            </w:pPr>
          </w:p>
        </w:tc>
        <w:tc>
          <w:tcPr>
            <w:tcW w:w="960" w:type="dxa"/>
          </w:tcPr>
          <w:p w:rsidR="000B7D12" w:rsidRDefault="000B7D12" w:rsidP="00327B76">
            <w:pPr>
              <w:tabs>
                <w:tab w:val="left" w:pos="7380"/>
              </w:tabs>
              <w:rPr>
                <w:rFonts w:ascii="宋体" w:hAnsi="宋体"/>
                <w:szCs w:val="21"/>
              </w:rPr>
            </w:pPr>
            <w:r>
              <w:rPr>
                <w:rFonts w:ascii="宋体" w:hAnsi="宋体" w:hint="eastAsia"/>
                <w:szCs w:val="21"/>
              </w:rPr>
              <w:t>Q7.1.2</w:t>
            </w:r>
          </w:p>
          <w:p w:rsidR="000B7D12" w:rsidRDefault="000B7D12" w:rsidP="00327B76">
            <w:pPr>
              <w:tabs>
                <w:tab w:val="left" w:pos="7380"/>
              </w:tabs>
              <w:rPr>
                <w:rFonts w:ascii="宋体" w:hAnsi="宋体"/>
                <w:szCs w:val="21"/>
              </w:rPr>
            </w:pPr>
            <w:r>
              <w:rPr>
                <w:rFonts w:ascii="宋体" w:hAnsi="宋体" w:hint="eastAsia"/>
                <w:szCs w:val="21"/>
              </w:rPr>
              <w:t>QE7.2</w:t>
            </w:r>
          </w:p>
          <w:p w:rsidR="000B7D12" w:rsidRPr="00CA38E7" w:rsidRDefault="000B7D12" w:rsidP="00327B76">
            <w:pPr>
              <w:rPr>
                <w:rFonts w:ascii="宋体" w:hAnsi="宋体"/>
              </w:rPr>
            </w:pPr>
          </w:p>
        </w:tc>
        <w:tc>
          <w:tcPr>
            <w:tcW w:w="10004" w:type="dxa"/>
          </w:tcPr>
          <w:p w:rsidR="000B7D12" w:rsidRDefault="000B7D12" w:rsidP="00327B76">
            <w:pPr>
              <w:tabs>
                <w:tab w:val="left" w:pos="7380"/>
              </w:tabs>
              <w:rPr>
                <w:rFonts w:ascii="宋体" w:hAnsi="宋体"/>
                <w:szCs w:val="21"/>
              </w:rPr>
            </w:pPr>
            <w:r>
              <w:rPr>
                <w:rFonts w:ascii="宋体" w:hAnsi="宋体" w:hint="eastAsia"/>
                <w:szCs w:val="21"/>
              </w:rPr>
              <w:t>已识别与体系运行的相关人员：各部门负责人、开发人员、软件测试人员、内审员、项目方案策划人员、项目管理人员等，提供了岗位职责与任职要求。对特殊岗位人员已进行合理配置及变更控制，新进员工已制定岗前培训计划。公司无特殊工种。</w:t>
            </w:r>
          </w:p>
          <w:p w:rsidR="000B7D12" w:rsidRPr="000B7D12" w:rsidRDefault="000B7D12" w:rsidP="000B7D12">
            <w:pPr>
              <w:tabs>
                <w:tab w:val="left" w:pos="7380"/>
              </w:tabs>
              <w:rPr>
                <w:rFonts w:ascii="宋体" w:hAnsi="宋体"/>
                <w:szCs w:val="21"/>
              </w:rPr>
            </w:pPr>
            <w:r>
              <w:rPr>
                <w:rFonts w:ascii="宋体" w:hAnsi="宋体" w:hint="eastAsia"/>
                <w:szCs w:val="21"/>
              </w:rPr>
              <w:t>查：2019年度《培训计划》，内容涵盖：标准学习、手册和程序文件学习、内审员培训、</w:t>
            </w:r>
            <w:r w:rsidRPr="00EC4DB3">
              <w:rPr>
                <w:rFonts w:ascii="宋体" w:hAnsi="宋体" w:hint="eastAsia"/>
                <w:szCs w:val="21"/>
              </w:rPr>
              <w:t>研发规范的培训</w:t>
            </w:r>
            <w:r>
              <w:rPr>
                <w:rFonts w:ascii="宋体" w:hAnsi="宋体" w:hint="eastAsia"/>
                <w:szCs w:val="21"/>
              </w:rPr>
              <w:t>、环境等，</w:t>
            </w:r>
            <w:proofErr w:type="gramStart"/>
            <w:r>
              <w:rPr>
                <w:rFonts w:ascii="宋体" w:hAnsi="宋体" w:hint="eastAsia"/>
                <w:szCs w:val="21"/>
              </w:rPr>
              <w:t>抽培训</w:t>
            </w:r>
            <w:proofErr w:type="gramEnd"/>
            <w:r>
              <w:rPr>
                <w:rFonts w:ascii="宋体" w:hAnsi="宋体" w:hint="eastAsia"/>
                <w:szCs w:val="21"/>
              </w:rPr>
              <w:t>记录，符合要求。</w:t>
            </w:r>
          </w:p>
        </w:tc>
        <w:tc>
          <w:tcPr>
            <w:tcW w:w="1585" w:type="dxa"/>
          </w:tcPr>
          <w:p w:rsidR="000B7D12" w:rsidRDefault="00D339B2" w:rsidP="007757F3">
            <w:r>
              <w:rPr>
                <w:rFonts w:hint="eastAsia"/>
              </w:rPr>
              <w:t>Y</w:t>
            </w:r>
          </w:p>
        </w:tc>
      </w:tr>
      <w:tr w:rsidR="000B7D12" w:rsidRPr="00B652E3" w:rsidTr="000B7D12">
        <w:trPr>
          <w:trHeight w:val="1138"/>
        </w:trPr>
        <w:tc>
          <w:tcPr>
            <w:tcW w:w="2160" w:type="dxa"/>
          </w:tcPr>
          <w:p w:rsidR="000B7D12" w:rsidRPr="00D25F8C" w:rsidRDefault="000B7D12" w:rsidP="00327B76">
            <w:pPr>
              <w:rPr>
                <w:rFonts w:ascii="宋体" w:hAnsi="宋体"/>
                <w:szCs w:val="21"/>
              </w:rPr>
            </w:pPr>
            <w:r>
              <w:rPr>
                <w:rFonts w:hint="eastAsia"/>
              </w:rPr>
              <w:lastRenderedPageBreak/>
              <w:t>基础设施配置与管理</w:t>
            </w:r>
          </w:p>
        </w:tc>
        <w:tc>
          <w:tcPr>
            <w:tcW w:w="960" w:type="dxa"/>
          </w:tcPr>
          <w:p w:rsidR="000B7D12" w:rsidRPr="00D25F8C" w:rsidRDefault="000B7D12" w:rsidP="00327B76">
            <w:pPr>
              <w:rPr>
                <w:rFonts w:ascii="宋体" w:hAnsi="宋体"/>
                <w:szCs w:val="21"/>
              </w:rPr>
            </w:pPr>
            <w:r>
              <w:rPr>
                <w:rFonts w:ascii="宋体" w:hAnsi="宋体" w:hint="eastAsia"/>
                <w:szCs w:val="21"/>
              </w:rPr>
              <w:t>Q7.1.3</w:t>
            </w:r>
          </w:p>
        </w:tc>
        <w:tc>
          <w:tcPr>
            <w:tcW w:w="10004" w:type="dxa"/>
          </w:tcPr>
          <w:p w:rsidR="000B7D12" w:rsidRDefault="000B7D12" w:rsidP="00327B76">
            <w:pPr>
              <w:rPr>
                <w:rFonts w:ascii="宋体" w:hAnsi="宋体"/>
                <w:szCs w:val="21"/>
              </w:rPr>
            </w:pPr>
            <w:r>
              <w:rPr>
                <w:rFonts w:ascii="宋体" w:hAnsi="宋体" w:hint="eastAsia"/>
                <w:szCs w:val="21"/>
              </w:rPr>
              <w:t>提供了《设备清单》主要有台式电脑、笔记本电脑、打印机、传真机、服务器等设备，基本能满足需要。</w:t>
            </w:r>
          </w:p>
          <w:p w:rsidR="000B7D12" w:rsidRPr="00D25F8C" w:rsidRDefault="000B7D12" w:rsidP="00327B76">
            <w:pPr>
              <w:rPr>
                <w:rFonts w:ascii="宋体" w:hAnsi="宋体"/>
                <w:szCs w:val="21"/>
              </w:rPr>
            </w:pPr>
            <w:r>
              <w:rPr>
                <w:rFonts w:ascii="宋体" w:hAnsi="宋体" w:hint="eastAsia"/>
                <w:szCs w:val="21"/>
              </w:rPr>
              <w:t>设计部负责设备的日常维护，主要为局域网维护、灰尘清扫、电脑杀毒和一些设备的耗材更换。使用人对设备进行了维护保养，无记录。</w:t>
            </w:r>
          </w:p>
        </w:tc>
        <w:tc>
          <w:tcPr>
            <w:tcW w:w="1585" w:type="dxa"/>
          </w:tcPr>
          <w:p w:rsidR="000B7D12" w:rsidRDefault="00D339B2" w:rsidP="007757F3">
            <w:r>
              <w:rPr>
                <w:rFonts w:hint="eastAsia"/>
              </w:rPr>
              <w:t>Y</w:t>
            </w:r>
          </w:p>
        </w:tc>
      </w:tr>
      <w:tr w:rsidR="000B7D12" w:rsidRPr="00B652E3" w:rsidTr="00B652E3">
        <w:trPr>
          <w:trHeight w:val="1823"/>
        </w:trPr>
        <w:tc>
          <w:tcPr>
            <w:tcW w:w="2160" w:type="dxa"/>
          </w:tcPr>
          <w:p w:rsidR="000B7D12" w:rsidRPr="00D25F8C" w:rsidRDefault="000B7D12" w:rsidP="00327B76">
            <w:pPr>
              <w:rPr>
                <w:rFonts w:ascii="宋体" w:hAnsi="宋体"/>
                <w:szCs w:val="21"/>
              </w:rPr>
            </w:pPr>
            <w:r>
              <w:rPr>
                <w:rFonts w:ascii="宋体" w:hAnsi="宋体" w:hint="eastAsia"/>
                <w:szCs w:val="21"/>
              </w:rPr>
              <w:t>过程运行环境管理</w:t>
            </w:r>
          </w:p>
        </w:tc>
        <w:tc>
          <w:tcPr>
            <w:tcW w:w="960" w:type="dxa"/>
          </w:tcPr>
          <w:p w:rsidR="000B7D12" w:rsidRDefault="000B7D12" w:rsidP="00327B76">
            <w:pPr>
              <w:tabs>
                <w:tab w:val="left" w:pos="7380"/>
              </w:tabs>
              <w:rPr>
                <w:rFonts w:ascii="宋体" w:hAnsi="宋体"/>
                <w:szCs w:val="21"/>
              </w:rPr>
            </w:pPr>
            <w:r>
              <w:rPr>
                <w:rFonts w:ascii="宋体" w:hAnsi="宋体" w:hint="eastAsia"/>
                <w:szCs w:val="21"/>
              </w:rPr>
              <w:t>Q7.1.4；</w:t>
            </w:r>
          </w:p>
          <w:p w:rsidR="000B7D12" w:rsidRPr="009B49F9" w:rsidRDefault="000B7D12" w:rsidP="00327B76">
            <w:pPr>
              <w:tabs>
                <w:tab w:val="left" w:pos="7380"/>
              </w:tabs>
              <w:jc w:val="left"/>
              <w:rPr>
                <w:rFonts w:ascii="宋体" w:hAnsi="宋体"/>
                <w:szCs w:val="21"/>
              </w:rPr>
            </w:pPr>
          </w:p>
        </w:tc>
        <w:tc>
          <w:tcPr>
            <w:tcW w:w="10004" w:type="dxa"/>
          </w:tcPr>
          <w:p w:rsidR="000B7D12" w:rsidRDefault="000B7D12" w:rsidP="00327B76">
            <w:pPr>
              <w:tabs>
                <w:tab w:val="left" w:pos="7380"/>
              </w:tabs>
              <w:rPr>
                <w:rFonts w:ascii="宋体" w:hAnsi="宋体"/>
                <w:szCs w:val="21"/>
              </w:rPr>
            </w:pPr>
            <w:r>
              <w:rPr>
                <w:rFonts w:ascii="宋体" w:hAnsi="宋体" w:hint="eastAsia"/>
                <w:szCs w:val="21"/>
              </w:rPr>
              <w:t>软件开发、技术服务主要工作场所为公司办公场所，现场查看：</w:t>
            </w:r>
          </w:p>
          <w:p w:rsidR="000B7D12" w:rsidRDefault="000B7D12" w:rsidP="00327B76">
            <w:pPr>
              <w:tabs>
                <w:tab w:val="left" w:pos="7380"/>
              </w:tabs>
              <w:rPr>
                <w:rFonts w:ascii="宋体" w:hAnsi="宋体"/>
                <w:szCs w:val="21"/>
              </w:rPr>
            </w:pPr>
            <w:r>
              <w:rPr>
                <w:rFonts w:ascii="宋体" w:hAnsi="宋体" w:hint="eastAsia"/>
                <w:szCs w:val="21"/>
              </w:rPr>
              <w:t>1、随时保持室内卫生，做到整洁干净。</w:t>
            </w:r>
          </w:p>
          <w:p w:rsidR="000B7D12" w:rsidRDefault="000B7D12" w:rsidP="00327B76">
            <w:pPr>
              <w:tabs>
                <w:tab w:val="left" w:pos="7380"/>
              </w:tabs>
              <w:rPr>
                <w:rFonts w:ascii="宋体" w:hAnsi="宋体"/>
                <w:szCs w:val="21"/>
              </w:rPr>
            </w:pPr>
            <w:r>
              <w:rPr>
                <w:rFonts w:ascii="宋体" w:hAnsi="宋体" w:hint="eastAsia"/>
                <w:szCs w:val="21"/>
              </w:rPr>
              <w:t>2、室内桌椅等不得有灰尘，每日进行清洁。</w:t>
            </w:r>
          </w:p>
          <w:p w:rsidR="000B7D12" w:rsidRDefault="000B7D12" w:rsidP="00327B76">
            <w:pPr>
              <w:tabs>
                <w:tab w:val="left" w:pos="7380"/>
              </w:tabs>
              <w:rPr>
                <w:rFonts w:ascii="宋体" w:hAnsi="宋体"/>
                <w:szCs w:val="21"/>
              </w:rPr>
            </w:pPr>
            <w:r>
              <w:rPr>
                <w:rFonts w:ascii="宋体" w:hAnsi="宋体" w:hint="eastAsia"/>
                <w:szCs w:val="21"/>
              </w:rPr>
              <w:t>3、产品资料等文件摆放整齐，存放指定地点。</w:t>
            </w:r>
          </w:p>
          <w:p w:rsidR="000B7D12" w:rsidRDefault="000B7D12" w:rsidP="00327B76">
            <w:pPr>
              <w:tabs>
                <w:tab w:val="left" w:pos="7380"/>
              </w:tabs>
              <w:rPr>
                <w:rFonts w:ascii="宋体" w:hAnsi="宋体"/>
                <w:szCs w:val="21"/>
              </w:rPr>
            </w:pPr>
            <w:r>
              <w:rPr>
                <w:rFonts w:ascii="宋体" w:hAnsi="宋体" w:hint="eastAsia"/>
                <w:szCs w:val="21"/>
              </w:rPr>
              <w:t>4、洽谈区内的桌椅摆放整齐。</w:t>
            </w:r>
          </w:p>
          <w:p w:rsidR="000B7D12" w:rsidRPr="009B49F9" w:rsidRDefault="000B7D12" w:rsidP="00327B76">
            <w:pPr>
              <w:tabs>
                <w:tab w:val="left" w:pos="7380"/>
              </w:tabs>
              <w:jc w:val="left"/>
              <w:rPr>
                <w:rFonts w:ascii="宋体" w:hAnsi="宋体"/>
                <w:szCs w:val="21"/>
              </w:rPr>
            </w:pPr>
            <w:r>
              <w:rPr>
                <w:rFonts w:ascii="宋体" w:hAnsi="宋体" w:hint="eastAsia"/>
                <w:szCs w:val="21"/>
              </w:rPr>
              <w:t>现场查看工作环境温度、湿度、照明、空气流通、卫生满足要求。服务过程中暂无特殊环境要求。物业负责消防工作。无库房。</w:t>
            </w:r>
          </w:p>
        </w:tc>
        <w:tc>
          <w:tcPr>
            <w:tcW w:w="1585" w:type="dxa"/>
          </w:tcPr>
          <w:p w:rsidR="000B7D12" w:rsidRDefault="00D339B2" w:rsidP="007757F3">
            <w:r>
              <w:rPr>
                <w:rFonts w:hint="eastAsia"/>
              </w:rPr>
              <w:t>Y</w:t>
            </w:r>
          </w:p>
        </w:tc>
      </w:tr>
      <w:tr w:rsidR="000B7D12" w:rsidRPr="00B652E3" w:rsidTr="00B652E3">
        <w:trPr>
          <w:trHeight w:val="1823"/>
        </w:trPr>
        <w:tc>
          <w:tcPr>
            <w:tcW w:w="2160" w:type="dxa"/>
          </w:tcPr>
          <w:p w:rsidR="000B7D12" w:rsidRPr="00D25F8C" w:rsidRDefault="000B7D12" w:rsidP="00327B76">
            <w:pPr>
              <w:rPr>
                <w:rFonts w:ascii="宋体" w:hAnsi="宋体"/>
                <w:szCs w:val="21"/>
              </w:rPr>
            </w:pPr>
            <w:r>
              <w:rPr>
                <w:rFonts w:ascii="宋体" w:hAnsi="宋体" w:hint="eastAsia"/>
                <w:szCs w:val="21"/>
              </w:rPr>
              <w:t>监视和测量资源</w:t>
            </w:r>
          </w:p>
        </w:tc>
        <w:tc>
          <w:tcPr>
            <w:tcW w:w="960" w:type="dxa"/>
          </w:tcPr>
          <w:p w:rsidR="000B7D12" w:rsidRDefault="000B7D12" w:rsidP="00327B76">
            <w:pPr>
              <w:tabs>
                <w:tab w:val="left" w:pos="7380"/>
              </w:tabs>
              <w:rPr>
                <w:rFonts w:ascii="宋体" w:hAnsi="宋体"/>
                <w:szCs w:val="21"/>
              </w:rPr>
            </w:pPr>
            <w:r>
              <w:rPr>
                <w:rFonts w:ascii="宋体" w:hAnsi="宋体" w:hint="eastAsia"/>
                <w:szCs w:val="21"/>
              </w:rPr>
              <w:t>Q7.1.5</w:t>
            </w:r>
            <w:r>
              <w:rPr>
                <w:rFonts w:ascii="宋体" w:hAnsi="宋体"/>
                <w:szCs w:val="21"/>
              </w:rPr>
              <w:t xml:space="preserve"> </w:t>
            </w:r>
          </w:p>
          <w:p w:rsidR="000B7D12" w:rsidRPr="009B49F9" w:rsidRDefault="000B7D12" w:rsidP="00327B76">
            <w:pPr>
              <w:tabs>
                <w:tab w:val="left" w:pos="7380"/>
              </w:tabs>
              <w:jc w:val="left"/>
              <w:rPr>
                <w:rFonts w:ascii="宋体" w:hAnsi="宋体"/>
                <w:szCs w:val="21"/>
              </w:rPr>
            </w:pPr>
          </w:p>
        </w:tc>
        <w:tc>
          <w:tcPr>
            <w:tcW w:w="10004" w:type="dxa"/>
          </w:tcPr>
          <w:p w:rsidR="000B7D12" w:rsidRDefault="000B7D12" w:rsidP="00327B76">
            <w:r>
              <w:rPr>
                <w:rFonts w:ascii="宋体" w:hAnsi="宋体" w:cs="宋体" w:hint="eastAsia"/>
                <w:kern w:val="0"/>
                <w:szCs w:val="21"/>
              </w:rPr>
              <w:t>提供《监视和测量设备清单</w:t>
            </w:r>
            <w:r>
              <w:rPr>
                <w:rFonts w:hint="eastAsia"/>
              </w:rPr>
              <w:t>》</w:t>
            </w:r>
          </w:p>
          <w:p w:rsidR="000B7D12" w:rsidRDefault="000B7D12" w:rsidP="00327B76">
            <w:pPr>
              <w:tabs>
                <w:tab w:val="left" w:pos="7380"/>
              </w:tabs>
              <w:jc w:val="left"/>
              <w:rPr>
                <w:rFonts w:ascii="宋体" w:hAnsi="宋体"/>
              </w:rPr>
            </w:pPr>
            <w:r>
              <w:rPr>
                <w:rFonts w:ascii="宋体" w:hAnsi="宋体" w:hint="eastAsia"/>
              </w:rPr>
              <w:t>公司软件开发过程中涉及的监视和测量工具主要是由公司测试员编制的测试用例，可验证软件符合性。询问部门负责人称，对于测试用例在编制完成后使用前均进行了验证确认，分别对测试用例的适用性、内容等内容进行了确认，经确认表格的内容清晰、格式完整，能够达到对软件开发进行监视和测量的目的。经过现场查看及与负责人交流得知，公司暂无购买的其他计算机软件用于规定要求的监视和测量。</w:t>
            </w:r>
          </w:p>
          <w:p w:rsidR="000B7D12" w:rsidRPr="009B49F9" w:rsidRDefault="000B7D12" w:rsidP="00327B76">
            <w:pPr>
              <w:tabs>
                <w:tab w:val="left" w:pos="7380"/>
              </w:tabs>
              <w:jc w:val="left"/>
              <w:rPr>
                <w:rFonts w:ascii="宋体" w:hAnsi="宋体"/>
                <w:szCs w:val="21"/>
              </w:rPr>
            </w:pPr>
            <w:r>
              <w:rPr>
                <w:rFonts w:ascii="宋体" w:hAnsi="宋体" w:hint="eastAsia"/>
                <w:szCs w:val="21"/>
              </w:rPr>
              <w:t>合同能源技术服务项目施工过程、设备安装外包，不涉及监视测量设备。</w:t>
            </w:r>
          </w:p>
        </w:tc>
        <w:tc>
          <w:tcPr>
            <w:tcW w:w="1585" w:type="dxa"/>
          </w:tcPr>
          <w:p w:rsidR="000B7D12" w:rsidRDefault="00D339B2" w:rsidP="007757F3">
            <w:r>
              <w:rPr>
                <w:rFonts w:hint="eastAsia"/>
              </w:rPr>
              <w:t>Y</w:t>
            </w:r>
          </w:p>
        </w:tc>
      </w:tr>
      <w:tr w:rsidR="000B7D12" w:rsidRPr="00B652E3" w:rsidTr="00B652E3">
        <w:trPr>
          <w:trHeight w:val="1823"/>
        </w:trPr>
        <w:tc>
          <w:tcPr>
            <w:tcW w:w="2160" w:type="dxa"/>
          </w:tcPr>
          <w:p w:rsidR="000B7D12" w:rsidRDefault="000B7D12" w:rsidP="00327B76">
            <w:pPr>
              <w:tabs>
                <w:tab w:val="left" w:pos="7380"/>
              </w:tabs>
              <w:rPr>
                <w:rFonts w:ascii="宋体" w:hAnsi="宋体"/>
                <w:szCs w:val="21"/>
              </w:rPr>
            </w:pPr>
            <w:r>
              <w:rPr>
                <w:rFonts w:ascii="宋体" w:hAnsi="宋体" w:hint="eastAsia"/>
                <w:szCs w:val="21"/>
              </w:rPr>
              <w:t>沟通</w:t>
            </w:r>
          </w:p>
          <w:p w:rsidR="000B7D12" w:rsidRPr="00474943" w:rsidRDefault="000B7D12" w:rsidP="00327B76">
            <w:pPr>
              <w:rPr>
                <w:rFonts w:ascii="宋体" w:hAnsi="宋体"/>
              </w:rPr>
            </w:pPr>
          </w:p>
        </w:tc>
        <w:tc>
          <w:tcPr>
            <w:tcW w:w="960" w:type="dxa"/>
          </w:tcPr>
          <w:p w:rsidR="000B7D12" w:rsidRDefault="000B7D12" w:rsidP="00327B76">
            <w:pPr>
              <w:tabs>
                <w:tab w:val="left" w:pos="7380"/>
              </w:tabs>
              <w:rPr>
                <w:rFonts w:ascii="宋体" w:hAnsi="宋体"/>
                <w:szCs w:val="21"/>
              </w:rPr>
            </w:pPr>
            <w:r>
              <w:rPr>
                <w:rFonts w:ascii="宋体" w:hAnsi="宋体" w:hint="eastAsia"/>
                <w:szCs w:val="21"/>
              </w:rPr>
              <w:t>QE7.4</w:t>
            </w:r>
          </w:p>
          <w:p w:rsidR="000B7D12" w:rsidRDefault="000B7D12" w:rsidP="00327B76">
            <w:pPr>
              <w:tabs>
                <w:tab w:val="left" w:pos="7380"/>
              </w:tabs>
            </w:pPr>
          </w:p>
        </w:tc>
        <w:tc>
          <w:tcPr>
            <w:tcW w:w="10004" w:type="dxa"/>
          </w:tcPr>
          <w:p w:rsidR="000B7D12" w:rsidRDefault="000B7D12" w:rsidP="00327B76">
            <w:pPr>
              <w:tabs>
                <w:tab w:val="left" w:pos="7380"/>
              </w:tabs>
              <w:rPr>
                <w:rFonts w:ascii="宋体" w:hAnsi="宋体"/>
                <w:szCs w:val="21"/>
              </w:rPr>
            </w:pPr>
            <w:r>
              <w:rPr>
                <w:rFonts w:ascii="宋体" w:hAnsi="宋体" w:hint="eastAsia"/>
                <w:szCs w:val="21"/>
              </w:rPr>
              <w:t>在沟通中，总经理发挥主动主导作用，以确保在不同的层次和职能之间进行有效、充分的沟通</w:t>
            </w:r>
          </w:p>
          <w:p w:rsidR="000B7D12" w:rsidRDefault="000B7D12" w:rsidP="00327B76">
            <w:pPr>
              <w:tabs>
                <w:tab w:val="left" w:pos="7380"/>
              </w:tabs>
              <w:rPr>
                <w:rFonts w:ascii="宋体" w:hAnsi="宋体"/>
                <w:szCs w:val="21"/>
              </w:rPr>
            </w:pPr>
            <w:r>
              <w:rPr>
                <w:rFonts w:ascii="宋体" w:hAnsi="宋体" w:hint="eastAsia"/>
                <w:szCs w:val="21"/>
              </w:rPr>
              <w:t>沟通的方式主要有：会议、邮件、</w:t>
            </w:r>
            <w:proofErr w:type="gramStart"/>
            <w:r>
              <w:rPr>
                <w:rFonts w:ascii="宋体" w:hAnsi="宋体" w:hint="eastAsia"/>
                <w:szCs w:val="21"/>
              </w:rPr>
              <w:t>微信群</w:t>
            </w:r>
            <w:proofErr w:type="gramEnd"/>
            <w:r>
              <w:rPr>
                <w:rFonts w:ascii="宋体" w:hAnsi="宋体" w:hint="eastAsia"/>
                <w:szCs w:val="21"/>
              </w:rPr>
              <w:t>、接收上级主管部门下发文件等</w:t>
            </w:r>
          </w:p>
          <w:p w:rsidR="000B7D12" w:rsidRDefault="000B7D12" w:rsidP="00327B76">
            <w:pPr>
              <w:tabs>
                <w:tab w:val="left" w:pos="7380"/>
              </w:tabs>
              <w:rPr>
                <w:rFonts w:ascii="宋体" w:hAnsi="宋体"/>
                <w:szCs w:val="21"/>
              </w:rPr>
            </w:pPr>
            <w:r>
              <w:rPr>
                <w:rFonts w:ascii="宋体" w:hAnsi="宋体" w:hint="eastAsia"/>
                <w:szCs w:val="21"/>
              </w:rPr>
              <w:t>公司内部沟通的内容主要有：a)通过各种例会传达、通报质量管理情况（如工作例会、经营会议等)；b)内部文件的学习和传递；c)公司</w:t>
            </w:r>
            <w:proofErr w:type="gramStart"/>
            <w:r>
              <w:rPr>
                <w:rFonts w:ascii="宋体" w:hAnsi="宋体" w:hint="eastAsia"/>
                <w:szCs w:val="21"/>
              </w:rPr>
              <w:t>微信群</w:t>
            </w:r>
            <w:proofErr w:type="gramEnd"/>
            <w:r>
              <w:rPr>
                <w:rFonts w:ascii="宋体" w:hAnsi="宋体" w:hint="eastAsia"/>
                <w:szCs w:val="21"/>
                <w:lang w:val="en-GB"/>
              </w:rPr>
              <w:t>分享管理经验、讨论技术问题</w:t>
            </w:r>
            <w:r>
              <w:rPr>
                <w:rFonts w:ascii="宋体" w:hAnsi="宋体" w:hint="eastAsia"/>
                <w:szCs w:val="21"/>
              </w:rPr>
              <w:t>等方式。</w:t>
            </w:r>
          </w:p>
          <w:p w:rsidR="000B7D12" w:rsidRDefault="000B7D12" w:rsidP="00327B76">
            <w:pPr>
              <w:rPr>
                <w:rFonts w:ascii="宋体" w:hAnsi="宋体"/>
                <w:szCs w:val="21"/>
              </w:rPr>
            </w:pPr>
            <w:r>
              <w:rPr>
                <w:rFonts w:ascii="宋体" w:hAnsi="宋体" w:hint="eastAsia"/>
                <w:szCs w:val="21"/>
              </w:rPr>
              <w:t>公司外部沟通的内容主要有：a)与供方沟通采购产品或服务信息等；b)与顾客沟通需求、交付时间等；c)与当地政府主管部门进行政策和适用法规等方面。</w:t>
            </w:r>
          </w:p>
          <w:p w:rsidR="000B7D12" w:rsidRPr="00CA38E7" w:rsidRDefault="000B7D12" w:rsidP="00327B76">
            <w:pPr>
              <w:tabs>
                <w:tab w:val="left" w:pos="7380"/>
              </w:tabs>
            </w:pPr>
            <w:r>
              <w:rPr>
                <w:rFonts w:ascii="宋体" w:hAnsi="宋体" w:hint="eastAsia"/>
                <w:szCs w:val="21"/>
              </w:rPr>
              <w:t>尚未产生因沟通不畅产生的客户投诉或不合格</w:t>
            </w:r>
            <w:r>
              <w:rPr>
                <w:rFonts w:hint="eastAsia"/>
              </w:rPr>
              <w:t>。</w:t>
            </w:r>
          </w:p>
        </w:tc>
        <w:tc>
          <w:tcPr>
            <w:tcW w:w="1585" w:type="dxa"/>
          </w:tcPr>
          <w:p w:rsidR="000B7D12" w:rsidRDefault="00D339B2" w:rsidP="007757F3">
            <w:r>
              <w:rPr>
                <w:rFonts w:hint="eastAsia"/>
              </w:rPr>
              <w:t>Y</w:t>
            </w:r>
          </w:p>
        </w:tc>
      </w:tr>
      <w:tr w:rsidR="000B7D12" w:rsidRPr="00B652E3" w:rsidTr="00B652E3">
        <w:trPr>
          <w:trHeight w:val="1823"/>
        </w:trPr>
        <w:tc>
          <w:tcPr>
            <w:tcW w:w="2160" w:type="dxa"/>
          </w:tcPr>
          <w:p w:rsidR="000B7D12" w:rsidRDefault="000B7D12" w:rsidP="00327B76">
            <w:pPr>
              <w:tabs>
                <w:tab w:val="left" w:pos="7380"/>
              </w:tabs>
              <w:rPr>
                <w:rFonts w:ascii="宋体" w:hAnsi="宋体"/>
                <w:szCs w:val="21"/>
              </w:rPr>
            </w:pPr>
            <w:r w:rsidRPr="001800CC">
              <w:rPr>
                <w:rFonts w:ascii="宋体" w:hAnsi="宋体" w:hint="eastAsia"/>
                <w:szCs w:val="21"/>
              </w:rPr>
              <w:lastRenderedPageBreak/>
              <w:t>文件总要求</w:t>
            </w:r>
          </w:p>
        </w:tc>
        <w:tc>
          <w:tcPr>
            <w:tcW w:w="960" w:type="dxa"/>
          </w:tcPr>
          <w:p w:rsidR="000B7D12" w:rsidRDefault="000B7D12" w:rsidP="00327B76">
            <w:pPr>
              <w:tabs>
                <w:tab w:val="left" w:pos="7380"/>
              </w:tabs>
              <w:rPr>
                <w:rFonts w:ascii="宋体" w:hAnsi="宋体"/>
                <w:szCs w:val="21"/>
              </w:rPr>
            </w:pPr>
            <w:r>
              <w:rPr>
                <w:rFonts w:ascii="宋体" w:hAnsi="宋体" w:hint="eastAsia"/>
                <w:szCs w:val="21"/>
              </w:rPr>
              <w:t>QE7.5.1</w:t>
            </w:r>
          </w:p>
        </w:tc>
        <w:tc>
          <w:tcPr>
            <w:tcW w:w="10004" w:type="dxa"/>
          </w:tcPr>
          <w:p w:rsidR="000B7D12" w:rsidRDefault="000B7D12" w:rsidP="00327B76">
            <w:pPr>
              <w:spacing w:line="360" w:lineRule="exact"/>
              <w:ind w:firstLineChars="200" w:firstLine="420"/>
              <w:rPr>
                <w:rFonts w:ascii="宋体" w:hAnsi="宋体"/>
                <w:szCs w:val="21"/>
              </w:rPr>
            </w:pPr>
            <w:r w:rsidRPr="009C406E">
              <w:rPr>
                <w:rFonts w:ascii="宋体" w:hAnsi="宋体" w:cs="宋体" w:hint="eastAsia"/>
                <w:kern w:val="0"/>
                <w:szCs w:val="21"/>
              </w:rPr>
              <w:t>企业策划管理体系文件主要包括：</w:t>
            </w:r>
            <w:r w:rsidRPr="009C406E">
              <w:rPr>
                <w:rFonts w:ascii="宋体" w:hAnsi="宋体" w:hint="eastAsia"/>
                <w:szCs w:val="21"/>
              </w:rPr>
              <w:t>管理手册（</w:t>
            </w:r>
            <w:r w:rsidRPr="00ED6489">
              <w:rPr>
                <w:rFonts w:ascii="宋体" w:hAnsi="宋体"/>
                <w:szCs w:val="21"/>
              </w:rPr>
              <w:t>YKZK-SC-2019</w:t>
            </w:r>
            <w:r w:rsidRPr="009C406E">
              <w:rPr>
                <w:rFonts w:ascii="宋体" w:hAnsi="宋体"/>
                <w:szCs w:val="21"/>
              </w:rPr>
              <w:t xml:space="preserve"> A/</w:t>
            </w:r>
            <w:r>
              <w:rPr>
                <w:rFonts w:ascii="宋体" w:hAnsi="宋体" w:hint="eastAsia"/>
                <w:szCs w:val="21"/>
              </w:rPr>
              <w:t>1</w:t>
            </w:r>
            <w:r w:rsidRPr="009C406E">
              <w:rPr>
                <w:rFonts w:ascii="宋体" w:hAnsi="宋体" w:hint="eastAsia"/>
                <w:szCs w:val="21"/>
              </w:rPr>
              <w:t>）、程序文件汇编（</w:t>
            </w:r>
            <w:r w:rsidRPr="009C406E">
              <w:rPr>
                <w:rFonts w:ascii="宋体" w:hAnsi="宋体"/>
                <w:szCs w:val="21"/>
              </w:rPr>
              <w:t>2</w:t>
            </w:r>
            <w:r>
              <w:rPr>
                <w:rFonts w:ascii="宋体" w:hAnsi="宋体" w:hint="eastAsia"/>
                <w:szCs w:val="21"/>
              </w:rPr>
              <w:t>3</w:t>
            </w:r>
            <w:r w:rsidRPr="009C406E">
              <w:rPr>
                <w:rFonts w:ascii="宋体" w:hAnsi="宋体" w:hint="eastAsia"/>
                <w:szCs w:val="21"/>
              </w:rPr>
              <w:t>个）、其他体系</w:t>
            </w:r>
            <w:r>
              <w:rPr>
                <w:rFonts w:ascii="宋体" w:hAnsi="宋体" w:hint="eastAsia"/>
                <w:szCs w:val="21"/>
              </w:rPr>
              <w:t>文件（包括应急预案、供方评价准则、</w:t>
            </w:r>
            <w:r w:rsidRPr="009C406E">
              <w:rPr>
                <w:rFonts w:ascii="宋体" w:hAnsi="宋体" w:hint="eastAsia"/>
                <w:szCs w:val="21"/>
              </w:rPr>
              <w:t>管理制度、</w:t>
            </w:r>
            <w:r w:rsidRPr="009C406E">
              <w:rPr>
                <w:rFonts w:ascii="宋体" w:hAnsi="宋体"/>
                <w:szCs w:val="21"/>
              </w:rPr>
              <w:t>环境目标指标及管理方案</w:t>
            </w:r>
            <w:r w:rsidRPr="009C406E">
              <w:rPr>
                <w:rFonts w:ascii="宋体" w:hAnsi="宋体" w:hint="eastAsia"/>
                <w:szCs w:val="21"/>
              </w:rPr>
              <w:t>等），策划并制定的管理体系文件基本充分、适宜。企业有识别并收集了适用的外来文件，如产品技术标准、环境相关的法律法规、</w:t>
            </w:r>
            <w:r>
              <w:rPr>
                <w:rFonts w:ascii="宋体" w:hAnsi="宋体" w:hint="eastAsia"/>
                <w:szCs w:val="21"/>
              </w:rPr>
              <w:t>质量</w:t>
            </w:r>
            <w:r w:rsidRPr="009C406E">
              <w:rPr>
                <w:rFonts w:ascii="宋体" w:hAnsi="宋体" w:hint="eastAsia"/>
                <w:szCs w:val="21"/>
              </w:rPr>
              <w:t>相关的技术标准等</w:t>
            </w:r>
            <w:r w:rsidRPr="009C406E">
              <w:rPr>
                <w:rFonts w:ascii="宋体" w:hAnsi="宋体" w:cs="宋体" w:hint="eastAsia"/>
                <w:kern w:val="0"/>
                <w:szCs w:val="21"/>
              </w:rPr>
              <w:t>，策划的文件化信息基本充分、操作性较强。成文信息主要以采用纸质和</w:t>
            </w:r>
            <w:r w:rsidRPr="009C406E">
              <w:rPr>
                <w:rFonts w:ascii="宋体" w:hAnsi="宋体" w:hint="eastAsia"/>
                <w:szCs w:val="21"/>
              </w:rPr>
              <w:t>电子媒体</w:t>
            </w:r>
            <w:r w:rsidRPr="009C406E">
              <w:rPr>
                <w:rFonts w:ascii="宋体" w:hAnsi="宋体" w:cs="宋体" w:hint="eastAsia"/>
                <w:kern w:val="0"/>
                <w:szCs w:val="21"/>
              </w:rPr>
              <w:t>等形式保存。</w:t>
            </w:r>
            <w:r w:rsidRPr="009C406E">
              <w:rPr>
                <w:rFonts w:ascii="宋体" w:hAnsi="宋体" w:hint="eastAsia"/>
                <w:szCs w:val="21"/>
              </w:rPr>
              <w:t>成文信息控制</w:t>
            </w:r>
            <w:proofErr w:type="gramStart"/>
            <w:r w:rsidRPr="009C406E">
              <w:rPr>
                <w:rFonts w:ascii="宋体" w:hAnsi="宋体" w:hint="eastAsia"/>
                <w:szCs w:val="21"/>
              </w:rPr>
              <w:t>见综合</w:t>
            </w:r>
            <w:proofErr w:type="gramEnd"/>
            <w:r w:rsidRPr="009C406E">
              <w:rPr>
                <w:rFonts w:ascii="宋体" w:hAnsi="宋体" w:hint="eastAsia"/>
                <w:szCs w:val="21"/>
              </w:rPr>
              <w:t>部</w:t>
            </w:r>
            <w:r w:rsidRPr="009C406E">
              <w:rPr>
                <w:rFonts w:ascii="宋体" w:hAnsi="宋体" w:cs="宋体" w:hint="eastAsia"/>
                <w:kern w:val="0"/>
                <w:szCs w:val="21"/>
              </w:rPr>
              <w:t>审核记录。</w:t>
            </w:r>
          </w:p>
        </w:tc>
        <w:tc>
          <w:tcPr>
            <w:tcW w:w="1585" w:type="dxa"/>
          </w:tcPr>
          <w:p w:rsidR="000B7D12" w:rsidRDefault="00D339B2" w:rsidP="007757F3">
            <w:r>
              <w:rPr>
                <w:rFonts w:hint="eastAsia"/>
              </w:rPr>
              <w:t>Y</w:t>
            </w:r>
          </w:p>
        </w:tc>
      </w:tr>
      <w:tr w:rsidR="000B7D12" w:rsidRPr="00B652E3" w:rsidTr="00B652E3">
        <w:trPr>
          <w:trHeight w:val="1823"/>
        </w:trPr>
        <w:tc>
          <w:tcPr>
            <w:tcW w:w="2160" w:type="dxa"/>
          </w:tcPr>
          <w:p w:rsidR="000B7D12" w:rsidRDefault="000B7D12" w:rsidP="00327B76">
            <w:pPr>
              <w:tabs>
                <w:tab w:val="left" w:pos="7380"/>
              </w:tabs>
              <w:rPr>
                <w:rFonts w:ascii="Tahoma" w:hAnsi="Tahoma" w:cs="Tahoma"/>
                <w:szCs w:val="21"/>
              </w:rPr>
            </w:pPr>
            <w:r>
              <w:rPr>
                <w:rFonts w:hint="eastAsia"/>
                <w:szCs w:val="21"/>
              </w:rPr>
              <w:t>运行策划和控制</w:t>
            </w:r>
          </w:p>
          <w:p w:rsidR="000B7D12" w:rsidRPr="00D25F8C" w:rsidRDefault="000B7D12" w:rsidP="00327B76">
            <w:pPr>
              <w:rPr>
                <w:rFonts w:ascii="宋体" w:hAnsi="宋体"/>
                <w:szCs w:val="21"/>
              </w:rPr>
            </w:pPr>
          </w:p>
        </w:tc>
        <w:tc>
          <w:tcPr>
            <w:tcW w:w="960" w:type="dxa"/>
          </w:tcPr>
          <w:p w:rsidR="000B7D12" w:rsidRPr="009B49F9" w:rsidRDefault="000B7D12" w:rsidP="00327B76">
            <w:pPr>
              <w:tabs>
                <w:tab w:val="left" w:pos="7380"/>
              </w:tabs>
              <w:rPr>
                <w:rFonts w:ascii="宋体" w:hAnsi="宋体"/>
                <w:szCs w:val="21"/>
              </w:rPr>
            </w:pPr>
            <w:r>
              <w:rPr>
                <w:rFonts w:ascii="宋体" w:hAnsi="宋体" w:hint="eastAsia"/>
                <w:szCs w:val="21"/>
              </w:rPr>
              <w:t>Q</w:t>
            </w:r>
            <w:r w:rsidRPr="000A04F0">
              <w:rPr>
                <w:rFonts w:ascii="宋体" w:hAnsi="宋体" w:hint="eastAsia"/>
                <w:szCs w:val="21"/>
              </w:rPr>
              <w:t>8.1</w:t>
            </w:r>
            <w:r w:rsidRPr="009B49F9">
              <w:rPr>
                <w:rFonts w:ascii="宋体" w:hAnsi="宋体" w:hint="eastAsia"/>
                <w:szCs w:val="21"/>
              </w:rPr>
              <w:t xml:space="preserve"> </w:t>
            </w:r>
          </w:p>
        </w:tc>
        <w:tc>
          <w:tcPr>
            <w:tcW w:w="10004" w:type="dxa"/>
          </w:tcPr>
          <w:p w:rsidR="000B7D12" w:rsidRPr="002A227C" w:rsidRDefault="000B7D12" w:rsidP="00327B76">
            <w:pPr>
              <w:tabs>
                <w:tab w:val="left" w:pos="7380"/>
              </w:tabs>
              <w:rPr>
                <w:rFonts w:ascii="宋体" w:hAnsi="宋体"/>
                <w:szCs w:val="21"/>
              </w:rPr>
            </w:pPr>
            <w:r>
              <w:rPr>
                <w:rFonts w:ascii="宋体" w:hAnsi="宋体" w:hint="eastAsia"/>
                <w:szCs w:val="21"/>
              </w:rPr>
              <w:t>公司</w:t>
            </w:r>
            <w:r w:rsidRPr="002A227C">
              <w:rPr>
                <w:rFonts w:ascii="宋体" w:hAnsi="宋体" w:hint="eastAsia"/>
                <w:szCs w:val="21"/>
              </w:rPr>
              <w:t>进行了如下策划：</w:t>
            </w:r>
          </w:p>
          <w:p w:rsidR="000B7D12" w:rsidRPr="002A227C" w:rsidRDefault="000B7D12" w:rsidP="00327B76">
            <w:pPr>
              <w:tabs>
                <w:tab w:val="left" w:pos="7380"/>
              </w:tabs>
              <w:rPr>
                <w:rFonts w:ascii="宋体" w:hAnsi="宋体"/>
                <w:szCs w:val="21"/>
              </w:rPr>
            </w:pPr>
            <w:r w:rsidRPr="002A227C">
              <w:rPr>
                <w:rFonts w:ascii="宋体" w:hAnsi="宋体" w:hint="eastAsia"/>
                <w:szCs w:val="21"/>
              </w:rPr>
              <w:t>一、策划了服务流程：</w:t>
            </w:r>
          </w:p>
          <w:p w:rsidR="000B7D12" w:rsidRPr="002A227C" w:rsidRDefault="000B7D12" w:rsidP="00327B76">
            <w:pPr>
              <w:tabs>
                <w:tab w:val="left" w:pos="7380"/>
              </w:tabs>
              <w:rPr>
                <w:szCs w:val="21"/>
              </w:rPr>
            </w:pPr>
            <w:r w:rsidRPr="002A227C">
              <w:rPr>
                <w:rFonts w:hint="eastAsia"/>
                <w:szCs w:val="21"/>
              </w:rPr>
              <w:t>软件开发、技术服务实现流程图</w:t>
            </w:r>
          </w:p>
          <w:p w:rsidR="000B7D12" w:rsidRPr="002A227C" w:rsidRDefault="000B7D12" w:rsidP="00327B76">
            <w:pPr>
              <w:tabs>
                <w:tab w:val="left" w:pos="7380"/>
              </w:tabs>
              <w:rPr>
                <w:szCs w:val="21"/>
              </w:rPr>
            </w:pPr>
            <w:r w:rsidRPr="002A227C">
              <w:rPr>
                <w:rFonts w:hint="eastAsia"/>
                <w:szCs w:val="21"/>
              </w:rPr>
              <w:t>签订合同</w:t>
            </w:r>
            <w:r w:rsidRPr="002A227C">
              <w:rPr>
                <w:rFonts w:hint="eastAsia"/>
                <w:szCs w:val="21"/>
              </w:rPr>
              <w:t>--</w:t>
            </w:r>
            <w:r w:rsidRPr="002A227C">
              <w:rPr>
                <w:rFonts w:hint="eastAsia"/>
                <w:szCs w:val="21"/>
              </w:rPr>
              <w:t>立项</w:t>
            </w:r>
            <w:r w:rsidRPr="002A227C">
              <w:rPr>
                <w:rFonts w:hint="eastAsia"/>
                <w:szCs w:val="21"/>
              </w:rPr>
              <w:t>--</w:t>
            </w:r>
            <w:r w:rsidRPr="002A227C">
              <w:rPr>
                <w:rFonts w:hint="eastAsia"/>
                <w:szCs w:val="21"/>
              </w:rPr>
              <w:t>需求分析</w:t>
            </w:r>
            <w:r w:rsidRPr="002A227C">
              <w:rPr>
                <w:rFonts w:hint="eastAsia"/>
                <w:szCs w:val="21"/>
              </w:rPr>
              <w:t>--</w:t>
            </w:r>
            <w:r w:rsidRPr="002A227C">
              <w:rPr>
                <w:rFonts w:hint="eastAsia"/>
                <w:szCs w:val="21"/>
              </w:rPr>
              <w:t>概要设计</w:t>
            </w:r>
            <w:r w:rsidRPr="002A227C">
              <w:rPr>
                <w:rFonts w:hint="eastAsia"/>
                <w:szCs w:val="21"/>
              </w:rPr>
              <w:t>--</w:t>
            </w:r>
            <w:r w:rsidRPr="002A227C">
              <w:rPr>
                <w:rFonts w:hint="eastAsia"/>
                <w:szCs w:val="21"/>
              </w:rPr>
              <w:t>详细设计—客户确认</w:t>
            </w:r>
            <w:r w:rsidRPr="002A227C">
              <w:rPr>
                <w:rFonts w:hint="eastAsia"/>
                <w:szCs w:val="21"/>
              </w:rPr>
              <w:t>--</w:t>
            </w:r>
            <w:r w:rsidRPr="002A227C">
              <w:rPr>
                <w:rFonts w:hint="eastAsia"/>
                <w:szCs w:val="21"/>
              </w:rPr>
              <w:t>测试</w:t>
            </w:r>
            <w:r w:rsidRPr="002A227C">
              <w:rPr>
                <w:rFonts w:hint="eastAsia"/>
                <w:szCs w:val="21"/>
              </w:rPr>
              <w:t>----</w:t>
            </w:r>
            <w:r w:rsidRPr="002A227C">
              <w:rPr>
                <w:rFonts w:hint="eastAsia"/>
                <w:szCs w:val="21"/>
              </w:rPr>
              <w:t>验收</w:t>
            </w:r>
            <w:r w:rsidRPr="002A227C">
              <w:rPr>
                <w:rFonts w:hint="eastAsia"/>
                <w:szCs w:val="21"/>
              </w:rPr>
              <w:t>---</w:t>
            </w:r>
            <w:r w:rsidRPr="002A227C">
              <w:rPr>
                <w:rFonts w:hint="eastAsia"/>
                <w:szCs w:val="21"/>
              </w:rPr>
              <w:t>后续服务。</w:t>
            </w:r>
            <w:r w:rsidRPr="002A227C">
              <w:rPr>
                <w:rFonts w:hint="eastAsia"/>
                <w:szCs w:val="21"/>
              </w:rPr>
              <w:t xml:space="preserve"> </w:t>
            </w:r>
          </w:p>
          <w:p w:rsidR="000B7D12" w:rsidRPr="002A227C" w:rsidRDefault="000B7D12" w:rsidP="00327B76">
            <w:pPr>
              <w:tabs>
                <w:tab w:val="left" w:pos="7380"/>
              </w:tabs>
              <w:rPr>
                <w:szCs w:val="21"/>
              </w:rPr>
            </w:pPr>
            <w:r w:rsidRPr="002A227C">
              <w:rPr>
                <w:rFonts w:hint="eastAsia"/>
                <w:szCs w:val="21"/>
              </w:rPr>
              <w:t>合同能源管理技术服务流程：客户接触</w:t>
            </w:r>
            <w:r w:rsidRPr="002A227C">
              <w:rPr>
                <w:rFonts w:hint="eastAsia"/>
                <w:szCs w:val="21"/>
              </w:rPr>
              <w:t>---</w:t>
            </w:r>
            <w:r w:rsidRPr="002A227C">
              <w:rPr>
                <w:rFonts w:hint="eastAsia"/>
                <w:szCs w:val="21"/>
              </w:rPr>
              <w:t>现场踏勘</w:t>
            </w:r>
            <w:r w:rsidRPr="002A227C">
              <w:rPr>
                <w:rFonts w:hint="eastAsia"/>
                <w:szCs w:val="21"/>
              </w:rPr>
              <w:t>--</w:t>
            </w:r>
            <w:r w:rsidRPr="002A227C">
              <w:rPr>
                <w:rFonts w:hint="eastAsia"/>
                <w:szCs w:val="21"/>
              </w:rPr>
              <w:t>初步技术方案</w:t>
            </w:r>
            <w:r w:rsidRPr="002A227C">
              <w:rPr>
                <w:rFonts w:hint="eastAsia"/>
                <w:szCs w:val="21"/>
              </w:rPr>
              <w:t>--</w:t>
            </w:r>
            <w:r w:rsidRPr="002A227C">
              <w:rPr>
                <w:rFonts w:hint="eastAsia"/>
                <w:szCs w:val="21"/>
              </w:rPr>
              <w:t>签订合同</w:t>
            </w:r>
            <w:r w:rsidRPr="002A227C">
              <w:rPr>
                <w:rFonts w:hint="eastAsia"/>
                <w:szCs w:val="21"/>
              </w:rPr>
              <w:t>--</w:t>
            </w:r>
            <w:r w:rsidRPr="002A227C">
              <w:rPr>
                <w:rFonts w:hint="eastAsia"/>
                <w:szCs w:val="21"/>
              </w:rPr>
              <w:t>提供技术服务（安装（外包）、系统调试）</w:t>
            </w:r>
            <w:r w:rsidRPr="002A227C">
              <w:rPr>
                <w:rFonts w:hint="eastAsia"/>
                <w:szCs w:val="21"/>
              </w:rPr>
              <w:t>--</w:t>
            </w:r>
            <w:r w:rsidRPr="002A227C">
              <w:rPr>
                <w:rFonts w:hint="eastAsia"/>
                <w:szCs w:val="21"/>
              </w:rPr>
              <w:t>客户验收</w:t>
            </w:r>
            <w:r w:rsidRPr="002A227C">
              <w:rPr>
                <w:rFonts w:hint="eastAsia"/>
                <w:szCs w:val="21"/>
              </w:rPr>
              <w:t>--</w:t>
            </w:r>
            <w:r w:rsidRPr="002A227C">
              <w:rPr>
                <w:rFonts w:hint="eastAsia"/>
                <w:szCs w:val="21"/>
              </w:rPr>
              <w:t>运维服务</w:t>
            </w:r>
          </w:p>
          <w:p w:rsidR="000B7D12" w:rsidRPr="002A227C" w:rsidRDefault="000B7D12" w:rsidP="00327B76">
            <w:pPr>
              <w:tabs>
                <w:tab w:val="left" w:pos="7380"/>
              </w:tabs>
              <w:rPr>
                <w:rFonts w:ascii="宋体" w:hAnsi="宋体"/>
                <w:szCs w:val="21"/>
              </w:rPr>
            </w:pPr>
            <w:r w:rsidRPr="002A227C">
              <w:rPr>
                <w:rFonts w:ascii="宋体" w:hAnsi="宋体" w:hint="eastAsia"/>
                <w:szCs w:val="21"/>
              </w:rPr>
              <w:t>需确认过程：无</w:t>
            </w:r>
          </w:p>
          <w:p w:rsidR="000B7D12" w:rsidRPr="002A227C" w:rsidRDefault="000B7D12" w:rsidP="00327B76">
            <w:pPr>
              <w:tabs>
                <w:tab w:val="left" w:pos="7380"/>
              </w:tabs>
              <w:rPr>
                <w:rFonts w:ascii="宋体" w:hAnsi="宋体"/>
                <w:szCs w:val="21"/>
              </w:rPr>
            </w:pPr>
            <w:r w:rsidRPr="002A227C">
              <w:rPr>
                <w:rFonts w:ascii="宋体" w:hAnsi="宋体" w:hint="eastAsia"/>
                <w:szCs w:val="21"/>
              </w:rPr>
              <w:t>二、确定了相应的质量目标：目标基本合理、可测量、可达到。</w:t>
            </w:r>
          </w:p>
          <w:p w:rsidR="000B7D12" w:rsidRPr="002A227C" w:rsidRDefault="000B7D12" w:rsidP="00327B76">
            <w:pPr>
              <w:tabs>
                <w:tab w:val="left" w:pos="7380"/>
              </w:tabs>
              <w:rPr>
                <w:rFonts w:ascii="宋体" w:hAnsi="宋体"/>
                <w:szCs w:val="21"/>
              </w:rPr>
            </w:pPr>
            <w:r w:rsidRPr="002A227C">
              <w:rPr>
                <w:rFonts w:ascii="宋体" w:hAnsi="宋体" w:hint="eastAsia"/>
                <w:szCs w:val="21"/>
              </w:rPr>
              <w:t xml:space="preserve">三、策划了相关文件：产品实现过程符合《中华人民共和国著作权法》《中华人民共和国合同法》《中华人民共和国消费者权益保护法》执行标准《GBT 28750-2012 节能测量和验证技术通则》GB/T24915-2010合同能源管理技术通则GB/T20157-2006《信息技术 软件维护》GB/T20158-2006《信息技术 软件生存周期过程配置管理》GB/T8567-2006《计算机软件文档编制规范》GB/T9385-2008《计算机软件需求规格说明规范》GB/T 15532-2008　《计算机软件测试规范》GB/T9386-2008《计算机软件测试文档编制规范》GB/T28035-2011《软件系统验收规范》等国家法律法规、标准要求；策划了《软件测试规范》等作业指导书和《设计开发计划书》等记录。 </w:t>
            </w:r>
          </w:p>
          <w:p w:rsidR="000B7D12" w:rsidRDefault="000B7D12" w:rsidP="00327B76">
            <w:pPr>
              <w:tabs>
                <w:tab w:val="left" w:pos="7380"/>
              </w:tabs>
              <w:rPr>
                <w:rFonts w:ascii="宋体" w:hAnsi="宋体"/>
                <w:szCs w:val="21"/>
              </w:rPr>
            </w:pPr>
            <w:r w:rsidRPr="002A227C">
              <w:rPr>
                <w:rFonts w:ascii="宋体" w:hAnsi="宋体" w:hint="eastAsia"/>
                <w:szCs w:val="21"/>
              </w:rPr>
              <w:t>四、软件</w:t>
            </w:r>
            <w:r>
              <w:rPr>
                <w:rFonts w:ascii="宋体" w:hAnsi="宋体" w:hint="eastAsia"/>
                <w:szCs w:val="21"/>
              </w:rPr>
              <w:t>、技术服务</w:t>
            </w:r>
            <w:r w:rsidRPr="002A227C">
              <w:rPr>
                <w:rFonts w:ascii="宋体" w:hAnsi="宋体" w:hint="eastAsia"/>
                <w:szCs w:val="21"/>
              </w:rPr>
              <w:t>产品通过测试和</w:t>
            </w:r>
            <w:r>
              <w:rPr>
                <w:rFonts w:ascii="宋体" w:hAnsi="宋体" w:hint="eastAsia"/>
                <w:szCs w:val="21"/>
              </w:rPr>
              <w:t xml:space="preserve">验收来对产品实现过程进行检测。项目实施过程中由目负责人组织进行测试/检查，项目完成后由客户进行验收。 </w:t>
            </w:r>
          </w:p>
          <w:p w:rsidR="000B7D12" w:rsidRDefault="000B7D12" w:rsidP="00327B76">
            <w:pPr>
              <w:tabs>
                <w:tab w:val="left" w:pos="7380"/>
              </w:tabs>
              <w:rPr>
                <w:rFonts w:ascii="宋体" w:hAnsi="宋体"/>
                <w:szCs w:val="21"/>
              </w:rPr>
            </w:pPr>
            <w:r>
              <w:rPr>
                <w:rFonts w:ascii="宋体" w:hAnsi="宋体" w:hint="eastAsia"/>
                <w:szCs w:val="21"/>
              </w:rPr>
              <w:t>五、服务场所：服务在办公楼内进行，电脑台式机、打印机、传真机等设备设施，基本满足工作需要。</w:t>
            </w:r>
          </w:p>
          <w:p w:rsidR="000B7D12" w:rsidRDefault="000B7D12" w:rsidP="00327B76">
            <w:pPr>
              <w:rPr>
                <w:rFonts w:ascii="宋体" w:hAnsi="宋体"/>
                <w:szCs w:val="21"/>
              </w:rPr>
            </w:pPr>
            <w:r>
              <w:rPr>
                <w:rFonts w:ascii="宋体" w:hAnsi="宋体" w:hint="eastAsia"/>
                <w:szCs w:val="21"/>
              </w:rPr>
              <w:t>六、编制有“风险和机遇控制程序”，通过识别与评价对公司目标和战略方向相关，影响其实现质量管理体系预期结果的各种内外部环境因素，有效应对风险和机遇。</w:t>
            </w:r>
          </w:p>
          <w:p w:rsidR="000B7D12" w:rsidRDefault="000B7D12" w:rsidP="00327B76">
            <w:pPr>
              <w:rPr>
                <w:szCs w:val="21"/>
              </w:rPr>
            </w:pPr>
            <w:r>
              <w:rPr>
                <w:rFonts w:hint="eastAsia"/>
                <w:szCs w:val="21"/>
              </w:rPr>
              <w:t>七、外包过程：</w:t>
            </w:r>
            <w:r>
              <w:rPr>
                <w:rFonts w:ascii="宋体" w:hAnsi="宋体" w:hint="eastAsia"/>
                <w:szCs w:val="21"/>
              </w:rPr>
              <w:t>合同能源技术服务项目施工、设备安装、运维年终</w:t>
            </w:r>
            <w:r w:rsidRPr="00744BD3">
              <w:rPr>
                <w:rFonts w:ascii="宋体" w:hAnsi="宋体" w:hint="eastAsia"/>
                <w:szCs w:val="21"/>
              </w:rPr>
              <w:t>节能量审核报告</w:t>
            </w:r>
            <w:r>
              <w:rPr>
                <w:rFonts w:hint="eastAsia"/>
                <w:szCs w:val="21"/>
              </w:rPr>
              <w:t>。</w:t>
            </w:r>
          </w:p>
          <w:p w:rsidR="000B7D12" w:rsidRPr="005D2F2A" w:rsidRDefault="000B7D12" w:rsidP="00327B76">
            <w:pPr>
              <w:rPr>
                <w:szCs w:val="21"/>
              </w:rPr>
            </w:pPr>
            <w:r>
              <w:rPr>
                <w:rFonts w:hint="eastAsia"/>
                <w:szCs w:val="21"/>
              </w:rPr>
              <w:t>策划适合组织体系运行需要，未发生更改，策划情况符合标准要求。</w:t>
            </w:r>
          </w:p>
        </w:tc>
        <w:tc>
          <w:tcPr>
            <w:tcW w:w="1585" w:type="dxa"/>
          </w:tcPr>
          <w:p w:rsidR="000B7D12" w:rsidRDefault="00D339B2" w:rsidP="007757F3">
            <w:r>
              <w:rPr>
                <w:rFonts w:hint="eastAsia"/>
              </w:rPr>
              <w:t>Y</w:t>
            </w:r>
          </w:p>
        </w:tc>
      </w:tr>
      <w:tr w:rsidR="000B7D12" w:rsidRPr="00B652E3" w:rsidTr="00B652E3">
        <w:trPr>
          <w:trHeight w:val="1823"/>
        </w:trPr>
        <w:tc>
          <w:tcPr>
            <w:tcW w:w="2160" w:type="dxa"/>
          </w:tcPr>
          <w:p w:rsidR="000B7D12" w:rsidRPr="00CA38E7" w:rsidRDefault="000B7D12" w:rsidP="00327B76">
            <w:pPr>
              <w:rPr>
                <w:rFonts w:ascii="宋体" w:hAnsi="宋体"/>
              </w:rPr>
            </w:pPr>
            <w:r>
              <w:rPr>
                <w:rFonts w:ascii="宋体" w:hAnsi="宋体" w:hint="eastAsia"/>
                <w:szCs w:val="21"/>
              </w:rPr>
              <w:lastRenderedPageBreak/>
              <w:t>环境</w:t>
            </w:r>
            <w:r w:rsidRPr="007B6837">
              <w:rPr>
                <w:rFonts w:ascii="宋体" w:hAnsi="宋体" w:hint="eastAsia"/>
                <w:szCs w:val="21"/>
              </w:rPr>
              <w:t>运行策划和控制</w:t>
            </w:r>
          </w:p>
        </w:tc>
        <w:tc>
          <w:tcPr>
            <w:tcW w:w="960" w:type="dxa"/>
          </w:tcPr>
          <w:p w:rsidR="000B7D12" w:rsidRPr="007B6837" w:rsidRDefault="000B7D12" w:rsidP="00327B76">
            <w:pPr>
              <w:tabs>
                <w:tab w:val="left" w:pos="7380"/>
              </w:tabs>
              <w:rPr>
                <w:rFonts w:ascii="宋体" w:hAnsi="宋体"/>
                <w:szCs w:val="21"/>
              </w:rPr>
            </w:pPr>
            <w:r w:rsidRPr="007B6837">
              <w:rPr>
                <w:rFonts w:ascii="宋体" w:hAnsi="宋体" w:hint="eastAsia"/>
                <w:szCs w:val="21"/>
              </w:rPr>
              <w:t>E:8.1</w:t>
            </w:r>
          </w:p>
          <w:p w:rsidR="000B7D12" w:rsidRPr="007B6837" w:rsidRDefault="000B7D12" w:rsidP="00327B76">
            <w:pPr>
              <w:tabs>
                <w:tab w:val="left" w:pos="7380"/>
              </w:tabs>
              <w:rPr>
                <w:rFonts w:ascii="宋体" w:hAnsi="宋体"/>
                <w:b/>
                <w:szCs w:val="21"/>
              </w:rPr>
            </w:pPr>
          </w:p>
        </w:tc>
        <w:tc>
          <w:tcPr>
            <w:tcW w:w="10004" w:type="dxa"/>
          </w:tcPr>
          <w:p w:rsidR="000B7D12" w:rsidRPr="007B6837" w:rsidRDefault="000B7D12" w:rsidP="00327B76">
            <w:pPr>
              <w:spacing w:line="360" w:lineRule="exact"/>
              <w:jc w:val="left"/>
              <w:rPr>
                <w:rFonts w:ascii="宋体" w:hAnsi="宋体"/>
                <w:szCs w:val="21"/>
              </w:rPr>
            </w:pPr>
            <w:r w:rsidRPr="007B6837">
              <w:rPr>
                <w:rFonts w:ascii="宋体" w:hAnsi="宋体" w:hint="eastAsia"/>
                <w:szCs w:val="21"/>
              </w:rPr>
              <w:t>识别的环境因素因素运行控制情况如下：</w:t>
            </w:r>
          </w:p>
          <w:p w:rsidR="000B7D12" w:rsidRPr="007B6837" w:rsidRDefault="000B7D12" w:rsidP="00327B76">
            <w:pPr>
              <w:spacing w:line="360" w:lineRule="exact"/>
              <w:ind w:firstLineChars="100" w:firstLine="210"/>
              <w:rPr>
                <w:rFonts w:ascii="宋体" w:hAnsi="宋体"/>
                <w:szCs w:val="21"/>
              </w:rPr>
            </w:pPr>
            <w:r w:rsidRPr="007B6837">
              <w:rPr>
                <w:rFonts w:ascii="宋体" w:hAnsi="宋体" w:hint="eastAsia"/>
                <w:szCs w:val="21"/>
              </w:rPr>
              <w:t>1、办公生活污水控制：直接排入办公区域所属市政管网</w:t>
            </w:r>
          </w:p>
          <w:p w:rsidR="000B7D12" w:rsidRPr="007B6837" w:rsidRDefault="000B7D12" w:rsidP="00327B76">
            <w:pPr>
              <w:spacing w:line="360" w:lineRule="exact"/>
              <w:ind w:rightChars="6" w:right="13" w:firstLineChars="100" w:firstLine="210"/>
              <w:rPr>
                <w:rFonts w:ascii="宋体" w:hAnsi="宋体"/>
                <w:szCs w:val="21"/>
              </w:rPr>
            </w:pPr>
            <w:r w:rsidRPr="007B6837">
              <w:rPr>
                <w:rFonts w:ascii="宋体" w:hAnsi="宋体" w:hint="eastAsia"/>
                <w:szCs w:val="21"/>
              </w:rPr>
              <w:t>2、噪声控制：无明显噪声(噪声主要来源打印机、复印件、空调运行产生的噪声，环境影响很小，无忽略不计)。</w:t>
            </w:r>
          </w:p>
          <w:p w:rsidR="000B7D12" w:rsidRDefault="000B7D12" w:rsidP="00327B76">
            <w:pPr>
              <w:spacing w:line="360" w:lineRule="exact"/>
              <w:ind w:rightChars="6" w:right="13" w:firstLineChars="100" w:firstLine="210"/>
              <w:rPr>
                <w:rFonts w:ascii="宋体" w:hAnsi="宋体"/>
                <w:szCs w:val="21"/>
              </w:rPr>
            </w:pPr>
            <w:r w:rsidRPr="007B6837">
              <w:rPr>
                <w:rFonts w:ascii="宋体" w:hAnsi="宋体" w:hint="eastAsia"/>
                <w:szCs w:val="21"/>
              </w:rPr>
              <w:t>3、固废控制：</w:t>
            </w:r>
            <w:r>
              <w:rPr>
                <w:rFonts w:ascii="宋体" w:hAnsi="宋体" w:hint="eastAsia"/>
                <w:szCs w:val="21"/>
              </w:rPr>
              <w:t>综合部</w:t>
            </w:r>
            <w:r w:rsidRPr="007B6837">
              <w:rPr>
                <w:rFonts w:ascii="宋体" w:hAnsi="宋体" w:hint="eastAsia"/>
                <w:szCs w:val="21"/>
              </w:rPr>
              <w:t>有对办公产生的固体废弃物分类处理，按“可回收”和“不可回收”（</w:t>
            </w:r>
            <w:proofErr w:type="gramStart"/>
            <w:r w:rsidRPr="007B6837">
              <w:rPr>
                <w:rFonts w:ascii="宋体" w:hAnsi="宋体" w:hint="eastAsia"/>
                <w:szCs w:val="21"/>
              </w:rPr>
              <w:t>如废硒鼓</w:t>
            </w:r>
            <w:proofErr w:type="gramEnd"/>
            <w:r w:rsidRPr="007B6837">
              <w:rPr>
                <w:rFonts w:ascii="宋体" w:hAnsi="宋体" w:hint="eastAsia"/>
                <w:szCs w:val="21"/>
              </w:rPr>
              <w:t>、灯管等），可回收放入“可回收”区，由</w:t>
            </w:r>
            <w:r>
              <w:rPr>
                <w:rFonts w:ascii="宋体" w:hAnsi="宋体" w:hint="eastAsia"/>
                <w:szCs w:val="21"/>
              </w:rPr>
              <w:t>综合部</w:t>
            </w:r>
            <w:r w:rsidRPr="007B6837">
              <w:rPr>
                <w:rFonts w:ascii="宋体" w:hAnsi="宋体" w:hint="eastAsia"/>
                <w:szCs w:val="21"/>
              </w:rPr>
              <w:t>定期统一处理，生活垃圾统</w:t>
            </w:r>
            <w:r>
              <w:rPr>
                <w:rFonts w:ascii="宋体" w:hAnsi="宋体" w:hint="eastAsia"/>
                <w:szCs w:val="21"/>
              </w:rPr>
              <w:t>一集中到指定垃圾桶内。现场巡视综合部办公室，垃圾桶内垃圾并为按要求进行分类，已开不符合</w:t>
            </w:r>
            <w:r w:rsidRPr="007B6837">
              <w:rPr>
                <w:rFonts w:ascii="宋体" w:hAnsi="宋体" w:hint="eastAsia"/>
                <w:szCs w:val="21"/>
              </w:rPr>
              <w:t>。</w:t>
            </w:r>
          </w:p>
          <w:p w:rsidR="000B7D12" w:rsidRDefault="000B7D12" w:rsidP="00327B76">
            <w:pPr>
              <w:spacing w:line="360" w:lineRule="exact"/>
              <w:ind w:rightChars="6" w:right="13" w:firstLineChars="100" w:firstLine="210"/>
              <w:rPr>
                <w:rFonts w:ascii="宋体" w:hAnsi="宋体"/>
                <w:szCs w:val="21"/>
              </w:rPr>
            </w:pPr>
            <w:r w:rsidRPr="007B6837">
              <w:rPr>
                <w:rFonts w:ascii="宋体" w:hAnsi="宋体" w:hint="eastAsia"/>
                <w:szCs w:val="21"/>
              </w:rPr>
              <w:t>4</w:t>
            </w:r>
            <w:r>
              <w:rPr>
                <w:rFonts w:ascii="宋体" w:hAnsi="宋体" w:hint="eastAsia"/>
                <w:szCs w:val="21"/>
              </w:rPr>
              <w:t>、节能降</w:t>
            </w:r>
            <w:r w:rsidRPr="007B6837">
              <w:rPr>
                <w:rFonts w:ascii="宋体" w:hAnsi="宋体" w:hint="eastAsia"/>
                <w:szCs w:val="21"/>
              </w:rPr>
              <w:t>耗：企业有建立节约用水、用电制度，尽可能减少资源能源的消耗，要求工作人员节约使用纸张（非重要文件要求双面打印/复印），办公设备、设施有按规定要求使用，</w:t>
            </w:r>
            <w:proofErr w:type="gramStart"/>
            <w:r w:rsidRPr="007B6837">
              <w:rPr>
                <w:rFonts w:ascii="宋体" w:hAnsi="宋体" w:hint="eastAsia"/>
                <w:szCs w:val="21"/>
              </w:rPr>
              <w:t>杜绝非</w:t>
            </w:r>
            <w:proofErr w:type="gramEnd"/>
            <w:r w:rsidRPr="007B6837">
              <w:rPr>
                <w:rFonts w:ascii="宋体" w:hAnsi="宋体" w:hint="eastAsia"/>
                <w:szCs w:val="21"/>
              </w:rPr>
              <w:t>正常使用，要求不得使用大功率电器。</w:t>
            </w:r>
          </w:p>
          <w:p w:rsidR="000B7D12" w:rsidRDefault="000B7D12" w:rsidP="00327B76">
            <w:pPr>
              <w:spacing w:line="360" w:lineRule="exact"/>
              <w:ind w:rightChars="6" w:right="13" w:firstLineChars="100" w:firstLine="210"/>
              <w:rPr>
                <w:rFonts w:ascii="宋体" w:hAnsi="宋体"/>
                <w:szCs w:val="21"/>
              </w:rPr>
            </w:pPr>
            <w:r>
              <w:rPr>
                <w:rFonts w:ascii="宋体" w:hAnsi="宋体"/>
                <w:szCs w:val="21"/>
                <w:lang w:val="en-GB"/>
              </w:rPr>
              <w:t>5</w:t>
            </w:r>
            <w:r w:rsidRPr="00EA64F2">
              <w:rPr>
                <w:rFonts w:ascii="宋体" w:hAnsi="宋体" w:hint="eastAsia"/>
                <w:szCs w:val="21"/>
              </w:rPr>
              <w:t>火灾控制：</w:t>
            </w:r>
            <w:r>
              <w:rPr>
                <w:rFonts w:ascii="宋体" w:hAnsi="宋体" w:hint="eastAsia"/>
                <w:szCs w:val="21"/>
              </w:rPr>
              <w:t>办公区域配备了烟感，灭火器</w:t>
            </w:r>
            <w:r w:rsidRPr="00EA64F2">
              <w:rPr>
                <w:rFonts w:ascii="宋体" w:hAnsi="宋体" w:hint="eastAsia"/>
                <w:szCs w:val="21"/>
              </w:rPr>
              <w:t>，有效。未发现明显火灾和安全用电隐患。公司组织</w:t>
            </w:r>
            <w:r>
              <w:rPr>
                <w:rFonts w:ascii="宋体" w:hAnsi="宋体" w:hint="eastAsia"/>
                <w:szCs w:val="21"/>
              </w:rPr>
              <w:t>综合部</w:t>
            </w:r>
            <w:r w:rsidRPr="00EA64F2">
              <w:rPr>
                <w:rFonts w:ascii="宋体" w:hAnsi="宋体" w:hint="eastAsia"/>
                <w:szCs w:val="21"/>
              </w:rPr>
              <w:t>员工进行了安全教育，主要学习内容有交通安全知识、防火知识、安全用电知识。提高员工安全意识，防止危险发生。</w:t>
            </w:r>
          </w:p>
          <w:p w:rsidR="000B7D12" w:rsidRPr="00DB775E" w:rsidRDefault="000B7D12" w:rsidP="00327B76">
            <w:pPr>
              <w:tabs>
                <w:tab w:val="left" w:pos="7380"/>
              </w:tabs>
              <w:ind w:firstLineChars="50" w:firstLine="105"/>
              <w:rPr>
                <w:rFonts w:ascii="宋体" w:hAnsi="宋体"/>
                <w:szCs w:val="21"/>
              </w:rPr>
            </w:pPr>
            <w:r>
              <w:rPr>
                <w:rFonts w:ascii="宋体" w:hAnsi="宋体" w:hint="eastAsia"/>
                <w:szCs w:val="21"/>
              </w:rPr>
              <w:t>6、</w:t>
            </w:r>
            <w:r w:rsidRPr="00DB775E">
              <w:rPr>
                <w:rFonts w:ascii="宋体" w:hAnsi="宋体" w:hint="eastAsia"/>
                <w:szCs w:val="21"/>
              </w:rPr>
              <w:t>相关方控制，企业有按规定的要求对相关方进行控制。</w:t>
            </w:r>
          </w:p>
          <w:p w:rsidR="000B7D12" w:rsidRPr="00DB775E" w:rsidRDefault="000B7D12" w:rsidP="00327B76">
            <w:pPr>
              <w:tabs>
                <w:tab w:val="left" w:pos="7380"/>
              </w:tabs>
              <w:ind w:firstLineChars="50" w:firstLine="105"/>
              <w:rPr>
                <w:rFonts w:ascii="宋体" w:hAnsi="宋体"/>
                <w:szCs w:val="21"/>
              </w:rPr>
            </w:pPr>
            <w:r w:rsidRPr="00DB775E">
              <w:rPr>
                <w:rFonts w:ascii="宋体" w:hAnsi="宋体" w:hint="eastAsia"/>
                <w:szCs w:val="21"/>
              </w:rPr>
              <w:t>提供《相关方告知书》</w:t>
            </w:r>
          </w:p>
          <w:p w:rsidR="000B7D12" w:rsidRDefault="000B7D12" w:rsidP="00327B76">
            <w:pPr>
              <w:tabs>
                <w:tab w:val="left" w:pos="7380"/>
              </w:tabs>
              <w:ind w:firstLineChars="50" w:firstLine="105"/>
              <w:rPr>
                <w:rFonts w:ascii="宋体" w:hAnsi="宋体" w:hint="eastAsia"/>
                <w:szCs w:val="21"/>
              </w:rPr>
            </w:pPr>
            <w:r w:rsidRPr="00DB775E">
              <w:rPr>
                <w:rFonts w:ascii="宋体" w:hAnsi="宋体" w:hint="eastAsia"/>
                <w:szCs w:val="21"/>
              </w:rPr>
              <w:t xml:space="preserve">   告知书于2019年</w:t>
            </w:r>
            <w:r>
              <w:rPr>
                <w:rFonts w:ascii="宋体" w:hAnsi="宋体" w:hint="eastAsia"/>
                <w:szCs w:val="21"/>
              </w:rPr>
              <w:t>5</w:t>
            </w:r>
            <w:r w:rsidRPr="00DB775E">
              <w:rPr>
                <w:rFonts w:ascii="宋体" w:hAnsi="宋体" w:hint="eastAsia"/>
                <w:szCs w:val="21"/>
              </w:rPr>
              <w:t>月20日发放，告知书中写明了公司的方针，目标和进入公司区域的管理要求等。</w:t>
            </w:r>
          </w:p>
          <w:p w:rsidR="000B7D12" w:rsidRPr="00DF66F8" w:rsidRDefault="000B7D12" w:rsidP="00327B76">
            <w:pPr>
              <w:tabs>
                <w:tab w:val="left" w:pos="7380"/>
              </w:tabs>
              <w:ind w:firstLineChars="50" w:firstLine="105"/>
              <w:rPr>
                <w:rFonts w:ascii="宋体" w:hAnsi="宋体" w:hint="eastAsia"/>
                <w:szCs w:val="21"/>
              </w:rPr>
            </w:pPr>
            <w:r>
              <w:rPr>
                <w:rFonts w:ascii="宋体" w:hAnsi="宋体" w:hint="eastAsia"/>
                <w:szCs w:val="21"/>
              </w:rPr>
              <w:t>7、</w:t>
            </w:r>
            <w:r w:rsidRPr="00DF66F8">
              <w:rPr>
                <w:rFonts w:ascii="宋体" w:hAnsi="宋体" w:hint="eastAsia"/>
                <w:szCs w:val="21"/>
              </w:rPr>
              <w:t>提供环境安全管理体系资金投入记录</w:t>
            </w:r>
          </w:p>
          <w:p w:rsidR="000B7D12" w:rsidRPr="00DF66F8" w:rsidRDefault="000B7D12" w:rsidP="00327B76">
            <w:pPr>
              <w:tabs>
                <w:tab w:val="left" w:pos="7380"/>
              </w:tabs>
              <w:ind w:firstLineChars="50" w:firstLine="105"/>
              <w:rPr>
                <w:rFonts w:ascii="宋体" w:hAnsi="宋体" w:hint="eastAsia"/>
                <w:szCs w:val="21"/>
              </w:rPr>
            </w:pPr>
            <w:r w:rsidRPr="00DF66F8">
              <w:rPr>
                <w:rFonts w:ascii="宋体" w:hAnsi="宋体" w:hint="eastAsia"/>
                <w:szCs w:val="21"/>
              </w:rPr>
              <w:t>2019年度</w:t>
            </w:r>
            <w:r>
              <w:rPr>
                <w:rFonts w:ascii="宋体" w:hAnsi="宋体" w:hint="eastAsia"/>
                <w:szCs w:val="21"/>
              </w:rPr>
              <w:t>5</w:t>
            </w:r>
            <w:r w:rsidRPr="00DF66F8">
              <w:rPr>
                <w:rFonts w:ascii="宋体" w:hAnsi="宋体" w:hint="eastAsia"/>
                <w:szCs w:val="21"/>
              </w:rPr>
              <w:t>－</w:t>
            </w:r>
            <w:r>
              <w:rPr>
                <w:rFonts w:ascii="宋体" w:hAnsi="宋体" w:hint="eastAsia"/>
                <w:szCs w:val="21"/>
              </w:rPr>
              <w:t>11</w:t>
            </w:r>
            <w:r w:rsidRPr="00DF66F8">
              <w:rPr>
                <w:rFonts w:ascii="宋体" w:hAnsi="宋体" w:hint="eastAsia"/>
                <w:szCs w:val="21"/>
              </w:rPr>
              <w:t>月共按计划投入了：</w:t>
            </w:r>
          </w:p>
          <w:p w:rsidR="000B7D12" w:rsidRPr="00DF66F8" w:rsidRDefault="000B7D12" w:rsidP="00327B76">
            <w:pPr>
              <w:tabs>
                <w:tab w:val="left" w:pos="7380"/>
              </w:tabs>
              <w:ind w:firstLineChars="50" w:firstLine="105"/>
              <w:rPr>
                <w:rFonts w:ascii="宋体" w:hAnsi="宋体" w:hint="eastAsia"/>
                <w:szCs w:val="21"/>
              </w:rPr>
            </w:pPr>
            <w:r w:rsidRPr="00DF66F8">
              <w:rPr>
                <w:rFonts w:ascii="宋体" w:hAnsi="宋体" w:hint="eastAsia"/>
                <w:szCs w:val="21"/>
              </w:rPr>
              <w:t>设置垃圾处理箱  150元</w:t>
            </w:r>
          </w:p>
          <w:p w:rsidR="000B7D12" w:rsidRPr="00DF66F8" w:rsidRDefault="000B7D12" w:rsidP="00327B76">
            <w:pPr>
              <w:tabs>
                <w:tab w:val="left" w:pos="7380"/>
              </w:tabs>
              <w:ind w:firstLineChars="50" w:firstLine="105"/>
              <w:rPr>
                <w:rFonts w:ascii="宋体" w:hAnsi="宋体" w:hint="eastAsia"/>
                <w:szCs w:val="21"/>
              </w:rPr>
            </w:pPr>
            <w:r w:rsidRPr="00DF66F8">
              <w:rPr>
                <w:rFonts w:ascii="宋体" w:hAnsi="宋体" w:hint="eastAsia"/>
                <w:szCs w:val="21"/>
              </w:rPr>
              <w:t>消防演练：200元</w:t>
            </w:r>
          </w:p>
          <w:p w:rsidR="000B7D12" w:rsidRPr="00DF66F8" w:rsidRDefault="000B7D12" w:rsidP="00327B76">
            <w:pPr>
              <w:tabs>
                <w:tab w:val="left" w:pos="7380"/>
              </w:tabs>
              <w:ind w:firstLineChars="50" w:firstLine="105"/>
              <w:rPr>
                <w:rFonts w:ascii="宋体" w:hAnsi="宋体" w:hint="eastAsia"/>
                <w:szCs w:val="21"/>
              </w:rPr>
            </w:pPr>
            <w:r w:rsidRPr="00DF66F8">
              <w:rPr>
                <w:rFonts w:ascii="宋体" w:hAnsi="宋体" w:hint="eastAsia"/>
                <w:szCs w:val="21"/>
              </w:rPr>
              <w:t>改善办公环境：12000元</w:t>
            </w:r>
          </w:p>
          <w:p w:rsidR="000B7D12" w:rsidRPr="00DF66F8" w:rsidRDefault="000B7D12" w:rsidP="00327B76">
            <w:pPr>
              <w:tabs>
                <w:tab w:val="left" w:pos="7380"/>
              </w:tabs>
              <w:ind w:firstLineChars="50" w:firstLine="105"/>
              <w:rPr>
                <w:rFonts w:ascii="宋体" w:hAnsi="宋体" w:hint="eastAsia"/>
                <w:szCs w:val="21"/>
              </w:rPr>
            </w:pPr>
            <w:r w:rsidRPr="00DF66F8">
              <w:rPr>
                <w:rFonts w:ascii="宋体" w:hAnsi="宋体" w:hint="eastAsia"/>
                <w:szCs w:val="21"/>
              </w:rPr>
              <w:t>制作环境标识：50元</w:t>
            </w:r>
          </w:p>
          <w:p w:rsidR="000B7D12" w:rsidRPr="00DF66F8" w:rsidRDefault="000B7D12" w:rsidP="00327B76">
            <w:pPr>
              <w:tabs>
                <w:tab w:val="left" w:pos="7380"/>
              </w:tabs>
              <w:ind w:firstLineChars="50" w:firstLine="105"/>
              <w:rPr>
                <w:rFonts w:ascii="宋体" w:hAnsi="宋体"/>
                <w:szCs w:val="21"/>
              </w:rPr>
            </w:pPr>
          </w:p>
          <w:p w:rsidR="000B7D12" w:rsidRPr="00DB775E" w:rsidRDefault="000B7D12" w:rsidP="00327B76">
            <w:pPr>
              <w:tabs>
                <w:tab w:val="left" w:pos="7380"/>
              </w:tabs>
              <w:ind w:firstLineChars="50" w:firstLine="105"/>
              <w:rPr>
                <w:rFonts w:ascii="宋体" w:hAnsi="宋体"/>
                <w:szCs w:val="21"/>
              </w:rPr>
            </w:pPr>
            <w:r w:rsidRPr="00DF66F8">
              <w:rPr>
                <w:rFonts w:ascii="宋体" w:hAnsi="宋体" w:hint="eastAsia"/>
                <w:szCs w:val="21"/>
              </w:rPr>
              <w:t>运行控制基本有效</w:t>
            </w:r>
          </w:p>
        </w:tc>
        <w:tc>
          <w:tcPr>
            <w:tcW w:w="1585" w:type="dxa"/>
          </w:tcPr>
          <w:p w:rsidR="000B7D12" w:rsidRDefault="00D339B2" w:rsidP="007757F3">
            <w:r>
              <w:rPr>
                <w:rFonts w:hint="eastAsia"/>
              </w:rPr>
              <w:t>Y</w:t>
            </w:r>
          </w:p>
        </w:tc>
      </w:tr>
      <w:tr w:rsidR="000B7D12" w:rsidRPr="00B652E3" w:rsidTr="00B652E3">
        <w:trPr>
          <w:trHeight w:val="1823"/>
        </w:trPr>
        <w:tc>
          <w:tcPr>
            <w:tcW w:w="2160" w:type="dxa"/>
          </w:tcPr>
          <w:p w:rsidR="000B7D12" w:rsidRPr="004F4DB0" w:rsidRDefault="000B7D12" w:rsidP="000B7D12">
            <w:pPr>
              <w:rPr>
                <w:rFonts w:ascii="宋体" w:hAnsi="宋体"/>
                <w:szCs w:val="21"/>
              </w:rPr>
            </w:pPr>
            <w:r w:rsidRPr="004F4DB0">
              <w:rPr>
                <w:rFonts w:ascii="宋体" w:hAnsi="宋体" w:hint="eastAsia"/>
                <w:szCs w:val="21"/>
              </w:rPr>
              <w:lastRenderedPageBreak/>
              <w:t>产品和服务的要求</w:t>
            </w:r>
          </w:p>
          <w:p w:rsidR="000B7D12" w:rsidRDefault="000B7D12" w:rsidP="000B7D12">
            <w:pPr>
              <w:tabs>
                <w:tab w:val="left" w:pos="7380"/>
              </w:tabs>
              <w:rPr>
                <w:rFonts w:hint="eastAsia"/>
                <w:szCs w:val="21"/>
              </w:rPr>
            </w:pPr>
            <w:r w:rsidRPr="004F4DB0">
              <w:rPr>
                <w:rFonts w:ascii="宋体" w:hAnsi="宋体" w:hint="eastAsia"/>
                <w:szCs w:val="21"/>
              </w:rPr>
              <w:t>顾客沟通</w:t>
            </w:r>
          </w:p>
        </w:tc>
        <w:tc>
          <w:tcPr>
            <w:tcW w:w="960" w:type="dxa"/>
          </w:tcPr>
          <w:p w:rsidR="000B7D12" w:rsidRDefault="000B7D12" w:rsidP="00327B76">
            <w:pPr>
              <w:tabs>
                <w:tab w:val="left" w:pos="7380"/>
              </w:tabs>
              <w:rPr>
                <w:rFonts w:ascii="宋体" w:hAnsi="宋体" w:hint="eastAsia"/>
                <w:szCs w:val="21"/>
              </w:rPr>
            </w:pPr>
            <w:r>
              <w:rPr>
                <w:rFonts w:ascii="宋体" w:hAnsi="宋体" w:hint="eastAsia"/>
                <w:szCs w:val="21"/>
              </w:rPr>
              <w:t>Q8.2</w:t>
            </w:r>
          </w:p>
        </w:tc>
        <w:tc>
          <w:tcPr>
            <w:tcW w:w="10004" w:type="dxa"/>
          </w:tcPr>
          <w:p w:rsidR="000B7D12" w:rsidRDefault="000B7D12" w:rsidP="000B7D12">
            <w:pPr>
              <w:tabs>
                <w:tab w:val="left" w:pos="7380"/>
              </w:tabs>
              <w:rPr>
                <w:rFonts w:ascii="宋体" w:hAnsi="宋体" w:cs="Tahoma"/>
                <w:bCs/>
                <w:szCs w:val="21"/>
              </w:rPr>
            </w:pPr>
            <w:r>
              <w:rPr>
                <w:rFonts w:ascii="宋体" w:hAnsi="宋体" w:cs="Tahoma" w:hint="eastAsia"/>
                <w:bCs/>
                <w:szCs w:val="21"/>
              </w:rPr>
              <w:t>公司主要通过电话方式、微信、QQ、市场调研等了解顾客需求、意见、问询及合同的处理等，不断提高服务水平。</w:t>
            </w:r>
            <w:r>
              <w:rPr>
                <w:rFonts w:hint="eastAsia"/>
              </w:rPr>
              <w:t>主要进行以下沟通：</w:t>
            </w:r>
            <w:r>
              <w:rPr>
                <w:rFonts w:ascii="宋体" w:hAnsi="宋体" w:cs="Tahoma" w:hint="eastAsia"/>
                <w:bCs/>
                <w:szCs w:val="21"/>
              </w:rPr>
              <w:t xml:space="preserve"> </w:t>
            </w:r>
          </w:p>
          <w:p w:rsidR="000B7D12" w:rsidRDefault="000B7D12" w:rsidP="000B7D12">
            <w:r>
              <w:t>1</w:t>
            </w:r>
            <w:r>
              <w:rPr>
                <w:rFonts w:hint="eastAsia"/>
              </w:rPr>
              <w:t>、向顾客提供保证产品和服务的有关信息，维护及应急措施。</w:t>
            </w:r>
          </w:p>
          <w:p w:rsidR="000B7D12" w:rsidRDefault="000B7D12" w:rsidP="000B7D12">
            <w:r>
              <w:t>2</w:t>
            </w:r>
            <w:r>
              <w:rPr>
                <w:rFonts w:hint="eastAsia"/>
              </w:rPr>
              <w:t>、接受顾客问询、询价、合同的处理。</w:t>
            </w:r>
          </w:p>
          <w:p w:rsidR="000B7D12" w:rsidRDefault="000B7D12" w:rsidP="000B7D12">
            <w:r>
              <w:t>3</w:t>
            </w:r>
            <w:r>
              <w:rPr>
                <w:rFonts w:hint="eastAsia"/>
              </w:rPr>
              <w:t>、对顾客的投诉或意见进行处理和答复。</w:t>
            </w:r>
          </w:p>
          <w:p w:rsidR="000B7D12" w:rsidRDefault="000B7D12" w:rsidP="000B7D12">
            <w:r>
              <w:t>4</w:t>
            </w:r>
            <w:r>
              <w:rPr>
                <w:rFonts w:hint="eastAsia"/>
              </w:rPr>
              <w:t>、客户信息等顾客财产的处置与管理</w:t>
            </w:r>
          </w:p>
          <w:p w:rsidR="000B7D12" w:rsidRDefault="000B7D12" w:rsidP="000B7D12">
            <w:r>
              <w:rPr>
                <w:rFonts w:hint="eastAsia"/>
              </w:rPr>
              <w:t>体系运行以来未发生客户抱怨投诉情况。</w:t>
            </w:r>
          </w:p>
          <w:p w:rsidR="000B7D12" w:rsidRDefault="000B7D12" w:rsidP="000B7D12">
            <w:pPr>
              <w:tabs>
                <w:tab w:val="left" w:pos="7380"/>
              </w:tabs>
              <w:rPr>
                <w:rFonts w:ascii="宋体" w:hAnsi="宋体" w:cs="Tahoma" w:hint="eastAsia"/>
                <w:bCs/>
                <w:szCs w:val="21"/>
              </w:rPr>
            </w:pPr>
            <w:r>
              <w:rPr>
                <w:rFonts w:hint="eastAsia"/>
              </w:rPr>
              <w:t>目前沟通渠道畅通</w:t>
            </w:r>
            <w:r>
              <w:rPr>
                <w:rFonts w:ascii="宋体" w:hAnsi="宋体" w:cs="Tahoma" w:hint="eastAsia"/>
                <w:bCs/>
                <w:szCs w:val="21"/>
              </w:rPr>
              <w:t>。</w:t>
            </w:r>
          </w:p>
          <w:p w:rsidR="000B7D12" w:rsidRPr="000B7D12" w:rsidRDefault="000B7D12" w:rsidP="000B7D12">
            <w:pPr>
              <w:tabs>
                <w:tab w:val="left" w:pos="7380"/>
              </w:tabs>
              <w:rPr>
                <w:rFonts w:ascii="宋体" w:hAnsi="宋体" w:cs="Tahoma" w:hint="eastAsia"/>
                <w:bCs/>
                <w:szCs w:val="21"/>
              </w:rPr>
            </w:pPr>
            <w:proofErr w:type="gramStart"/>
            <w:r>
              <w:rPr>
                <w:rFonts w:ascii="宋体" w:hAnsi="宋体" w:cs="Tahoma" w:hint="eastAsia"/>
                <w:bCs/>
                <w:szCs w:val="21"/>
              </w:rPr>
              <w:t>抽合同</w:t>
            </w:r>
            <w:proofErr w:type="gramEnd"/>
            <w:r>
              <w:rPr>
                <w:rFonts w:ascii="宋体" w:hAnsi="宋体" w:cs="Tahoma" w:hint="eastAsia"/>
                <w:bCs/>
                <w:szCs w:val="21"/>
              </w:rPr>
              <w:t>及合同评审记录，符合要求</w:t>
            </w:r>
          </w:p>
        </w:tc>
        <w:tc>
          <w:tcPr>
            <w:tcW w:w="1585" w:type="dxa"/>
          </w:tcPr>
          <w:p w:rsidR="000B7D12" w:rsidRDefault="00D339B2" w:rsidP="007757F3">
            <w:r>
              <w:rPr>
                <w:rFonts w:hint="eastAsia"/>
              </w:rPr>
              <w:t>Y</w:t>
            </w:r>
          </w:p>
        </w:tc>
      </w:tr>
      <w:tr w:rsidR="000B7D12" w:rsidRPr="00B652E3" w:rsidTr="00B652E3">
        <w:trPr>
          <w:trHeight w:val="1823"/>
        </w:trPr>
        <w:tc>
          <w:tcPr>
            <w:tcW w:w="2160" w:type="dxa"/>
          </w:tcPr>
          <w:p w:rsidR="000B7D12" w:rsidRDefault="000B7D12" w:rsidP="00327B76">
            <w:pPr>
              <w:tabs>
                <w:tab w:val="left" w:pos="7380"/>
              </w:tabs>
              <w:rPr>
                <w:rFonts w:ascii="宋体" w:hAnsi="宋体"/>
                <w:szCs w:val="21"/>
              </w:rPr>
            </w:pPr>
            <w:r>
              <w:rPr>
                <w:rFonts w:ascii="宋体" w:hAnsi="宋体" w:hint="eastAsia"/>
                <w:szCs w:val="21"/>
              </w:rPr>
              <w:t>应急准备和响应</w:t>
            </w:r>
          </w:p>
          <w:p w:rsidR="000B7D12" w:rsidRPr="00CA38E7" w:rsidRDefault="000B7D12" w:rsidP="00327B76">
            <w:pPr>
              <w:rPr>
                <w:rFonts w:ascii="宋体" w:hAnsi="宋体"/>
              </w:rPr>
            </w:pPr>
          </w:p>
        </w:tc>
        <w:tc>
          <w:tcPr>
            <w:tcW w:w="960" w:type="dxa"/>
          </w:tcPr>
          <w:p w:rsidR="000B7D12" w:rsidRDefault="000B7D12" w:rsidP="00327B76">
            <w:pPr>
              <w:tabs>
                <w:tab w:val="left" w:pos="7380"/>
              </w:tabs>
              <w:rPr>
                <w:rFonts w:ascii="宋体" w:hAnsi="宋体"/>
                <w:szCs w:val="21"/>
              </w:rPr>
            </w:pPr>
            <w:r>
              <w:rPr>
                <w:rFonts w:ascii="宋体" w:hAnsi="宋体" w:hint="eastAsia"/>
                <w:szCs w:val="21"/>
              </w:rPr>
              <w:t>E8.2</w:t>
            </w:r>
          </w:p>
          <w:p w:rsidR="000B7D12" w:rsidRDefault="000B7D12" w:rsidP="00327B76">
            <w:pPr>
              <w:tabs>
                <w:tab w:val="left" w:pos="7380"/>
              </w:tabs>
              <w:rPr>
                <w:rFonts w:ascii="宋体" w:hAnsi="宋体"/>
                <w:b/>
                <w:szCs w:val="21"/>
              </w:rPr>
            </w:pPr>
          </w:p>
        </w:tc>
        <w:tc>
          <w:tcPr>
            <w:tcW w:w="10004" w:type="dxa"/>
          </w:tcPr>
          <w:p w:rsidR="000B7D12" w:rsidRPr="00E369A6" w:rsidRDefault="000B7D12" w:rsidP="00327B76">
            <w:pPr>
              <w:pStyle w:val="Default"/>
              <w:rPr>
                <w:color w:val="auto"/>
                <w:sz w:val="21"/>
                <w:szCs w:val="21"/>
              </w:rPr>
            </w:pPr>
            <w:r>
              <w:rPr>
                <w:rFonts w:hint="eastAsia"/>
                <w:sz w:val="21"/>
                <w:szCs w:val="21"/>
              </w:rPr>
              <w:t>编制了应急准备和响</w:t>
            </w:r>
            <w:r w:rsidRPr="00E369A6">
              <w:rPr>
                <w:rFonts w:hint="eastAsia"/>
                <w:color w:val="auto"/>
                <w:sz w:val="21"/>
                <w:szCs w:val="21"/>
              </w:rPr>
              <w:t>应程序，建立了火灾应急预案，由</w:t>
            </w:r>
            <w:r>
              <w:rPr>
                <w:rFonts w:hint="eastAsia"/>
                <w:color w:val="auto"/>
                <w:sz w:val="21"/>
                <w:szCs w:val="21"/>
              </w:rPr>
              <w:t>综合部</w:t>
            </w:r>
            <w:r w:rsidRPr="00E369A6">
              <w:rPr>
                <w:rFonts w:hint="eastAsia"/>
                <w:color w:val="auto"/>
                <w:sz w:val="21"/>
                <w:szCs w:val="21"/>
              </w:rPr>
              <w:t>组织演练，提供了应急预案演习记录，演练时间</w:t>
            </w:r>
            <w:r w:rsidRPr="00E369A6">
              <w:rPr>
                <w:color w:val="auto"/>
                <w:sz w:val="21"/>
                <w:szCs w:val="21"/>
              </w:rPr>
              <w:t xml:space="preserve">  </w:t>
            </w:r>
            <w:r w:rsidRPr="00E369A6">
              <w:rPr>
                <w:rFonts w:ascii="宋体" w:hAnsi="宋体" w:hint="eastAsia"/>
                <w:color w:val="auto"/>
                <w:kern w:val="2"/>
                <w:sz w:val="21"/>
                <w:szCs w:val="21"/>
              </w:rPr>
              <w:t>2019年7月12日</w:t>
            </w:r>
          </w:p>
          <w:p w:rsidR="000B7D12" w:rsidRPr="00E369A6" w:rsidRDefault="000B7D12" w:rsidP="00327B76">
            <w:pPr>
              <w:pStyle w:val="Default"/>
              <w:rPr>
                <w:color w:val="auto"/>
                <w:sz w:val="21"/>
                <w:szCs w:val="21"/>
              </w:rPr>
            </w:pPr>
            <w:r w:rsidRPr="00E369A6">
              <w:rPr>
                <w:rFonts w:hint="eastAsia"/>
                <w:color w:val="auto"/>
                <w:sz w:val="21"/>
                <w:szCs w:val="21"/>
              </w:rPr>
              <w:t>负责人：</w:t>
            </w:r>
            <w:r w:rsidRPr="008D7FA8">
              <w:rPr>
                <w:rFonts w:hint="eastAsia"/>
                <w:color w:val="auto"/>
                <w:sz w:val="21"/>
                <w:szCs w:val="21"/>
              </w:rPr>
              <w:t>刘芳</w:t>
            </w:r>
          </w:p>
          <w:p w:rsidR="000B7D12" w:rsidRPr="00E369A6" w:rsidRDefault="000B7D12" w:rsidP="00327B76">
            <w:pPr>
              <w:pStyle w:val="Default"/>
              <w:rPr>
                <w:color w:val="auto"/>
                <w:sz w:val="21"/>
                <w:szCs w:val="21"/>
              </w:rPr>
            </w:pPr>
            <w:r w:rsidRPr="00E369A6">
              <w:rPr>
                <w:rFonts w:hint="eastAsia"/>
                <w:color w:val="auto"/>
                <w:sz w:val="21"/>
                <w:szCs w:val="21"/>
              </w:rPr>
              <w:t>参加人：全体员工</w:t>
            </w:r>
          </w:p>
          <w:p w:rsidR="000B7D12" w:rsidRPr="00E369A6" w:rsidRDefault="000B7D12" w:rsidP="00327B76">
            <w:pPr>
              <w:pStyle w:val="Default"/>
              <w:rPr>
                <w:color w:val="auto"/>
                <w:sz w:val="21"/>
                <w:szCs w:val="21"/>
              </w:rPr>
            </w:pPr>
            <w:r w:rsidRPr="00E369A6">
              <w:rPr>
                <w:rFonts w:hint="eastAsia"/>
                <w:color w:val="auto"/>
                <w:sz w:val="21"/>
                <w:szCs w:val="21"/>
              </w:rPr>
              <w:t>演习过程：进行消防和疏散学习，讲解了消防设备、设施和消防的作用和操作等，做到了公司全体人员人人知晓，个个都会。</w:t>
            </w:r>
          </w:p>
          <w:p w:rsidR="000B7D12" w:rsidRPr="00E369A6" w:rsidRDefault="000B7D12" w:rsidP="00327B76">
            <w:pPr>
              <w:pStyle w:val="Default"/>
              <w:rPr>
                <w:color w:val="auto"/>
                <w:sz w:val="21"/>
                <w:szCs w:val="21"/>
              </w:rPr>
            </w:pPr>
            <w:r w:rsidRPr="00E369A6">
              <w:rPr>
                <w:rFonts w:hint="eastAsia"/>
                <w:color w:val="auto"/>
                <w:sz w:val="21"/>
                <w:szCs w:val="21"/>
              </w:rPr>
              <w:t>对演习效果进行了评价：按时完成了整个演习，顺利达到学习与计划的目的，应急预案有效。</w:t>
            </w:r>
          </w:p>
          <w:p w:rsidR="000B7D12" w:rsidRPr="00160E33" w:rsidRDefault="000B7D12" w:rsidP="00327B76">
            <w:pPr>
              <w:pStyle w:val="Default"/>
              <w:rPr>
                <w:color w:val="auto"/>
                <w:sz w:val="21"/>
                <w:szCs w:val="21"/>
              </w:rPr>
            </w:pPr>
            <w:r w:rsidRPr="00160E33">
              <w:rPr>
                <w:rFonts w:hint="eastAsia"/>
                <w:color w:val="auto"/>
                <w:sz w:val="21"/>
                <w:szCs w:val="21"/>
              </w:rPr>
              <w:t>评价人：</w:t>
            </w:r>
            <w:r w:rsidRPr="008D7FA8">
              <w:rPr>
                <w:rFonts w:hint="eastAsia"/>
                <w:color w:val="auto"/>
                <w:sz w:val="21"/>
                <w:szCs w:val="21"/>
              </w:rPr>
              <w:t>李伟</w:t>
            </w:r>
          </w:p>
        </w:tc>
        <w:tc>
          <w:tcPr>
            <w:tcW w:w="1585" w:type="dxa"/>
          </w:tcPr>
          <w:p w:rsidR="000B7D12" w:rsidRDefault="00D339B2" w:rsidP="007757F3">
            <w:r>
              <w:rPr>
                <w:rFonts w:hint="eastAsia"/>
              </w:rPr>
              <w:t>Y</w:t>
            </w:r>
          </w:p>
        </w:tc>
      </w:tr>
      <w:tr w:rsidR="000B7D12" w:rsidRPr="00B652E3" w:rsidTr="00B652E3">
        <w:trPr>
          <w:trHeight w:val="1823"/>
        </w:trPr>
        <w:tc>
          <w:tcPr>
            <w:tcW w:w="2160" w:type="dxa"/>
          </w:tcPr>
          <w:p w:rsidR="000B7D12" w:rsidRPr="004F4DB0" w:rsidRDefault="000B7D12" w:rsidP="000B7D12">
            <w:pPr>
              <w:rPr>
                <w:rFonts w:ascii="宋体" w:hAnsi="宋体" w:hint="eastAsia"/>
                <w:szCs w:val="21"/>
              </w:rPr>
            </w:pPr>
            <w:r>
              <w:rPr>
                <w:rFonts w:ascii="宋体" w:hAnsi="宋体" w:hint="eastAsia"/>
                <w:szCs w:val="21"/>
              </w:rPr>
              <w:t>设计开发</w:t>
            </w:r>
          </w:p>
        </w:tc>
        <w:tc>
          <w:tcPr>
            <w:tcW w:w="960" w:type="dxa"/>
          </w:tcPr>
          <w:p w:rsidR="000B7D12" w:rsidRDefault="000B7D12" w:rsidP="00327B76">
            <w:pPr>
              <w:tabs>
                <w:tab w:val="left" w:pos="7380"/>
              </w:tabs>
              <w:rPr>
                <w:rFonts w:ascii="宋体" w:hAnsi="宋体" w:hint="eastAsia"/>
                <w:szCs w:val="21"/>
              </w:rPr>
            </w:pPr>
            <w:r>
              <w:rPr>
                <w:rFonts w:ascii="宋体" w:hAnsi="宋体" w:hint="eastAsia"/>
                <w:szCs w:val="21"/>
              </w:rPr>
              <w:t>8.3</w:t>
            </w:r>
          </w:p>
        </w:tc>
        <w:tc>
          <w:tcPr>
            <w:tcW w:w="10004" w:type="dxa"/>
          </w:tcPr>
          <w:p w:rsidR="000B7D12" w:rsidRPr="000B7D12" w:rsidRDefault="000B7D12" w:rsidP="000B7D12">
            <w:pPr>
              <w:tabs>
                <w:tab w:val="left" w:pos="7380"/>
              </w:tabs>
              <w:rPr>
                <w:rFonts w:ascii="宋体" w:hAnsi="宋体" w:cs="Tahoma" w:hint="eastAsia"/>
                <w:bCs/>
                <w:szCs w:val="21"/>
              </w:rPr>
            </w:pPr>
            <w:r w:rsidRPr="000B7D12">
              <w:rPr>
                <w:rFonts w:ascii="宋体" w:hAnsi="宋体" w:cs="Tahoma" w:hint="eastAsia"/>
                <w:bCs/>
                <w:szCs w:val="21"/>
              </w:rPr>
              <w:t>公司主要开发的软件包括易科城市级公共建筑信息服务平台、易科信息数据通信机房节能管</w:t>
            </w:r>
            <w:proofErr w:type="gramStart"/>
            <w:r w:rsidRPr="000B7D12">
              <w:rPr>
                <w:rFonts w:ascii="宋体" w:hAnsi="宋体" w:cs="Tahoma" w:hint="eastAsia"/>
                <w:bCs/>
                <w:szCs w:val="21"/>
              </w:rPr>
              <w:t>控开发</w:t>
            </w:r>
            <w:proofErr w:type="gramEnd"/>
            <w:r w:rsidRPr="000B7D12">
              <w:rPr>
                <w:rFonts w:ascii="宋体" w:hAnsi="宋体" w:cs="Tahoma" w:hint="eastAsia"/>
                <w:bCs/>
                <w:szCs w:val="21"/>
              </w:rPr>
              <w:t>平台、易科节能智能诊断系统、易科智能管控能效实</w:t>
            </w:r>
            <w:proofErr w:type="gramStart"/>
            <w:r w:rsidRPr="000B7D12">
              <w:rPr>
                <w:rFonts w:ascii="宋体" w:hAnsi="宋体" w:cs="Tahoma" w:hint="eastAsia"/>
                <w:bCs/>
                <w:szCs w:val="21"/>
              </w:rPr>
              <w:t>训开发</w:t>
            </w:r>
            <w:proofErr w:type="gramEnd"/>
            <w:r w:rsidRPr="000B7D12">
              <w:rPr>
                <w:rFonts w:ascii="宋体" w:hAnsi="宋体" w:cs="Tahoma" w:hint="eastAsia"/>
                <w:bCs/>
                <w:szCs w:val="21"/>
              </w:rPr>
              <w:t>平台等企业研发为自主开发后销售，根据客户要求对自主研发软件进行修改。合同能源项目需根据客户现场条件设计节能方案，抽集成控制系统三次迭代项目、北京新华大厦综合节能改造项目策划、输入、输出、设计控制、验证、确认、更改等内容，均保存完好，符合要求。</w:t>
            </w:r>
          </w:p>
        </w:tc>
        <w:tc>
          <w:tcPr>
            <w:tcW w:w="1585" w:type="dxa"/>
          </w:tcPr>
          <w:p w:rsidR="000B7D12" w:rsidRDefault="00D339B2" w:rsidP="007757F3">
            <w:r>
              <w:rPr>
                <w:rFonts w:hint="eastAsia"/>
              </w:rPr>
              <w:t>Y</w:t>
            </w:r>
          </w:p>
        </w:tc>
      </w:tr>
      <w:tr w:rsidR="000B7D12" w:rsidRPr="00B652E3" w:rsidTr="00B652E3">
        <w:trPr>
          <w:trHeight w:val="1823"/>
        </w:trPr>
        <w:tc>
          <w:tcPr>
            <w:tcW w:w="2160" w:type="dxa"/>
          </w:tcPr>
          <w:p w:rsidR="000B7D12" w:rsidRPr="000B7D12" w:rsidRDefault="000B7D12" w:rsidP="000B7D12">
            <w:pPr>
              <w:rPr>
                <w:rFonts w:ascii="宋体" w:hAnsi="宋体" w:hint="eastAsia"/>
                <w:szCs w:val="21"/>
              </w:rPr>
            </w:pPr>
            <w:r w:rsidRPr="000B7D12">
              <w:rPr>
                <w:rFonts w:ascii="宋体" w:hAnsi="宋体" w:hint="eastAsia"/>
                <w:szCs w:val="21"/>
              </w:rPr>
              <w:lastRenderedPageBreak/>
              <w:t>外部提供过程、产品和服务过程管理</w:t>
            </w:r>
          </w:p>
        </w:tc>
        <w:tc>
          <w:tcPr>
            <w:tcW w:w="960" w:type="dxa"/>
          </w:tcPr>
          <w:p w:rsidR="000B7D12" w:rsidRPr="000B7D12" w:rsidRDefault="000B7D12" w:rsidP="00327B76">
            <w:pPr>
              <w:tabs>
                <w:tab w:val="left" w:pos="7380"/>
              </w:tabs>
              <w:rPr>
                <w:rFonts w:ascii="宋体" w:hAnsi="宋体" w:hint="eastAsia"/>
                <w:szCs w:val="21"/>
              </w:rPr>
            </w:pPr>
            <w:r>
              <w:rPr>
                <w:rFonts w:ascii="宋体" w:hAnsi="宋体" w:hint="eastAsia"/>
                <w:szCs w:val="21"/>
              </w:rPr>
              <w:t>8.4</w:t>
            </w:r>
          </w:p>
        </w:tc>
        <w:tc>
          <w:tcPr>
            <w:tcW w:w="10004" w:type="dxa"/>
          </w:tcPr>
          <w:p w:rsidR="000B7D12" w:rsidRPr="000B7D12" w:rsidRDefault="000B7D12" w:rsidP="000B7D12">
            <w:pPr>
              <w:tabs>
                <w:tab w:val="left" w:pos="7380"/>
              </w:tabs>
              <w:rPr>
                <w:rFonts w:ascii="宋体" w:hAnsi="宋体" w:cs="Tahoma" w:hint="eastAsia"/>
                <w:bCs/>
                <w:szCs w:val="21"/>
              </w:rPr>
            </w:pPr>
            <w:r w:rsidRPr="000B7D12">
              <w:rPr>
                <w:rFonts w:ascii="宋体" w:hAnsi="宋体" w:cs="Tahoma" w:hint="eastAsia"/>
                <w:bCs/>
                <w:szCs w:val="21"/>
              </w:rPr>
              <w:t>通过供方调查和现场评审的形式，对外部提供过程的供方相关信息进行调查和确认。</w:t>
            </w:r>
          </w:p>
          <w:p w:rsidR="000B7D12" w:rsidRPr="000B7D12" w:rsidRDefault="000B7D12" w:rsidP="000B7D12">
            <w:pPr>
              <w:tabs>
                <w:tab w:val="left" w:pos="7380"/>
              </w:tabs>
              <w:rPr>
                <w:rFonts w:ascii="宋体" w:hAnsi="宋体" w:cs="Tahoma" w:hint="eastAsia"/>
                <w:bCs/>
                <w:szCs w:val="21"/>
              </w:rPr>
            </w:pPr>
            <w:r w:rsidRPr="000B7D12">
              <w:rPr>
                <w:rFonts w:ascii="宋体" w:hAnsi="宋体" w:cs="Tahoma" w:hint="eastAsia"/>
                <w:bCs/>
                <w:szCs w:val="21"/>
              </w:rPr>
              <w:t>提供《合格供方名录》，公司现有“北京易思诚科技有限公司、北京盛五方五金建材有限公司、上海凯宝实业有限公司、镇原县宏峰勘察施工队有限公司、江苏省节能技术服务中心”等合格供方。</w:t>
            </w:r>
          </w:p>
          <w:p w:rsidR="000B7D12" w:rsidRPr="000B7D12" w:rsidRDefault="000B7D12" w:rsidP="000B7D12">
            <w:pPr>
              <w:tabs>
                <w:tab w:val="left" w:pos="7380"/>
              </w:tabs>
              <w:rPr>
                <w:rFonts w:ascii="宋体" w:hAnsi="宋体" w:cs="Tahoma" w:hint="eastAsia"/>
                <w:bCs/>
                <w:szCs w:val="21"/>
              </w:rPr>
            </w:pPr>
            <w:r w:rsidRPr="000B7D12">
              <w:rPr>
                <w:rFonts w:ascii="宋体" w:hAnsi="宋体" w:cs="Tahoma" w:hint="eastAsia"/>
                <w:bCs/>
                <w:szCs w:val="21"/>
              </w:rPr>
              <w:t>主要采购物资：办公用品  电脑 、服务器、自控主机、软启动器、项目施工、设备安装、出节能报告</w:t>
            </w:r>
          </w:p>
          <w:p w:rsidR="000B7D12" w:rsidRPr="000B7D12" w:rsidRDefault="000B7D12" w:rsidP="000B7D12">
            <w:pPr>
              <w:tabs>
                <w:tab w:val="left" w:pos="7380"/>
              </w:tabs>
              <w:rPr>
                <w:rFonts w:ascii="宋体" w:hAnsi="宋体" w:cs="Tahoma" w:hint="eastAsia"/>
                <w:bCs/>
                <w:szCs w:val="21"/>
              </w:rPr>
            </w:pPr>
            <w:r w:rsidRPr="000B7D12">
              <w:rPr>
                <w:rFonts w:ascii="宋体" w:hAnsi="宋体" w:cs="Tahoma" w:hint="eastAsia"/>
                <w:bCs/>
                <w:szCs w:val="21"/>
              </w:rPr>
              <w:t>抽《供方评定记录表》、采购单等，采购信息明确，</w:t>
            </w:r>
            <w:proofErr w:type="gramStart"/>
            <w:r w:rsidRPr="000B7D12">
              <w:rPr>
                <w:rFonts w:ascii="宋体" w:hAnsi="宋体" w:cs="Tahoma" w:hint="eastAsia"/>
                <w:bCs/>
                <w:szCs w:val="21"/>
              </w:rPr>
              <w:t>另抽其他</w:t>
            </w:r>
            <w:proofErr w:type="gramEnd"/>
            <w:r w:rsidRPr="000B7D12">
              <w:rPr>
                <w:rFonts w:ascii="宋体" w:hAnsi="宋体" w:cs="Tahoma" w:hint="eastAsia"/>
                <w:bCs/>
                <w:szCs w:val="21"/>
              </w:rPr>
              <w:t>采购单，均保存完好，符合要求</w:t>
            </w:r>
          </w:p>
          <w:p w:rsidR="000B7D12" w:rsidRPr="000B7D12" w:rsidRDefault="000B7D12" w:rsidP="000B7D12">
            <w:pPr>
              <w:tabs>
                <w:tab w:val="left" w:pos="7380"/>
              </w:tabs>
              <w:rPr>
                <w:rFonts w:ascii="宋体" w:hAnsi="宋体" w:cs="Tahoma" w:hint="eastAsia"/>
                <w:bCs/>
                <w:szCs w:val="21"/>
              </w:rPr>
            </w:pPr>
            <w:r w:rsidRPr="000B7D12">
              <w:rPr>
                <w:rFonts w:ascii="宋体" w:hAnsi="宋体" w:cs="Tahoma" w:hint="eastAsia"/>
                <w:bCs/>
                <w:szCs w:val="21"/>
              </w:rPr>
              <w:t>设备到场后外包方进行验收，施工完成后与客户一起三方验收。</w:t>
            </w:r>
          </w:p>
          <w:p w:rsidR="000B7D12" w:rsidRPr="000B7D12" w:rsidRDefault="000B7D12" w:rsidP="000B7D12">
            <w:pPr>
              <w:tabs>
                <w:tab w:val="left" w:pos="7380"/>
              </w:tabs>
              <w:rPr>
                <w:rFonts w:ascii="宋体" w:hAnsi="宋体" w:cs="Tahoma" w:hint="eastAsia"/>
                <w:bCs/>
                <w:szCs w:val="21"/>
              </w:rPr>
            </w:pPr>
            <w:r w:rsidRPr="000B7D12">
              <w:rPr>
                <w:rFonts w:ascii="宋体" w:hAnsi="宋体" w:cs="Tahoma" w:hint="eastAsia"/>
                <w:bCs/>
                <w:szCs w:val="21"/>
              </w:rPr>
              <w:t>办公用品基本在网上采购，到货后按订单进行核对，有问题退货，无验收记录</w:t>
            </w:r>
          </w:p>
        </w:tc>
        <w:tc>
          <w:tcPr>
            <w:tcW w:w="1585" w:type="dxa"/>
          </w:tcPr>
          <w:p w:rsidR="000B7D12" w:rsidRDefault="00D339B2" w:rsidP="007757F3">
            <w:r>
              <w:rPr>
                <w:rFonts w:hint="eastAsia"/>
              </w:rPr>
              <w:t>Y</w:t>
            </w:r>
          </w:p>
        </w:tc>
      </w:tr>
      <w:tr w:rsidR="000B7D12" w:rsidRPr="00B652E3" w:rsidTr="000B7D12">
        <w:trPr>
          <w:trHeight w:val="831"/>
        </w:trPr>
        <w:tc>
          <w:tcPr>
            <w:tcW w:w="2160" w:type="dxa"/>
          </w:tcPr>
          <w:p w:rsidR="000B7D12" w:rsidRPr="000B7D12" w:rsidRDefault="000B7D12" w:rsidP="000B7D12">
            <w:pPr>
              <w:rPr>
                <w:rFonts w:ascii="宋体" w:hAnsi="宋体" w:hint="eastAsia"/>
                <w:szCs w:val="21"/>
              </w:rPr>
            </w:pPr>
            <w:r w:rsidRPr="000B7D12">
              <w:rPr>
                <w:rFonts w:ascii="宋体" w:hAnsi="宋体" w:hint="eastAsia"/>
                <w:szCs w:val="21"/>
              </w:rPr>
              <w:t>生产过程控制</w:t>
            </w:r>
          </w:p>
        </w:tc>
        <w:tc>
          <w:tcPr>
            <w:tcW w:w="960" w:type="dxa"/>
          </w:tcPr>
          <w:p w:rsidR="000B7D12" w:rsidRDefault="000B7D12" w:rsidP="00327B76">
            <w:pPr>
              <w:tabs>
                <w:tab w:val="left" w:pos="7380"/>
              </w:tabs>
              <w:rPr>
                <w:rFonts w:ascii="宋体" w:hAnsi="宋体" w:hint="eastAsia"/>
                <w:szCs w:val="21"/>
              </w:rPr>
            </w:pPr>
            <w:r>
              <w:rPr>
                <w:rFonts w:ascii="宋体" w:hAnsi="宋体" w:hint="eastAsia"/>
                <w:szCs w:val="21"/>
              </w:rPr>
              <w:t>8.5.1</w:t>
            </w:r>
          </w:p>
        </w:tc>
        <w:tc>
          <w:tcPr>
            <w:tcW w:w="10004" w:type="dxa"/>
          </w:tcPr>
          <w:p w:rsidR="000B7D12" w:rsidRPr="000B7D12" w:rsidRDefault="000B7D12" w:rsidP="000B7D12">
            <w:pPr>
              <w:tabs>
                <w:tab w:val="left" w:pos="7380"/>
              </w:tabs>
              <w:rPr>
                <w:rFonts w:ascii="宋体" w:hAnsi="宋体" w:cs="Tahoma" w:hint="eastAsia"/>
                <w:bCs/>
                <w:szCs w:val="21"/>
              </w:rPr>
            </w:pPr>
            <w:r w:rsidRPr="000B7D12">
              <w:rPr>
                <w:rFonts w:ascii="宋体" w:hAnsi="宋体" w:cs="Tahoma" w:hint="eastAsia"/>
                <w:bCs/>
                <w:szCs w:val="21"/>
              </w:rPr>
              <w:t>a）获得的文件化信息</w:t>
            </w:r>
          </w:p>
          <w:p w:rsidR="000B7D12" w:rsidRPr="000B7D12" w:rsidRDefault="000B7D12" w:rsidP="000B7D12">
            <w:pPr>
              <w:tabs>
                <w:tab w:val="left" w:pos="7380"/>
              </w:tabs>
              <w:rPr>
                <w:rFonts w:ascii="宋体" w:hAnsi="宋体" w:cs="Tahoma" w:hint="eastAsia"/>
                <w:bCs/>
                <w:szCs w:val="21"/>
              </w:rPr>
            </w:pPr>
            <w:r w:rsidRPr="000B7D12">
              <w:rPr>
                <w:rFonts w:ascii="宋体" w:hAnsi="宋体" w:cs="Tahoma" w:hint="eastAsia"/>
                <w:bCs/>
                <w:szCs w:val="21"/>
              </w:rPr>
              <w:t xml:space="preserve">   1）编制了质量《管理手册》中8.5.1明确了控制的过程、活动、要求以及控制的职责和方法。编制了《项目文档抽查标准》《编码规程》《Java编码规范》《单元测试规范》等作业文件，能够软件、技术服务开发过程起指导作用。</w:t>
            </w:r>
          </w:p>
          <w:p w:rsidR="000B7D12" w:rsidRPr="000B7D12" w:rsidRDefault="000B7D12" w:rsidP="000B7D12">
            <w:pPr>
              <w:tabs>
                <w:tab w:val="left" w:pos="7380"/>
              </w:tabs>
              <w:rPr>
                <w:rFonts w:ascii="宋体" w:hAnsi="宋体" w:cs="Tahoma" w:hint="eastAsia"/>
                <w:bCs/>
                <w:szCs w:val="21"/>
              </w:rPr>
            </w:pPr>
            <w:r w:rsidRPr="000B7D12">
              <w:rPr>
                <w:rFonts w:ascii="宋体" w:hAnsi="宋体" w:cs="Tahoma" w:hint="eastAsia"/>
                <w:bCs/>
                <w:szCs w:val="21"/>
              </w:rPr>
              <w:t>提供《配置管理计划》对人员职责、软硬件资源、配置项和基线计划、配置</w:t>
            </w:r>
            <w:proofErr w:type="gramStart"/>
            <w:r w:rsidRPr="000B7D12">
              <w:rPr>
                <w:rFonts w:ascii="宋体" w:hAnsi="宋体" w:cs="Tahoma" w:hint="eastAsia"/>
                <w:bCs/>
                <w:szCs w:val="21"/>
              </w:rPr>
              <w:t>库结构</w:t>
            </w:r>
            <w:proofErr w:type="gramEnd"/>
            <w:r w:rsidRPr="000B7D12">
              <w:rPr>
                <w:rFonts w:ascii="宋体" w:hAnsi="宋体" w:cs="Tahoma" w:hint="eastAsia"/>
                <w:bCs/>
                <w:szCs w:val="21"/>
              </w:rPr>
              <w:t>及权限设置、备份计划等进行了规定。</w:t>
            </w:r>
          </w:p>
          <w:p w:rsidR="000B7D12" w:rsidRPr="000B7D12" w:rsidRDefault="000B7D12" w:rsidP="000B7D12">
            <w:pPr>
              <w:tabs>
                <w:tab w:val="left" w:pos="7380"/>
              </w:tabs>
              <w:rPr>
                <w:rFonts w:ascii="宋体" w:hAnsi="宋体" w:cs="Tahoma" w:hint="eastAsia"/>
                <w:bCs/>
                <w:szCs w:val="21"/>
              </w:rPr>
            </w:pPr>
            <w:r w:rsidRPr="000B7D12">
              <w:rPr>
                <w:rFonts w:ascii="宋体" w:hAnsi="宋体" w:cs="Tahoma" w:hint="eastAsia"/>
                <w:bCs/>
                <w:szCs w:val="21"/>
              </w:rPr>
              <w:t>2）公司的软件开发，技术服务是依据需求进行、同时符合相关法律法规要求：《中华人民共和国著作权法》《中华人民共和国合同法》《中华人民共和国消费者权益保护法》《GBT 28750-2012 节能测量和验证技术通则》GB/T24915-2010合同能源管理技术通则GB/T20157-2006《信息技术 软件维护》GB/T20158-2006《信息技术 软件生存周期过程配置管理》GB/T8567-2006《计算机软件文档编制规范》GB/T9385-2008《计算机软件需求规格说明规范》GB/T 15532-2008　《计算机软件测试规范》等国家法律法规、标准要求；</w:t>
            </w:r>
          </w:p>
          <w:p w:rsidR="000B7D12" w:rsidRPr="000B7D12" w:rsidRDefault="000B7D12" w:rsidP="000B7D12">
            <w:pPr>
              <w:tabs>
                <w:tab w:val="left" w:pos="7380"/>
              </w:tabs>
              <w:rPr>
                <w:rFonts w:ascii="宋体" w:hAnsi="宋体" w:cs="Tahoma" w:hint="eastAsia"/>
                <w:bCs/>
                <w:szCs w:val="21"/>
              </w:rPr>
            </w:pPr>
            <w:r w:rsidRPr="000B7D12">
              <w:rPr>
                <w:rFonts w:ascii="宋体" w:hAnsi="宋体" w:cs="Tahoma" w:hint="eastAsia"/>
                <w:bCs/>
                <w:szCs w:val="21"/>
              </w:rPr>
              <w:t>3）策划了项目文档抽查标准</w:t>
            </w:r>
            <w:proofErr w:type="gramStart"/>
            <w:r w:rsidRPr="000B7D12">
              <w:rPr>
                <w:rFonts w:ascii="宋体" w:hAnsi="宋体" w:cs="Tahoma" w:hint="eastAsia"/>
                <w:bCs/>
                <w:szCs w:val="21"/>
              </w:rPr>
              <w:t>》</w:t>
            </w:r>
            <w:proofErr w:type="gramEnd"/>
            <w:r w:rsidRPr="000B7D12">
              <w:rPr>
                <w:rFonts w:ascii="宋体" w:hAnsi="宋体" w:cs="Tahoma" w:hint="eastAsia"/>
                <w:bCs/>
                <w:szCs w:val="21"/>
              </w:rPr>
              <w:t>《编码规程》《Java编码规范》《单元测试规范》等作业指导书和《软件设计说明书》《项目实施方案》等记录。</w:t>
            </w:r>
          </w:p>
          <w:p w:rsidR="000B7D12" w:rsidRPr="000B7D12" w:rsidRDefault="000B7D12" w:rsidP="000B7D12">
            <w:pPr>
              <w:tabs>
                <w:tab w:val="left" w:pos="7380"/>
              </w:tabs>
              <w:rPr>
                <w:rFonts w:ascii="宋体" w:hAnsi="宋体" w:cs="Tahoma" w:hint="eastAsia"/>
                <w:bCs/>
                <w:szCs w:val="21"/>
              </w:rPr>
            </w:pPr>
            <w:r w:rsidRPr="000B7D12">
              <w:rPr>
                <w:rFonts w:ascii="宋体" w:hAnsi="宋体" w:cs="Tahoma" w:hint="eastAsia"/>
                <w:bCs/>
                <w:szCs w:val="21"/>
              </w:rPr>
              <w:t>b）获得和使用监视和测量资源：</w:t>
            </w:r>
          </w:p>
          <w:p w:rsidR="000B7D12" w:rsidRDefault="000B7D12" w:rsidP="000B7D12">
            <w:pPr>
              <w:tabs>
                <w:tab w:val="left" w:pos="7380"/>
              </w:tabs>
              <w:rPr>
                <w:rFonts w:ascii="宋体" w:hAnsi="宋体" w:cs="Tahoma" w:hint="eastAsia"/>
                <w:bCs/>
                <w:szCs w:val="21"/>
              </w:rPr>
            </w:pPr>
            <w:r w:rsidRPr="000B7D12">
              <w:rPr>
                <w:rFonts w:ascii="宋体" w:hAnsi="宋体" w:cs="Tahoma" w:hint="eastAsia"/>
                <w:bCs/>
                <w:szCs w:val="21"/>
              </w:rPr>
              <w:t>公司软件开发过程中涉及的监视和测量工具主要是由公司测试员编制的测试用例，对于测试用例在编制完成后使用前均进行了验证确认。</w:t>
            </w:r>
          </w:p>
          <w:p w:rsidR="000B7D12" w:rsidRPr="000B7D12" w:rsidRDefault="000B7D12" w:rsidP="000B7D12">
            <w:pPr>
              <w:tabs>
                <w:tab w:val="left" w:pos="7380"/>
              </w:tabs>
              <w:rPr>
                <w:rFonts w:ascii="宋体" w:hAnsi="宋体" w:cs="Tahoma" w:hint="eastAsia"/>
                <w:bCs/>
                <w:szCs w:val="21"/>
              </w:rPr>
            </w:pPr>
            <w:r w:rsidRPr="000B7D12">
              <w:rPr>
                <w:rFonts w:ascii="宋体" w:hAnsi="宋体" w:cs="Tahoma" w:hint="eastAsia"/>
                <w:bCs/>
                <w:szCs w:val="21"/>
              </w:rPr>
              <w:t>合同能源技术服务项目施工过程、设备安装外包，不涉及监视测量设备。</w:t>
            </w:r>
          </w:p>
          <w:p w:rsidR="000B7D12" w:rsidRPr="000B7D12" w:rsidRDefault="000B7D12" w:rsidP="000B7D12">
            <w:pPr>
              <w:tabs>
                <w:tab w:val="left" w:pos="7380"/>
              </w:tabs>
              <w:rPr>
                <w:rFonts w:ascii="宋体" w:hAnsi="宋体" w:cs="Tahoma" w:hint="eastAsia"/>
                <w:bCs/>
                <w:szCs w:val="21"/>
              </w:rPr>
            </w:pPr>
            <w:r w:rsidRPr="000B7D12">
              <w:rPr>
                <w:rFonts w:ascii="宋体" w:hAnsi="宋体" w:cs="Tahoma" w:hint="eastAsia"/>
                <w:bCs/>
                <w:szCs w:val="21"/>
              </w:rPr>
              <w:t>可满足策划需要。</w:t>
            </w:r>
          </w:p>
          <w:p w:rsidR="000B7D12" w:rsidRPr="000B7D12" w:rsidRDefault="000B7D12" w:rsidP="000B7D12">
            <w:pPr>
              <w:tabs>
                <w:tab w:val="left" w:pos="7380"/>
              </w:tabs>
              <w:rPr>
                <w:rFonts w:ascii="宋体" w:hAnsi="宋体" w:cs="Tahoma" w:hint="eastAsia"/>
                <w:bCs/>
                <w:szCs w:val="21"/>
              </w:rPr>
            </w:pPr>
            <w:r w:rsidRPr="000B7D12">
              <w:rPr>
                <w:rFonts w:ascii="宋体" w:hAnsi="宋体" w:cs="Tahoma" w:hint="eastAsia"/>
                <w:bCs/>
                <w:szCs w:val="21"/>
              </w:rPr>
              <w:t>c） 实施监视和测量</w:t>
            </w:r>
          </w:p>
          <w:p w:rsidR="000B7D12" w:rsidRPr="000B7D12" w:rsidRDefault="000B7D12" w:rsidP="000B7D12">
            <w:pPr>
              <w:tabs>
                <w:tab w:val="left" w:pos="7380"/>
              </w:tabs>
              <w:rPr>
                <w:rFonts w:ascii="宋体" w:hAnsi="宋体" w:cs="Tahoma" w:hint="eastAsia"/>
                <w:bCs/>
                <w:szCs w:val="21"/>
              </w:rPr>
            </w:pPr>
            <w:r w:rsidRPr="000B7D12">
              <w:rPr>
                <w:rFonts w:ascii="宋体" w:hAnsi="宋体" w:cs="Tahoma" w:hint="eastAsia"/>
                <w:bCs/>
                <w:szCs w:val="21"/>
              </w:rPr>
              <w:t>按《测试计划》对软件开发结果进行测试，通过代码走查及时发生代码问题 。通过服务后的调查及时发现</w:t>
            </w:r>
            <w:r w:rsidRPr="000B7D12">
              <w:rPr>
                <w:rFonts w:ascii="宋体" w:hAnsi="宋体" w:cs="Tahoma" w:hint="eastAsia"/>
                <w:bCs/>
                <w:szCs w:val="21"/>
              </w:rPr>
              <w:lastRenderedPageBreak/>
              <w:t>服务过程中存在的问题。</w:t>
            </w:r>
          </w:p>
          <w:p w:rsidR="000B7D12" w:rsidRPr="000B7D12" w:rsidRDefault="000B7D12" w:rsidP="000B7D12">
            <w:pPr>
              <w:tabs>
                <w:tab w:val="left" w:pos="7380"/>
              </w:tabs>
              <w:rPr>
                <w:rFonts w:ascii="宋体" w:hAnsi="宋体" w:cs="Tahoma" w:hint="eastAsia"/>
                <w:bCs/>
                <w:szCs w:val="21"/>
              </w:rPr>
            </w:pPr>
            <w:r w:rsidRPr="000B7D12">
              <w:rPr>
                <w:rFonts w:ascii="宋体" w:hAnsi="宋体" w:cs="Tahoma" w:hint="eastAsia"/>
                <w:bCs/>
                <w:szCs w:val="21"/>
              </w:rPr>
              <w:t>现场提供了已完成项目ECOIC-专家系统分析工具缺陷记录、代码走查记录、周报、测试用例检查单、测试报告。记录显示按要求实施了监视和测量。</w:t>
            </w:r>
          </w:p>
          <w:p w:rsidR="000B7D12" w:rsidRPr="000B7D12" w:rsidRDefault="000B7D12" w:rsidP="000B7D12">
            <w:pPr>
              <w:tabs>
                <w:tab w:val="left" w:pos="7380"/>
              </w:tabs>
              <w:rPr>
                <w:rFonts w:ascii="宋体" w:hAnsi="宋体" w:cs="Tahoma" w:hint="eastAsia"/>
                <w:bCs/>
                <w:szCs w:val="21"/>
              </w:rPr>
            </w:pPr>
            <w:r w:rsidRPr="000B7D12">
              <w:rPr>
                <w:rFonts w:ascii="宋体" w:hAnsi="宋体" w:cs="Tahoma" w:hint="eastAsia"/>
                <w:bCs/>
                <w:szCs w:val="21"/>
              </w:rPr>
              <w:t>合同能源项目企业进场前需提交开工报告</w:t>
            </w:r>
          </w:p>
          <w:p w:rsidR="000B7D12" w:rsidRPr="000B7D12" w:rsidRDefault="000B7D12" w:rsidP="000B7D12">
            <w:pPr>
              <w:tabs>
                <w:tab w:val="left" w:pos="7380"/>
              </w:tabs>
              <w:rPr>
                <w:rFonts w:ascii="宋体" w:hAnsi="宋体" w:cs="Tahoma" w:hint="eastAsia"/>
                <w:bCs/>
                <w:szCs w:val="21"/>
              </w:rPr>
            </w:pPr>
            <w:proofErr w:type="gramStart"/>
            <w:r w:rsidRPr="000B7D12">
              <w:rPr>
                <w:rFonts w:ascii="宋体" w:hAnsi="宋体" w:cs="Tahoma" w:hint="eastAsia"/>
                <w:bCs/>
                <w:szCs w:val="21"/>
              </w:rPr>
              <w:t>抽企业</w:t>
            </w:r>
            <w:proofErr w:type="gramEnd"/>
            <w:r w:rsidRPr="000B7D12">
              <w:rPr>
                <w:rFonts w:ascii="宋体" w:hAnsi="宋体" w:cs="Tahoma" w:hint="eastAsia"/>
                <w:bCs/>
                <w:szCs w:val="21"/>
              </w:rPr>
              <w:t>开工报告单：工程主要内容：暖通系统节能改造，节能管控系统安装调试</w:t>
            </w:r>
          </w:p>
          <w:p w:rsidR="000B7D12" w:rsidRPr="000B7D12" w:rsidRDefault="000B7D12" w:rsidP="000B7D12">
            <w:pPr>
              <w:tabs>
                <w:tab w:val="left" w:pos="7380"/>
              </w:tabs>
              <w:rPr>
                <w:rFonts w:ascii="宋体" w:hAnsi="宋体" w:cs="Tahoma" w:hint="eastAsia"/>
                <w:bCs/>
                <w:szCs w:val="21"/>
              </w:rPr>
            </w:pPr>
            <w:r w:rsidRPr="000B7D12">
              <w:rPr>
                <w:rFonts w:ascii="宋体" w:hAnsi="宋体" w:cs="Tahoma" w:hint="eastAsia"/>
                <w:bCs/>
                <w:szCs w:val="21"/>
              </w:rPr>
              <w:t>施工准备情况：已有明确设计及施工方案、图纸设计符合现场实际情况。。。。。。</w:t>
            </w:r>
          </w:p>
          <w:p w:rsidR="000B7D12" w:rsidRPr="000B7D12" w:rsidRDefault="000B7D12" w:rsidP="000B7D12">
            <w:pPr>
              <w:tabs>
                <w:tab w:val="left" w:pos="7380"/>
              </w:tabs>
              <w:rPr>
                <w:rFonts w:ascii="宋体" w:hAnsi="宋体" w:cs="Tahoma" w:hint="eastAsia"/>
                <w:bCs/>
                <w:szCs w:val="21"/>
              </w:rPr>
            </w:pPr>
            <w:r w:rsidRPr="000B7D12">
              <w:rPr>
                <w:rFonts w:ascii="宋体" w:hAnsi="宋体" w:cs="Tahoma" w:hint="eastAsia"/>
                <w:bCs/>
                <w:szCs w:val="21"/>
              </w:rPr>
              <w:t>进场前需对客户财产进行识别状态，有问题与客户进行沟通并记录说明，无问题后可直接进场。本项目进场强进行了客户财产的检查，无争议性问题，直接进场。</w:t>
            </w:r>
          </w:p>
          <w:p w:rsidR="000B7D12" w:rsidRPr="000B7D12" w:rsidRDefault="000B7D12" w:rsidP="000B7D12">
            <w:pPr>
              <w:tabs>
                <w:tab w:val="left" w:pos="7380"/>
              </w:tabs>
              <w:rPr>
                <w:rFonts w:ascii="宋体" w:hAnsi="宋体" w:cs="Tahoma" w:hint="eastAsia"/>
                <w:bCs/>
                <w:szCs w:val="21"/>
              </w:rPr>
            </w:pPr>
            <w:r w:rsidRPr="000B7D12">
              <w:rPr>
                <w:rFonts w:ascii="宋体" w:hAnsi="宋体" w:cs="Tahoma" w:hint="eastAsia"/>
                <w:bCs/>
                <w:szCs w:val="21"/>
              </w:rPr>
              <w:t>现场施工、设备安装外包，设备到场后外包方进行验收，施工完成后与客户一起三方验收。</w:t>
            </w:r>
          </w:p>
          <w:p w:rsidR="000B7D12" w:rsidRPr="000B7D12" w:rsidRDefault="000B7D12" w:rsidP="000B7D12">
            <w:pPr>
              <w:tabs>
                <w:tab w:val="left" w:pos="7380"/>
              </w:tabs>
              <w:rPr>
                <w:rFonts w:ascii="宋体" w:hAnsi="宋体" w:cs="Tahoma" w:hint="eastAsia"/>
                <w:bCs/>
                <w:szCs w:val="21"/>
              </w:rPr>
            </w:pPr>
            <w:r w:rsidRPr="000B7D12">
              <w:rPr>
                <w:rFonts w:ascii="宋体" w:hAnsi="宋体" w:cs="Tahoma" w:hint="eastAsia"/>
                <w:bCs/>
                <w:szCs w:val="21"/>
              </w:rPr>
              <w:t>d)使用适宜的基础设施，保持适宜的环境</w:t>
            </w:r>
          </w:p>
          <w:p w:rsidR="000B7D12" w:rsidRPr="000B7D12" w:rsidRDefault="000B7D12" w:rsidP="000B7D12">
            <w:pPr>
              <w:tabs>
                <w:tab w:val="left" w:pos="7380"/>
              </w:tabs>
              <w:rPr>
                <w:rFonts w:ascii="宋体" w:hAnsi="宋体" w:cs="Tahoma" w:hint="eastAsia"/>
                <w:bCs/>
                <w:szCs w:val="21"/>
              </w:rPr>
            </w:pPr>
            <w:r w:rsidRPr="000B7D12">
              <w:rPr>
                <w:rFonts w:ascii="宋体" w:hAnsi="宋体" w:cs="Tahoma" w:hint="eastAsia"/>
                <w:bCs/>
                <w:szCs w:val="21"/>
              </w:rPr>
              <w:t>设备有电脑、打印机、服务器、扫描仪等，设备维护主要是灰尘清扫、电脑杀毒、数据备份等，有专人负责，基本可满足日常办公需要。</w:t>
            </w:r>
          </w:p>
          <w:p w:rsidR="000B7D12" w:rsidRPr="000B7D12" w:rsidRDefault="000B7D12" w:rsidP="000B7D12">
            <w:pPr>
              <w:tabs>
                <w:tab w:val="left" w:pos="7380"/>
              </w:tabs>
              <w:rPr>
                <w:rFonts w:ascii="宋体" w:hAnsi="宋体" w:cs="Tahoma" w:hint="eastAsia"/>
                <w:bCs/>
                <w:szCs w:val="21"/>
              </w:rPr>
            </w:pPr>
            <w:r w:rsidRPr="000B7D12">
              <w:rPr>
                <w:rFonts w:ascii="宋体" w:hAnsi="宋体" w:cs="Tahoma" w:hint="eastAsia"/>
                <w:bCs/>
                <w:szCs w:val="21"/>
              </w:rPr>
              <w:t>e)配备胜任的人员，包括所要求的资格</w:t>
            </w:r>
          </w:p>
          <w:p w:rsidR="000B7D12" w:rsidRPr="000B7D12" w:rsidRDefault="000B7D12" w:rsidP="000B7D12">
            <w:pPr>
              <w:tabs>
                <w:tab w:val="left" w:pos="7380"/>
              </w:tabs>
              <w:rPr>
                <w:rFonts w:ascii="宋体" w:hAnsi="宋体" w:cs="Tahoma" w:hint="eastAsia"/>
                <w:bCs/>
                <w:szCs w:val="21"/>
              </w:rPr>
            </w:pPr>
            <w:r w:rsidRPr="000B7D12">
              <w:rPr>
                <w:rFonts w:ascii="宋体" w:hAnsi="宋体" w:cs="Tahoma" w:hint="eastAsia"/>
                <w:bCs/>
                <w:szCs w:val="21"/>
              </w:rPr>
              <w:t>提供了岗位职责与任职要求。对员工岗位、学历、教育及培训经历、技能、经验方面进行了评价。软件开发，技术服务人员均为相关专业本科学历，多年工作经验，可满足软件策划需要。</w:t>
            </w:r>
          </w:p>
          <w:p w:rsidR="000B7D12" w:rsidRPr="000B7D12" w:rsidRDefault="000B7D12" w:rsidP="000B7D12">
            <w:pPr>
              <w:tabs>
                <w:tab w:val="left" w:pos="7380"/>
              </w:tabs>
              <w:rPr>
                <w:rFonts w:ascii="宋体" w:hAnsi="宋体" w:cs="Tahoma" w:hint="eastAsia"/>
                <w:bCs/>
                <w:szCs w:val="21"/>
              </w:rPr>
            </w:pPr>
            <w:r w:rsidRPr="000B7D12">
              <w:rPr>
                <w:rFonts w:ascii="宋体" w:hAnsi="宋体" w:cs="Tahoma" w:hint="eastAsia"/>
                <w:bCs/>
                <w:szCs w:val="21"/>
              </w:rPr>
              <w:t>开发人员：郑栋梁  测试：高佳等，均为大学本科，软件相关专业毕业，可满足人员能力需求。</w:t>
            </w:r>
          </w:p>
          <w:p w:rsidR="000B7D12" w:rsidRPr="000B7D12" w:rsidRDefault="000B7D12" w:rsidP="000B7D12">
            <w:pPr>
              <w:tabs>
                <w:tab w:val="left" w:pos="7380"/>
              </w:tabs>
              <w:rPr>
                <w:rFonts w:ascii="宋体" w:hAnsi="宋体" w:cs="Tahoma" w:hint="eastAsia"/>
                <w:bCs/>
                <w:szCs w:val="21"/>
              </w:rPr>
            </w:pPr>
            <w:r w:rsidRPr="000B7D12">
              <w:rPr>
                <w:rFonts w:ascii="宋体" w:hAnsi="宋体" w:cs="Tahoma" w:hint="eastAsia"/>
                <w:bCs/>
                <w:szCs w:val="21"/>
              </w:rPr>
              <w:t>f) 需确认过程：经确认，无需要确认的过程。</w:t>
            </w:r>
          </w:p>
          <w:p w:rsidR="000B7D12" w:rsidRPr="000B7D12" w:rsidRDefault="000B7D12" w:rsidP="000B7D12">
            <w:pPr>
              <w:tabs>
                <w:tab w:val="left" w:pos="7380"/>
              </w:tabs>
              <w:rPr>
                <w:rFonts w:ascii="宋体" w:hAnsi="宋体" w:cs="Tahoma" w:hint="eastAsia"/>
                <w:bCs/>
                <w:szCs w:val="21"/>
              </w:rPr>
            </w:pPr>
            <w:r w:rsidRPr="000B7D12">
              <w:rPr>
                <w:rFonts w:ascii="宋体" w:hAnsi="宋体" w:cs="Tahoma" w:hint="eastAsia"/>
                <w:bCs/>
                <w:szCs w:val="21"/>
              </w:rPr>
              <w:t>g)采取措施，防止人为错误</w:t>
            </w:r>
          </w:p>
          <w:p w:rsidR="000B7D12" w:rsidRPr="000B7D12" w:rsidRDefault="000B7D12" w:rsidP="000B7D12">
            <w:pPr>
              <w:tabs>
                <w:tab w:val="left" w:pos="7380"/>
              </w:tabs>
              <w:rPr>
                <w:rFonts w:ascii="宋体" w:hAnsi="宋体" w:cs="Tahoma" w:hint="eastAsia"/>
                <w:bCs/>
                <w:szCs w:val="21"/>
              </w:rPr>
            </w:pPr>
            <w:r w:rsidRPr="000B7D12">
              <w:rPr>
                <w:rFonts w:ascii="宋体" w:hAnsi="宋体" w:cs="Tahoma" w:hint="eastAsia"/>
                <w:bCs/>
                <w:szCs w:val="21"/>
              </w:rPr>
              <w:t>通过以下几个方面防止人为错误，并制定措施</w:t>
            </w:r>
          </w:p>
          <w:p w:rsidR="000B7D12" w:rsidRPr="000B7D12" w:rsidRDefault="000B7D12" w:rsidP="000B7D12">
            <w:pPr>
              <w:tabs>
                <w:tab w:val="left" w:pos="7380"/>
              </w:tabs>
              <w:rPr>
                <w:rFonts w:ascii="宋体" w:hAnsi="宋体" w:cs="Tahoma" w:hint="eastAsia"/>
                <w:bCs/>
                <w:szCs w:val="21"/>
              </w:rPr>
            </w:pPr>
            <w:r w:rsidRPr="000B7D12">
              <w:rPr>
                <w:rFonts w:ascii="宋体" w:hAnsi="宋体" w:cs="Tahoma" w:hint="eastAsia"/>
                <w:bCs/>
                <w:szCs w:val="21"/>
              </w:rPr>
              <w:t>由于员工经验不足、培训不够导致的人为错误，采取上岗前培训、转岗培训等措施，防止人为错误发生；由于工作方法不同而造成的人为错误，采取制定标准化操作程序等措施，防止人为错误发生；由于员工精神状态、情绪而造成的人为错误，采取定期休假、上级主管心理辅导等措施，防止人为错误发生。</w:t>
            </w:r>
          </w:p>
          <w:p w:rsidR="000B7D12" w:rsidRPr="000B7D12" w:rsidRDefault="000B7D12" w:rsidP="000B7D12">
            <w:pPr>
              <w:tabs>
                <w:tab w:val="left" w:pos="7380"/>
              </w:tabs>
              <w:rPr>
                <w:rFonts w:ascii="宋体" w:hAnsi="宋体" w:cs="Tahoma" w:hint="eastAsia"/>
                <w:bCs/>
                <w:szCs w:val="21"/>
              </w:rPr>
            </w:pPr>
            <w:r w:rsidRPr="000B7D12">
              <w:rPr>
                <w:rFonts w:ascii="宋体" w:hAnsi="宋体" w:cs="Tahoma" w:hint="eastAsia"/>
                <w:bCs/>
                <w:szCs w:val="21"/>
              </w:rPr>
              <w:t>h）实施放行、交付和交付后的活动</w:t>
            </w:r>
          </w:p>
          <w:p w:rsidR="000B7D12" w:rsidRPr="000B7D12" w:rsidRDefault="000B7D12" w:rsidP="000B7D12">
            <w:pPr>
              <w:tabs>
                <w:tab w:val="left" w:pos="7380"/>
              </w:tabs>
              <w:rPr>
                <w:rFonts w:ascii="宋体" w:hAnsi="宋体" w:cs="Tahoma" w:hint="eastAsia"/>
                <w:bCs/>
                <w:szCs w:val="21"/>
              </w:rPr>
            </w:pPr>
            <w:r w:rsidRPr="000B7D12">
              <w:rPr>
                <w:rFonts w:ascii="宋体" w:hAnsi="宋体" w:cs="Tahoma" w:hint="eastAsia"/>
                <w:bCs/>
                <w:szCs w:val="21"/>
              </w:rPr>
              <w:t>软件开发，技术服务完成后由工程师将系统程序文件夹分类制作光盘，进行运行安装验收；部分软件源代码、软件说明书、项目方案等均采取移动存储设备拷贝形式进行。</w:t>
            </w:r>
          </w:p>
          <w:p w:rsidR="000B7D12" w:rsidRPr="000B7D12" w:rsidRDefault="000B7D12" w:rsidP="000B7D12">
            <w:pPr>
              <w:tabs>
                <w:tab w:val="left" w:pos="7380"/>
              </w:tabs>
              <w:rPr>
                <w:rFonts w:ascii="宋体" w:hAnsi="宋体" w:cs="Tahoma" w:hint="eastAsia"/>
                <w:bCs/>
                <w:szCs w:val="21"/>
              </w:rPr>
            </w:pPr>
            <w:r w:rsidRPr="000B7D12">
              <w:rPr>
                <w:rFonts w:ascii="宋体" w:hAnsi="宋体" w:cs="Tahoma" w:hint="eastAsia"/>
                <w:bCs/>
                <w:szCs w:val="21"/>
              </w:rPr>
              <w:t>现场查看办公室有台式电脑、笔记本电脑、打印机、传真机等办公设备，基本能满足服务需要。</w:t>
            </w:r>
          </w:p>
          <w:p w:rsidR="000B7D12" w:rsidRPr="000B7D12" w:rsidRDefault="000B7D12" w:rsidP="000B7D12">
            <w:pPr>
              <w:tabs>
                <w:tab w:val="left" w:pos="7380"/>
              </w:tabs>
              <w:rPr>
                <w:rFonts w:ascii="宋体" w:hAnsi="宋体" w:cs="Tahoma" w:hint="eastAsia"/>
                <w:bCs/>
                <w:szCs w:val="21"/>
              </w:rPr>
            </w:pPr>
            <w:r w:rsidRPr="000B7D12">
              <w:rPr>
                <w:rFonts w:ascii="宋体" w:hAnsi="宋体" w:cs="Tahoma" w:hint="eastAsia"/>
                <w:bCs/>
                <w:szCs w:val="21"/>
              </w:rPr>
              <w:t>办公环境干净整洁，可满足办公需求。</w:t>
            </w:r>
            <w:r w:rsidRPr="000B7D12">
              <w:rPr>
                <w:rFonts w:ascii="宋体" w:hAnsi="宋体" w:cs="Tahoma" w:hint="eastAsia"/>
                <w:bCs/>
                <w:szCs w:val="21"/>
              </w:rPr>
              <w:tab/>
            </w:r>
          </w:p>
          <w:p w:rsidR="000B7D12" w:rsidRPr="000B7D12" w:rsidRDefault="000B7D12" w:rsidP="000B7D12">
            <w:pPr>
              <w:tabs>
                <w:tab w:val="left" w:pos="7380"/>
              </w:tabs>
              <w:rPr>
                <w:rFonts w:ascii="宋体" w:hAnsi="宋体" w:cs="Tahoma"/>
                <w:bCs/>
                <w:szCs w:val="21"/>
              </w:rPr>
            </w:pPr>
          </w:p>
          <w:p w:rsidR="000B7D12" w:rsidRPr="000B7D12" w:rsidRDefault="000B7D12" w:rsidP="000B7D12">
            <w:pPr>
              <w:tabs>
                <w:tab w:val="left" w:pos="7380"/>
              </w:tabs>
              <w:rPr>
                <w:rFonts w:ascii="宋体" w:hAnsi="宋体" w:cs="Tahoma" w:hint="eastAsia"/>
                <w:bCs/>
                <w:szCs w:val="21"/>
              </w:rPr>
            </w:pPr>
            <w:r w:rsidRPr="000B7D12">
              <w:rPr>
                <w:rFonts w:ascii="宋体" w:hAnsi="宋体" w:cs="Tahoma" w:hint="eastAsia"/>
                <w:bCs/>
                <w:szCs w:val="21"/>
              </w:rPr>
              <w:t>现场有员工正在进行软件开发工作，现场观察员工能够按照工作规范和要求进行工作，抽查一名开发人员“高佳”询问软件开发流程及相关要求，能够较准确回答，满足要求。</w:t>
            </w:r>
          </w:p>
          <w:p w:rsidR="000B7D12" w:rsidRPr="000B7D12" w:rsidRDefault="000B7D12" w:rsidP="000B7D12">
            <w:pPr>
              <w:tabs>
                <w:tab w:val="left" w:pos="7380"/>
              </w:tabs>
              <w:rPr>
                <w:rFonts w:ascii="宋体" w:hAnsi="宋体" w:cs="Tahoma" w:hint="eastAsia"/>
                <w:bCs/>
                <w:szCs w:val="21"/>
              </w:rPr>
            </w:pPr>
            <w:r w:rsidRPr="000B7D12">
              <w:rPr>
                <w:rFonts w:ascii="宋体" w:hAnsi="宋体" w:cs="Tahoma" w:hint="eastAsia"/>
                <w:bCs/>
                <w:szCs w:val="21"/>
              </w:rPr>
              <w:t>查已完成的软件开发项目“集成控制系统三次迭代”项目开发文档</w:t>
            </w:r>
          </w:p>
          <w:p w:rsidR="000B7D12" w:rsidRPr="000B7D12" w:rsidRDefault="000B7D12" w:rsidP="000B7D12">
            <w:pPr>
              <w:tabs>
                <w:tab w:val="left" w:pos="7380"/>
              </w:tabs>
              <w:rPr>
                <w:rFonts w:ascii="宋体" w:hAnsi="宋体" w:cs="Tahoma" w:hint="eastAsia"/>
                <w:bCs/>
                <w:szCs w:val="21"/>
              </w:rPr>
            </w:pPr>
            <w:r w:rsidRPr="000B7D12">
              <w:rPr>
                <w:rFonts w:ascii="宋体" w:hAnsi="宋体" w:cs="Tahoma" w:hint="eastAsia"/>
                <w:bCs/>
                <w:szCs w:val="21"/>
              </w:rPr>
              <w:t>提供《软件需求分析说明书》《概要设计说明书》《详细设计说明书》等文档，</w:t>
            </w:r>
          </w:p>
          <w:p w:rsidR="000B7D12" w:rsidRPr="000B7D12" w:rsidRDefault="000B7D12" w:rsidP="000B7D12">
            <w:pPr>
              <w:tabs>
                <w:tab w:val="left" w:pos="7380"/>
              </w:tabs>
              <w:rPr>
                <w:rFonts w:ascii="宋体" w:hAnsi="宋体" w:cs="Tahoma" w:hint="eastAsia"/>
                <w:bCs/>
                <w:szCs w:val="21"/>
              </w:rPr>
            </w:pPr>
            <w:r w:rsidRPr="000B7D12">
              <w:rPr>
                <w:rFonts w:ascii="宋体" w:hAnsi="宋体" w:cs="Tahoma" w:hint="eastAsia"/>
                <w:bCs/>
                <w:szCs w:val="21"/>
              </w:rPr>
              <w:t>抽查《概要设计说明书》</w:t>
            </w:r>
          </w:p>
          <w:p w:rsidR="000B7D12" w:rsidRPr="000B7D12" w:rsidRDefault="000B7D12" w:rsidP="000B7D12">
            <w:pPr>
              <w:tabs>
                <w:tab w:val="left" w:pos="7380"/>
              </w:tabs>
              <w:rPr>
                <w:rFonts w:ascii="宋体" w:hAnsi="宋体" w:cs="Tahoma" w:hint="eastAsia"/>
                <w:bCs/>
                <w:szCs w:val="21"/>
              </w:rPr>
            </w:pPr>
            <w:r w:rsidRPr="000B7D12">
              <w:rPr>
                <w:rFonts w:ascii="宋体" w:hAnsi="宋体" w:cs="Tahoma" w:hint="eastAsia"/>
                <w:bCs/>
                <w:szCs w:val="21"/>
              </w:rPr>
              <w:t>分别对项目背景、文档范围、参考文档、总体设计等进行了说明。</w:t>
            </w:r>
          </w:p>
          <w:p w:rsidR="000B7D12" w:rsidRPr="000B7D12" w:rsidRDefault="000B7D12" w:rsidP="000B7D12">
            <w:pPr>
              <w:tabs>
                <w:tab w:val="left" w:pos="7380"/>
              </w:tabs>
              <w:rPr>
                <w:rFonts w:ascii="宋体" w:hAnsi="宋体" w:cs="Tahoma" w:hint="eastAsia"/>
                <w:bCs/>
                <w:szCs w:val="21"/>
              </w:rPr>
            </w:pPr>
            <w:r w:rsidRPr="000B7D12">
              <w:rPr>
                <w:rFonts w:ascii="宋体" w:hAnsi="宋体" w:cs="Tahoma" w:hint="eastAsia"/>
                <w:bCs/>
                <w:szCs w:val="21"/>
              </w:rPr>
              <w:t>评审后执行。</w:t>
            </w:r>
          </w:p>
          <w:p w:rsidR="000B7D12" w:rsidRPr="000B7D12" w:rsidRDefault="000B7D12" w:rsidP="000B7D12">
            <w:pPr>
              <w:tabs>
                <w:tab w:val="left" w:pos="7380"/>
              </w:tabs>
              <w:rPr>
                <w:rFonts w:ascii="宋体" w:hAnsi="宋体" w:cs="Tahoma" w:hint="eastAsia"/>
                <w:bCs/>
                <w:szCs w:val="21"/>
              </w:rPr>
            </w:pPr>
            <w:r w:rsidRPr="000B7D12">
              <w:rPr>
                <w:rFonts w:ascii="宋体" w:hAnsi="宋体" w:cs="Tahoma" w:hint="eastAsia"/>
                <w:bCs/>
                <w:szCs w:val="21"/>
              </w:rPr>
              <w:t>另抽查《详细设计说明书》，按要求编制。</w:t>
            </w:r>
          </w:p>
          <w:p w:rsidR="000B7D12" w:rsidRPr="000B7D12" w:rsidRDefault="000B7D12" w:rsidP="000B7D12">
            <w:pPr>
              <w:tabs>
                <w:tab w:val="left" w:pos="7380"/>
              </w:tabs>
              <w:rPr>
                <w:rFonts w:ascii="宋体" w:hAnsi="宋体" w:cs="Tahoma"/>
                <w:bCs/>
                <w:szCs w:val="21"/>
              </w:rPr>
            </w:pPr>
          </w:p>
          <w:p w:rsidR="000B7D12" w:rsidRPr="000B7D12" w:rsidRDefault="000B7D12" w:rsidP="000B7D12">
            <w:pPr>
              <w:tabs>
                <w:tab w:val="left" w:pos="7380"/>
              </w:tabs>
              <w:rPr>
                <w:rFonts w:ascii="宋体" w:hAnsi="宋体" w:cs="Tahoma" w:hint="eastAsia"/>
                <w:bCs/>
                <w:szCs w:val="21"/>
              </w:rPr>
            </w:pPr>
            <w:r w:rsidRPr="000B7D12">
              <w:rPr>
                <w:rFonts w:ascii="宋体" w:hAnsi="宋体" w:cs="Tahoma" w:hint="eastAsia"/>
                <w:bCs/>
                <w:szCs w:val="21"/>
              </w:rPr>
              <w:t>项目目前有在建项目一个：新华大厦合同能源管理项目。</w:t>
            </w:r>
          </w:p>
          <w:p w:rsidR="000B7D12" w:rsidRPr="000B7D12" w:rsidRDefault="000B7D12" w:rsidP="000B7D12">
            <w:pPr>
              <w:tabs>
                <w:tab w:val="left" w:pos="7380"/>
              </w:tabs>
              <w:rPr>
                <w:rFonts w:ascii="宋体" w:hAnsi="宋体" w:cs="Tahoma" w:hint="eastAsia"/>
                <w:bCs/>
                <w:szCs w:val="21"/>
              </w:rPr>
            </w:pPr>
            <w:r w:rsidRPr="000B7D12">
              <w:rPr>
                <w:rFonts w:ascii="宋体" w:hAnsi="宋体" w:cs="Tahoma" w:hint="eastAsia"/>
                <w:bCs/>
                <w:szCs w:val="21"/>
              </w:rPr>
              <w:t>地址：西城区月坛南街59号，项目于2019年10月开始，预计2020年6月完成。现进行阶段：设备进场验收</w:t>
            </w:r>
          </w:p>
          <w:p w:rsidR="000B7D12" w:rsidRPr="000B7D12" w:rsidRDefault="000B7D12" w:rsidP="000B7D12">
            <w:pPr>
              <w:tabs>
                <w:tab w:val="left" w:pos="7380"/>
              </w:tabs>
              <w:rPr>
                <w:rFonts w:ascii="宋体" w:hAnsi="宋体" w:cs="Tahoma" w:hint="eastAsia"/>
                <w:bCs/>
                <w:szCs w:val="21"/>
              </w:rPr>
            </w:pPr>
            <w:r w:rsidRPr="000B7D12">
              <w:rPr>
                <w:rFonts w:ascii="宋体" w:hAnsi="宋体" w:cs="Tahoma" w:hint="eastAsia"/>
                <w:bCs/>
                <w:szCs w:val="21"/>
              </w:rPr>
              <w:t>审核组对项目现场进行了审核。</w:t>
            </w:r>
          </w:p>
          <w:p w:rsidR="000B7D12" w:rsidRPr="000B7D12" w:rsidRDefault="000B7D12" w:rsidP="000B7D12">
            <w:pPr>
              <w:tabs>
                <w:tab w:val="left" w:pos="7380"/>
              </w:tabs>
              <w:rPr>
                <w:rFonts w:ascii="宋体" w:hAnsi="宋体" w:cs="Tahoma" w:hint="eastAsia"/>
                <w:bCs/>
                <w:szCs w:val="21"/>
              </w:rPr>
            </w:pPr>
            <w:r w:rsidRPr="000B7D12">
              <w:rPr>
                <w:rFonts w:ascii="宋体" w:hAnsi="宋体" w:cs="Tahoma" w:hint="eastAsia"/>
                <w:bCs/>
                <w:szCs w:val="21"/>
              </w:rPr>
              <w:t>该项目内容：用能状况诊断、节能项目设计、改造、运行管理等。</w:t>
            </w:r>
          </w:p>
          <w:p w:rsidR="000B7D12" w:rsidRPr="000B7D12" w:rsidRDefault="000B7D12" w:rsidP="000B7D12">
            <w:pPr>
              <w:tabs>
                <w:tab w:val="left" w:pos="7380"/>
              </w:tabs>
              <w:rPr>
                <w:rFonts w:ascii="宋体" w:hAnsi="宋体" w:cs="Tahoma" w:hint="eastAsia"/>
                <w:bCs/>
                <w:szCs w:val="21"/>
              </w:rPr>
            </w:pPr>
            <w:r w:rsidRPr="000B7D12">
              <w:rPr>
                <w:rFonts w:ascii="宋体" w:hAnsi="宋体" w:cs="Tahoma" w:hint="eastAsia"/>
                <w:bCs/>
                <w:szCs w:val="21"/>
              </w:rPr>
              <w:t>来到项目现场查看工作情况：审核组对项目现场进行了审核。</w:t>
            </w:r>
          </w:p>
          <w:p w:rsidR="000B7D12" w:rsidRPr="000B7D12" w:rsidRDefault="000B7D12" w:rsidP="000B7D12">
            <w:pPr>
              <w:tabs>
                <w:tab w:val="left" w:pos="7380"/>
              </w:tabs>
              <w:rPr>
                <w:rFonts w:ascii="宋体" w:hAnsi="宋体" w:cs="Tahoma" w:hint="eastAsia"/>
                <w:bCs/>
                <w:szCs w:val="21"/>
              </w:rPr>
            </w:pPr>
            <w:r w:rsidRPr="000B7D12">
              <w:rPr>
                <w:rFonts w:ascii="宋体" w:hAnsi="宋体" w:cs="Tahoma" w:hint="eastAsia"/>
                <w:bCs/>
                <w:szCs w:val="21"/>
              </w:rPr>
              <w:t>来到项目现场查看工作情况：</w:t>
            </w:r>
          </w:p>
          <w:p w:rsidR="000B7D12" w:rsidRPr="000B7D12" w:rsidRDefault="000B7D12" w:rsidP="000B7D12">
            <w:pPr>
              <w:tabs>
                <w:tab w:val="left" w:pos="7380"/>
              </w:tabs>
              <w:rPr>
                <w:rFonts w:ascii="宋体" w:hAnsi="宋体" w:cs="Tahoma" w:hint="eastAsia"/>
                <w:bCs/>
                <w:szCs w:val="21"/>
              </w:rPr>
            </w:pPr>
            <w:r w:rsidRPr="000B7D12">
              <w:rPr>
                <w:rFonts w:ascii="宋体" w:hAnsi="宋体" w:cs="Tahoma" w:hint="eastAsia"/>
                <w:bCs/>
                <w:szCs w:val="21"/>
              </w:rPr>
              <w:t>现场有</w:t>
            </w:r>
            <w:proofErr w:type="gramStart"/>
            <w:r w:rsidRPr="000B7D12">
              <w:rPr>
                <w:rFonts w:ascii="宋体" w:hAnsi="宋体" w:cs="Tahoma" w:hint="eastAsia"/>
                <w:bCs/>
                <w:szCs w:val="21"/>
              </w:rPr>
              <w:t>有</w:t>
            </w:r>
            <w:proofErr w:type="gramEnd"/>
            <w:r w:rsidRPr="000B7D12">
              <w:rPr>
                <w:rFonts w:ascii="宋体" w:hAnsi="宋体" w:cs="Tahoma" w:hint="eastAsia"/>
                <w:bCs/>
                <w:szCs w:val="21"/>
              </w:rPr>
              <w:t>受控标识，客户确认实施，写有编制、审批等信息。</w:t>
            </w:r>
          </w:p>
          <w:p w:rsidR="000B7D12" w:rsidRPr="000B7D12" w:rsidRDefault="000B7D12" w:rsidP="000B7D12">
            <w:pPr>
              <w:tabs>
                <w:tab w:val="left" w:pos="7380"/>
              </w:tabs>
              <w:rPr>
                <w:rFonts w:ascii="宋体" w:hAnsi="宋体" w:cs="Tahoma" w:hint="eastAsia"/>
                <w:bCs/>
                <w:szCs w:val="21"/>
              </w:rPr>
            </w:pPr>
            <w:r w:rsidRPr="000B7D12">
              <w:rPr>
                <w:rFonts w:ascii="宋体" w:hAnsi="宋体" w:cs="Tahoma" w:hint="eastAsia"/>
                <w:bCs/>
                <w:szCs w:val="21"/>
              </w:rPr>
              <w:t>查看有设备布置图等资料，上面有编、审、</w:t>
            </w:r>
            <w:proofErr w:type="gramStart"/>
            <w:r w:rsidRPr="000B7D12">
              <w:rPr>
                <w:rFonts w:ascii="宋体" w:hAnsi="宋体" w:cs="Tahoma" w:hint="eastAsia"/>
                <w:bCs/>
                <w:szCs w:val="21"/>
              </w:rPr>
              <w:t>批人员</w:t>
            </w:r>
            <w:proofErr w:type="gramEnd"/>
            <w:r w:rsidRPr="000B7D12">
              <w:rPr>
                <w:rFonts w:ascii="宋体" w:hAnsi="宋体" w:cs="Tahoma" w:hint="eastAsia"/>
                <w:bCs/>
                <w:szCs w:val="21"/>
              </w:rPr>
              <w:t>签字确认，满足要求。</w:t>
            </w:r>
          </w:p>
          <w:p w:rsidR="000B7D12" w:rsidRPr="000B7D12" w:rsidRDefault="000B7D12" w:rsidP="000B7D12">
            <w:pPr>
              <w:tabs>
                <w:tab w:val="left" w:pos="7380"/>
              </w:tabs>
              <w:rPr>
                <w:rFonts w:ascii="宋体" w:hAnsi="宋体" w:cs="Tahoma" w:hint="eastAsia"/>
                <w:bCs/>
                <w:szCs w:val="21"/>
              </w:rPr>
            </w:pPr>
            <w:r w:rsidRPr="000B7D12">
              <w:rPr>
                <w:rFonts w:ascii="宋体" w:hAnsi="宋体" w:cs="Tahoma" w:hint="eastAsia"/>
                <w:bCs/>
                <w:szCs w:val="21"/>
              </w:rPr>
              <w:t>工作现场设有专人管理，环境维持较好，未发现顾客财产破坏情况。</w:t>
            </w:r>
          </w:p>
          <w:p w:rsidR="000B7D12" w:rsidRPr="000B7D12" w:rsidRDefault="000B7D12" w:rsidP="000B7D12">
            <w:pPr>
              <w:tabs>
                <w:tab w:val="left" w:pos="7380"/>
              </w:tabs>
              <w:rPr>
                <w:rFonts w:ascii="宋体" w:hAnsi="宋体" w:cs="Tahoma" w:hint="eastAsia"/>
                <w:bCs/>
                <w:szCs w:val="21"/>
              </w:rPr>
            </w:pPr>
            <w:r w:rsidRPr="000B7D12">
              <w:rPr>
                <w:rFonts w:ascii="宋体" w:hAnsi="宋体" w:cs="Tahoma" w:hint="eastAsia"/>
                <w:bCs/>
                <w:szCs w:val="21"/>
              </w:rPr>
              <w:t>提供有设备现场验收证明，写明到场设备名称、数量、签收人等。</w:t>
            </w:r>
          </w:p>
          <w:p w:rsidR="000B7D12" w:rsidRPr="000B7D12" w:rsidRDefault="000B7D12" w:rsidP="000B7D12">
            <w:pPr>
              <w:tabs>
                <w:tab w:val="left" w:pos="7380"/>
              </w:tabs>
              <w:rPr>
                <w:rFonts w:ascii="宋体" w:hAnsi="宋体" w:cs="Tahoma" w:hint="eastAsia"/>
                <w:bCs/>
                <w:szCs w:val="21"/>
              </w:rPr>
            </w:pPr>
            <w:r w:rsidRPr="000B7D12">
              <w:rPr>
                <w:rFonts w:ascii="宋体" w:hAnsi="宋体" w:cs="Tahoma" w:hint="eastAsia"/>
                <w:bCs/>
                <w:szCs w:val="21"/>
              </w:rPr>
              <w:t>现场工作人员5名：现场抽查2名工作人员询问安装调试相关操作要求，能够准确回答，与作业文件要求一致，满足要求。查有安装记录 ；查看了一组工人的操作情况，正在安装短信网关，工人操作熟练，符合要求。查《工作日志》，符合要求。经过现场查看，工人能够按照要求进行工作，秩序良好，满足要求</w:t>
            </w:r>
            <w:r>
              <w:rPr>
                <w:rFonts w:ascii="宋体" w:hAnsi="宋体" w:cs="Tahoma" w:hint="eastAsia"/>
                <w:bCs/>
                <w:szCs w:val="21"/>
              </w:rPr>
              <w:t>。</w:t>
            </w:r>
          </w:p>
        </w:tc>
        <w:tc>
          <w:tcPr>
            <w:tcW w:w="1585" w:type="dxa"/>
          </w:tcPr>
          <w:p w:rsidR="000B7D12" w:rsidRDefault="00D339B2" w:rsidP="007757F3">
            <w:r>
              <w:rPr>
                <w:rFonts w:hint="eastAsia"/>
              </w:rPr>
              <w:lastRenderedPageBreak/>
              <w:t>Y</w:t>
            </w:r>
          </w:p>
        </w:tc>
      </w:tr>
      <w:tr w:rsidR="000B7D12" w:rsidRPr="00B652E3" w:rsidTr="000B7D12">
        <w:trPr>
          <w:trHeight w:val="831"/>
        </w:trPr>
        <w:tc>
          <w:tcPr>
            <w:tcW w:w="2160" w:type="dxa"/>
          </w:tcPr>
          <w:p w:rsidR="000B7D12" w:rsidRPr="000B7D12" w:rsidRDefault="000B7D12" w:rsidP="000B7D12">
            <w:pPr>
              <w:rPr>
                <w:rFonts w:ascii="宋体" w:hAnsi="宋体" w:hint="eastAsia"/>
                <w:szCs w:val="21"/>
              </w:rPr>
            </w:pPr>
            <w:r>
              <w:rPr>
                <w:rFonts w:ascii="宋体" w:hAnsi="宋体" w:hint="eastAsia"/>
                <w:szCs w:val="21"/>
              </w:rPr>
              <w:lastRenderedPageBreak/>
              <w:t>放行控制</w:t>
            </w:r>
          </w:p>
        </w:tc>
        <w:tc>
          <w:tcPr>
            <w:tcW w:w="960" w:type="dxa"/>
          </w:tcPr>
          <w:p w:rsidR="000B7D12" w:rsidRDefault="000B7D12" w:rsidP="00327B76">
            <w:pPr>
              <w:tabs>
                <w:tab w:val="left" w:pos="7380"/>
              </w:tabs>
              <w:rPr>
                <w:rFonts w:ascii="宋体" w:hAnsi="宋体" w:hint="eastAsia"/>
                <w:szCs w:val="21"/>
              </w:rPr>
            </w:pPr>
            <w:r>
              <w:rPr>
                <w:rFonts w:ascii="宋体" w:hAnsi="宋体" w:hint="eastAsia"/>
                <w:szCs w:val="21"/>
              </w:rPr>
              <w:t>8.6</w:t>
            </w:r>
          </w:p>
        </w:tc>
        <w:tc>
          <w:tcPr>
            <w:tcW w:w="10004" w:type="dxa"/>
          </w:tcPr>
          <w:p w:rsidR="000B7D12" w:rsidRPr="000B7D12" w:rsidRDefault="000B7D12" w:rsidP="000B7D12">
            <w:pPr>
              <w:tabs>
                <w:tab w:val="left" w:pos="7380"/>
              </w:tabs>
              <w:rPr>
                <w:rFonts w:ascii="宋体" w:hAnsi="宋体" w:cs="Tahoma" w:hint="eastAsia"/>
                <w:bCs/>
                <w:szCs w:val="21"/>
              </w:rPr>
            </w:pPr>
            <w:r w:rsidRPr="000B7D12">
              <w:rPr>
                <w:rFonts w:ascii="宋体" w:hAnsi="宋体" w:cs="Tahoma" w:hint="eastAsia"/>
                <w:bCs/>
                <w:szCs w:val="21"/>
              </w:rPr>
              <w:t>软件开发/技术服务主要通过软件测试和用户试用方式进行监视和测量。</w:t>
            </w:r>
          </w:p>
          <w:p w:rsidR="000B7D12" w:rsidRPr="000B7D12" w:rsidRDefault="000B7D12" w:rsidP="000B7D12">
            <w:pPr>
              <w:tabs>
                <w:tab w:val="left" w:pos="7380"/>
              </w:tabs>
              <w:rPr>
                <w:rFonts w:ascii="宋体" w:hAnsi="宋体" w:cs="Tahoma" w:hint="eastAsia"/>
                <w:bCs/>
                <w:szCs w:val="21"/>
              </w:rPr>
            </w:pPr>
            <w:r w:rsidRPr="000B7D12">
              <w:rPr>
                <w:rFonts w:ascii="宋体" w:hAnsi="宋体" w:cs="Tahoma" w:hint="eastAsia"/>
                <w:bCs/>
                <w:szCs w:val="21"/>
              </w:rPr>
              <w:t>抽查缺陷记录表、测试用例检查表、工程质量验收记录、施工主要功能抽查记录、2019年10月20日天津大学宿舍热水系统巡查记录、徐州市云泉山庄节能量审核报告，均保存完好，符合要求。</w:t>
            </w:r>
          </w:p>
          <w:p w:rsidR="000B7D12" w:rsidRPr="000B7D12" w:rsidRDefault="000B7D12" w:rsidP="000B7D12">
            <w:pPr>
              <w:tabs>
                <w:tab w:val="left" w:pos="7380"/>
              </w:tabs>
              <w:rPr>
                <w:rFonts w:ascii="宋体" w:hAnsi="宋体" w:cs="Tahoma" w:hint="eastAsia"/>
                <w:bCs/>
                <w:szCs w:val="21"/>
              </w:rPr>
            </w:pPr>
            <w:r w:rsidRPr="000B7D12">
              <w:rPr>
                <w:rFonts w:ascii="宋体" w:hAnsi="宋体" w:cs="Tahoma" w:hint="eastAsia"/>
                <w:bCs/>
                <w:szCs w:val="21"/>
              </w:rPr>
              <w:lastRenderedPageBreak/>
              <w:t>放行受控</w:t>
            </w:r>
          </w:p>
        </w:tc>
        <w:tc>
          <w:tcPr>
            <w:tcW w:w="1585" w:type="dxa"/>
          </w:tcPr>
          <w:p w:rsidR="000B7D12" w:rsidRDefault="00D339B2" w:rsidP="007757F3">
            <w:r>
              <w:rPr>
                <w:rFonts w:hint="eastAsia"/>
              </w:rPr>
              <w:lastRenderedPageBreak/>
              <w:t>Y</w:t>
            </w:r>
          </w:p>
        </w:tc>
      </w:tr>
      <w:tr w:rsidR="000B7D12" w:rsidRPr="00B652E3" w:rsidTr="00B652E3">
        <w:trPr>
          <w:trHeight w:val="547"/>
        </w:trPr>
        <w:tc>
          <w:tcPr>
            <w:tcW w:w="2160" w:type="dxa"/>
          </w:tcPr>
          <w:p w:rsidR="000B7D12" w:rsidRDefault="000B7D12" w:rsidP="00327B76">
            <w:pPr>
              <w:tabs>
                <w:tab w:val="left" w:pos="7380"/>
              </w:tabs>
              <w:rPr>
                <w:rFonts w:ascii="Tahoma" w:hAnsi="Tahoma" w:cs="Tahoma"/>
                <w:szCs w:val="21"/>
              </w:rPr>
            </w:pPr>
            <w:r>
              <w:rPr>
                <w:rFonts w:hint="eastAsia"/>
              </w:rPr>
              <w:lastRenderedPageBreak/>
              <w:t>监测、</w:t>
            </w:r>
          </w:p>
          <w:p w:rsidR="000B7D12" w:rsidRDefault="000B7D12" w:rsidP="00327B76">
            <w:pPr>
              <w:tabs>
                <w:tab w:val="left" w:pos="7380"/>
              </w:tabs>
            </w:pPr>
            <w:r>
              <w:rPr>
                <w:rFonts w:hint="eastAsia"/>
              </w:rPr>
              <w:t>分析与评价</w:t>
            </w:r>
          </w:p>
          <w:p w:rsidR="000B7D12" w:rsidRPr="00474943" w:rsidRDefault="000B7D12" w:rsidP="00327B76">
            <w:pPr>
              <w:rPr>
                <w:rFonts w:ascii="宋体" w:hAnsi="宋体"/>
              </w:rPr>
            </w:pPr>
          </w:p>
        </w:tc>
        <w:tc>
          <w:tcPr>
            <w:tcW w:w="960" w:type="dxa"/>
          </w:tcPr>
          <w:p w:rsidR="000B7D12" w:rsidRDefault="000B7D12" w:rsidP="00327B76">
            <w:pPr>
              <w:tabs>
                <w:tab w:val="left" w:pos="7380"/>
              </w:tabs>
              <w:ind w:firstLineChars="1" w:firstLine="2"/>
              <w:rPr>
                <w:rFonts w:ascii="宋体" w:hAnsi="宋体"/>
                <w:color w:val="000000"/>
                <w:szCs w:val="21"/>
              </w:rPr>
            </w:pPr>
            <w:r>
              <w:rPr>
                <w:rFonts w:ascii="宋体" w:hAnsi="宋体" w:hint="eastAsia"/>
                <w:color w:val="000000"/>
                <w:szCs w:val="21"/>
              </w:rPr>
              <w:t>Q9.1.1</w:t>
            </w:r>
          </w:p>
          <w:p w:rsidR="000B7D12" w:rsidRDefault="000B7D12" w:rsidP="00327B76">
            <w:pPr>
              <w:tabs>
                <w:tab w:val="left" w:pos="7380"/>
              </w:tabs>
              <w:rPr>
                <w:rFonts w:ascii="宋体" w:hAnsi="宋体"/>
                <w:szCs w:val="21"/>
              </w:rPr>
            </w:pPr>
            <w:r>
              <w:rPr>
                <w:rFonts w:ascii="宋体" w:hAnsi="宋体" w:hint="eastAsia"/>
                <w:color w:val="000000"/>
                <w:szCs w:val="21"/>
              </w:rPr>
              <w:t>Q9.1.3</w:t>
            </w:r>
          </w:p>
        </w:tc>
        <w:tc>
          <w:tcPr>
            <w:tcW w:w="10004" w:type="dxa"/>
          </w:tcPr>
          <w:p w:rsidR="000B7D12" w:rsidRPr="00A06B44" w:rsidRDefault="000B7D12" w:rsidP="00327B76">
            <w:pPr>
              <w:rPr>
                <w:rFonts w:ascii="宋体" w:hAnsi="宋体"/>
                <w:szCs w:val="21"/>
              </w:rPr>
            </w:pPr>
            <w:r w:rsidRPr="00A06B44">
              <w:rPr>
                <w:rFonts w:ascii="宋体" w:hAnsi="宋体" w:hint="eastAsia"/>
                <w:szCs w:val="21"/>
              </w:rPr>
              <w:t>公司对质量、环境目标完成相关数据进行了统计,在管理评审过程中对过程监视和测量情况、产品符合性情况、顾客信息反馈及投诉处理情况等相关数据进行了分析评价,识别了改进的机会。收集了顾客满意度信息，供方产品质量和公司服务过程及产品质量等方面的数据和信息，在数据分析和评价过程中有使用一些简单的数理统计方法，如排列图、因果图等，但对收集的数据和信息分析、利用不够，提出改进。</w:t>
            </w:r>
          </w:p>
          <w:p w:rsidR="000B7D12" w:rsidRPr="00A06B44" w:rsidRDefault="000B7D12" w:rsidP="00327B76">
            <w:pPr>
              <w:rPr>
                <w:rFonts w:ascii="宋体" w:hAnsi="宋体"/>
                <w:szCs w:val="21"/>
              </w:rPr>
            </w:pPr>
            <w:r w:rsidRPr="00A06B44">
              <w:rPr>
                <w:rFonts w:ascii="宋体" w:hAnsi="宋体" w:hint="eastAsia"/>
                <w:szCs w:val="21"/>
              </w:rPr>
              <w:t>提供《环境管理检查记录表》综合部每季度进行一次检查，检查内容有固体废弃物处理，消防器材、节约用电等</w:t>
            </w:r>
            <w:r>
              <w:rPr>
                <w:rFonts w:ascii="宋体" w:hAnsi="宋体" w:hint="eastAsia"/>
                <w:szCs w:val="21"/>
              </w:rPr>
              <w:t>。</w:t>
            </w:r>
          </w:p>
          <w:p w:rsidR="000B7D12" w:rsidRPr="00A06B44" w:rsidRDefault="000B7D12" w:rsidP="00327B76">
            <w:pPr>
              <w:rPr>
                <w:rFonts w:ascii="宋体" w:hAnsi="宋体"/>
                <w:szCs w:val="21"/>
              </w:rPr>
            </w:pPr>
            <w:r w:rsidRPr="00A06B44">
              <w:rPr>
                <w:rFonts w:ascii="宋体" w:hAnsi="宋体" w:hint="eastAsia"/>
                <w:szCs w:val="21"/>
              </w:rPr>
              <w:t>目前无需使用监视和测量设备用于环境绩效的监测。</w:t>
            </w:r>
          </w:p>
          <w:p w:rsidR="000B7D12" w:rsidRPr="00A06B44" w:rsidRDefault="000B7D12" w:rsidP="00327B76">
            <w:pPr>
              <w:spacing w:line="276" w:lineRule="auto"/>
              <w:rPr>
                <w:rFonts w:ascii="宋体" w:hAnsi="宋体" w:cs="华文新魏"/>
                <w:szCs w:val="21"/>
              </w:rPr>
            </w:pPr>
            <w:r w:rsidRPr="00A06B44">
              <w:rPr>
                <w:rFonts w:ascii="宋体" w:hAnsi="宋体" w:hint="eastAsia"/>
                <w:szCs w:val="21"/>
              </w:rPr>
              <w:t>体系实施后未受到过当地环保、消防等地方政府相关职能部门的行政处罚，也为发生相关</w:t>
            </w:r>
            <w:proofErr w:type="gramStart"/>
            <w:r w:rsidRPr="00A06B44">
              <w:rPr>
                <w:rFonts w:ascii="宋体" w:hAnsi="宋体" w:hint="eastAsia"/>
                <w:szCs w:val="21"/>
              </w:rPr>
              <w:t>方环境</w:t>
            </w:r>
            <w:proofErr w:type="gramEnd"/>
            <w:r w:rsidRPr="00A06B44">
              <w:rPr>
                <w:rFonts w:ascii="宋体" w:hAnsi="宋体" w:hint="eastAsia"/>
                <w:szCs w:val="21"/>
              </w:rPr>
              <w:t>投诉，以及内部员工关于安全方面的抱怨</w:t>
            </w:r>
            <w:r>
              <w:rPr>
                <w:rFonts w:ascii="宋体" w:hAnsi="宋体" w:hint="eastAsia"/>
                <w:szCs w:val="21"/>
              </w:rPr>
              <w:t>。</w:t>
            </w:r>
          </w:p>
        </w:tc>
        <w:tc>
          <w:tcPr>
            <w:tcW w:w="1585" w:type="dxa"/>
          </w:tcPr>
          <w:p w:rsidR="000B7D12" w:rsidRDefault="00D339B2" w:rsidP="007757F3">
            <w:r>
              <w:rPr>
                <w:rFonts w:hint="eastAsia"/>
              </w:rPr>
              <w:t>Y</w:t>
            </w:r>
          </w:p>
        </w:tc>
      </w:tr>
      <w:tr w:rsidR="003F2096" w:rsidRPr="00B652E3" w:rsidTr="00B652E3">
        <w:trPr>
          <w:trHeight w:val="1823"/>
        </w:trPr>
        <w:tc>
          <w:tcPr>
            <w:tcW w:w="2160" w:type="dxa"/>
          </w:tcPr>
          <w:p w:rsidR="003F2096" w:rsidRDefault="003F2096" w:rsidP="00327B76">
            <w:pPr>
              <w:tabs>
                <w:tab w:val="left" w:pos="7380"/>
              </w:tabs>
              <w:rPr>
                <w:rFonts w:ascii="宋体" w:hAnsi="宋体"/>
                <w:szCs w:val="21"/>
              </w:rPr>
            </w:pPr>
            <w:r>
              <w:rPr>
                <w:rFonts w:ascii="宋体" w:hAnsi="宋体" w:hint="eastAsia"/>
                <w:szCs w:val="21"/>
              </w:rPr>
              <w:t>监测和测量</w:t>
            </w:r>
          </w:p>
          <w:p w:rsidR="003F2096" w:rsidRPr="00CA38E7" w:rsidRDefault="003F2096" w:rsidP="00327B76">
            <w:pPr>
              <w:rPr>
                <w:rFonts w:ascii="宋体" w:hAnsi="宋体"/>
              </w:rPr>
            </w:pPr>
          </w:p>
        </w:tc>
        <w:tc>
          <w:tcPr>
            <w:tcW w:w="960" w:type="dxa"/>
          </w:tcPr>
          <w:p w:rsidR="003F2096" w:rsidRDefault="003F2096" w:rsidP="00327B76">
            <w:pPr>
              <w:tabs>
                <w:tab w:val="left" w:pos="7380"/>
              </w:tabs>
              <w:rPr>
                <w:rFonts w:ascii="宋体" w:hAnsi="宋体"/>
                <w:szCs w:val="21"/>
              </w:rPr>
            </w:pPr>
            <w:r>
              <w:rPr>
                <w:rFonts w:ascii="宋体" w:hAnsi="宋体" w:hint="eastAsia"/>
                <w:szCs w:val="21"/>
              </w:rPr>
              <w:t>E9.1.1</w:t>
            </w:r>
          </w:p>
          <w:p w:rsidR="003F2096" w:rsidRDefault="003F2096" w:rsidP="00327B76">
            <w:pPr>
              <w:tabs>
                <w:tab w:val="left" w:pos="7380"/>
              </w:tabs>
              <w:jc w:val="center"/>
              <w:rPr>
                <w:rFonts w:ascii="宋体" w:hAnsi="宋体"/>
                <w:szCs w:val="21"/>
              </w:rPr>
            </w:pPr>
          </w:p>
          <w:p w:rsidR="003F2096" w:rsidRDefault="003F2096" w:rsidP="00327B76">
            <w:pPr>
              <w:tabs>
                <w:tab w:val="left" w:pos="7380"/>
              </w:tabs>
              <w:jc w:val="center"/>
              <w:rPr>
                <w:rFonts w:ascii="宋体" w:hAnsi="宋体"/>
                <w:szCs w:val="21"/>
              </w:rPr>
            </w:pPr>
          </w:p>
          <w:p w:rsidR="003F2096" w:rsidRDefault="003F2096" w:rsidP="00327B76">
            <w:pPr>
              <w:tabs>
                <w:tab w:val="left" w:pos="7380"/>
              </w:tabs>
              <w:rPr>
                <w:rFonts w:ascii="宋体" w:hAnsi="宋体"/>
                <w:b/>
                <w:szCs w:val="21"/>
              </w:rPr>
            </w:pPr>
          </w:p>
        </w:tc>
        <w:tc>
          <w:tcPr>
            <w:tcW w:w="10004" w:type="dxa"/>
          </w:tcPr>
          <w:p w:rsidR="003F2096" w:rsidRPr="003D4D53" w:rsidRDefault="003F2096" w:rsidP="00327B76">
            <w:pPr>
              <w:tabs>
                <w:tab w:val="left" w:pos="7380"/>
              </w:tabs>
              <w:rPr>
                <w:rFonts w:ascii="宋体" w:hAnsi="宋体"/>
                <w:szCs w:val="21"/>
              </w:rPr>
            </w:pPr>
            <w:r>
              <w:rPr>
                <w:rFonts w:ascii="宋体" w:hAnsi="宋体" w:hint="eastAsia"/>
                <w:szCs w:val="21"/>
              </w:rPr>
              <w:t>提</w:t>
            </w:r>
            <w:r w:rsidRPr="003D4D53">
              <w:rPr>
                <w:rFonts w:ascii="宋体" w:hAnsi="宋体" w:hint="eastAsia"/>
                <w:szCs w:val="21"/>
              </w:rPr>
              <w:t>供《</w:t>
            </w:r>
            <w:r w:rsidRPr="00ED6489">
              <w:rPr>
                <w:rFonts w:ascii="宋体" w:cs="宋体" w:hint="eastAsia"/>
                <w:szCs w:val="21"/>
              </w:rPr>
              <w:t>环境监测与测量程序</w:t>
            </w:r>
            <w:r w:rsidRPr="003D4D53">
              <w:rPr>
                <w:rFonts w:ascii="宋体" w:hAnsi="宋体" w:hint="eastAsia"/>
                <w:szCs w:val="21"/>
              </w:rPr>
              <w:t>》写明了相关要求</w:t>
            </w:r>
          </w:p>
          <w:p w:rsidR="003F2096" w:rsidRPr="003D4D53" w:rsidRDefault="003F2096" w:rsidP="00327B76">
            <w:pPr>
              <w:tabs>
                <w:tab w:val="left" w:pos="7380"/>
              </w:tabs>
              <w:rPr>
                <w:rFonts w:ascii="宋体" w:hAnsi="宋体"/>
                <w:szCs w:val="21"/>
              </w:rPr>
            </w:pPr>
          </w:p>
          <w:p w:rsidR="003F2096" w:rsidRPr="000A45D6" w:rsidRDefault="003F2096" w:rsidP="00327B76">
            <w:pPr>
              <w:tabs>
                <w:tab w:val="left" w:pos="7380"/>
              </w:tabs>
              <w:rPr>
                <w:rFonts w:ascii="宋体" w:hAnsi="宋体"/>
                <w:szCs w:val="21"/>
              </w:rPr>
            </w:pPr>
            <w:r w:rsidRPr="003D4D53">
              <w:rPr>
                <w:rFonts w:ascii="宋体" w:hAnsi="宋体" w:hint="eastAsia"/>
                <w:szCs w:val="21"/>
              </w:rPr>
              <w:t>提供《</w:t>
            </w:r>
            <w:r w:rsidRPr="00251AB2">
              <w:rPr>
                <w:rFonts w:ascii="宋体" w:hAnsi="宋体" w:hint="eastAsia"/>
                <w:szCs w:val="21"/>
              </w:rPr>
              <w:t>环境绩效检查记录</w:t>
            </w:r>
            <w:r w:rsidRPr="003D4D53">
              <w:rPr>
                <w:rFonts w:ascii="宋体" w:hAnsi="宋体" w:hint="eastAsia"/>
                <w:szCs w:val="21"/>
              </w:rPr>
              <w:t>》通过日常检查</w:t>
            </w:r>
            <w:r w:rsidRPr="00251AB2">
              <w:rPr>
                <w:rFonts w:ascii="宋体" w:hAnsi="宋体" w:hint="eastAsia"/>
                <w:szCs w:val="21"/>
              </w:rPr>
              <w:t>消防设施</w:t>
            </w:r>
            <w:r>
              <w:rPr>
                <w:rFonts w:ascii="宋体" w:hAnsi="宋体" w:hint="eastAsia"/>
                <w:szCs w:val="21"/>
              </w:rPr>
              <w:t>、</w:t>
            </w:r>
            <w:r w:rsidRPr="00251AB2">
              <w:rPr>
                <w:rFonts w:ascii="宋体" w:hAnsi="宋体" w:hint="eastAsia"/>
                <w:szCs w:val="21"/>
              </w:rPr>
              <w:t>办公室环境管理</w:t>
            </w:r>
            <w:r>
              <w:rPr>
                <w:rFonts w:ascii="宋体" w:hAnsi="宋体" w:hint="eastAsia"/>
                <w:szCs w:val="21"/>
              </w:rPr>
              <w:t>、</w:t>
            </w:r>
            <w:r w:rsidRPr="00251AB2">
              <w:rPr>
                <w:rFonts w:ascii="宋体" w:hAnsi="宋体" w:hint="eastAsia"/>
                <w:szCs w:val="21"/>
              </w:rPr>
              <w:t>固体废弃物管理</w:t>
            </w:r>
            <w:r>
              <w:rPr>
                <w:rFonts w:ascii="宋体" w:hAnsi="宋体" w:hint="eastAsia"/>
                <w:szCs w:val="21"/>
              </w:rPr>
              <w:t>、</w:t>
            </w:r>
            <w:r w:rsidRPr="00251AB2">
              <w:rPr>
                <w:rFonts w:ascii="宋体" w:hAnsi="宋体" w:hint="eastAsia"/>
                <w:szCs w:val="21"/>
              </w:rPr>
              <w:t>节水节电</w:t>
            </w:r>
            <w:r>
              <w:rPr>
                <w:rFonts w:ascii="宋体" w:hAnsi="宋体" w:hint="eastAsia"/>
                <w:szCs w:val="21"/>
              </w:rPr>
              <w:t>、</w:t>
            </w:r>
            <w:r w:rsidRPr="00251AB2">
              <w:rPr>
                <w:rFonts w:ascii="宋体" w:hAnsi="宋体" w:hint="eastAsia"/>
                <w:szCs w:val="21"/>
              </w:rPr>
              <w:t>打印纸使用</w:t>
            </w:r>
            <w:r>
              <w:rPr>
                <w:rFonts w:ascii="宋体" w:hAnsi="宋体" w:hint="eastAsia"/>
                <w:szCs w:val="21"/>
              </w:rPr>
              <w:t>、</w:t>
            </w:r>
            <w:r w:rsidRPr="00251AB2">
              <w:rPr>
                <w:rFonts w:ascii="宋体" w:hAnsi="宋体" w:hint="eastAsia"/>
                <w:szCs w:val="21"/>
              </w:rPr>
              <w:t>办公区域噪音</w:t>
            </w:r>
            <w:r>
              <w:rPr>
                <w:rFonts w:ascii="宋体" w:hAnsi="宋体" w:hint="eastAsia"/>
                <w:szCs w:val="21"/>
              </w:rPr>
              <w:t>、</w:t>
            </w:r>
            <w:r w:rsidRPr="00251AB2">
              <w:rPr>
                <w:rFonts w:ascii="宋体" w:hAnsi="宋体" w:hint="eastAsia"/>
                <w:szCs w:val="21"/>
              </w:rPr>
              <w:t>设备维护</w:t>
            </w:r>
            <w:r w:rsidRPr="003D4D53">
              <w:rPr>
                <w:rFonts w:ascii="宋体" w:hAnsi="宋体" w:hint="eastAsia"/>
                <w:szCs w:val="21"/>
              </w:rPr>
              <w:t>。到目前为止，办公区未出现火灾事故；没有发生人员受伤害的事，做到人走灯灭，</w:t>
            </w:r>
            <w:r w:rsidRPr="000A45D6">
              <w:rPr>
                <w:rFonts w:ascii="宋体" w:hAnsi="宋体" w:hint="eastAsia"/>
                <w:szCs w:val="21"/>
              </w:rPr>
              <w:t xml:space="preserve">26度以上开启空调，全部使用节能灯。 </w:t>
            </w:r>
          </w:p>
          <w:p w:rsidR="003F2096" w:rsidRPr="000A45D6" w:rsidRDefault="003F2096" w:rsidP="00327B76">
            <w:pPr>
              <w:tabs>
                <w:tab w:val="left" w:pos="7380"/>
              </w:tabs>
              <w:rPr>
                <w:rFonts w:ascii="宋体" w:hAnsi="宋体"/>
                <w:szCs w:val="21"/>
              </w:rPr>
            </w:pPr>
            <w:r w:rsidRPr="000A45D6">
              <w:rPr>
                <w:rFonts w:ascii="宋体" w:hAnsi="宋体" w:hint="eastAsia"/>
                <w:szCs w:val="21"/>
              </w:rPr>
              <w:t>经查验，管理方案实施有效</w:t>
            </w:r>
            <w:r>
              <w:rPr>
                <w:rFonts w:ascii="宋体" w:hAnsi="宋体" w:hint="eastAsia"/>
                <w:szCs w:val="21"/>
              </w:rPr>
              <w:t>。</w:t>
            </w:r>
            <w:r w:rsidRPr="000A45D6">
              <w:rPr>
                <w:rFonts w:ascii="宋体" w:hAnsi="宋体" w:hint="eastAsia"/>
                <w:szCs w:val="21"/>
              </w:rPr>
              <w:t xml:space="preserve"> </w:t>
            </w:r>
          </w:p>
          <w:p w:rsidR="003F2096" w:rsidRPr="000A45D6" w:rsidRDefault="003F2096" w:rsidP="00327B76">
            <w:pPr>
              <w:tabs>
                <w:tab w:val="left" w:pos="7380"/>
              </w:tabs>
              <w:rPr>
                <w:rFonts w:ascii="宋体" w:hAnsi="宋体"/>
                <w:szCs w:val="21"/>
              </w:rPr>
            </w:pPr>
          </w:p>
          <w:p w:rsidR="003F2096" w:rsidRPr="00E568E2" w:rsidRDefault="003F2096" w:rsidP="00327B76">
            <w:pPr>
              <w:tabs>
                <w:tab w:val="left" w:pos="7380"/>
              </w:tabs>
              <w:rPr>
                <w:rFonts w:ascii="宋体" w:hAnsi="宋体"/>
                <w:szCs w:val="21"/>
              </w:rPr>
            </w:pPr>
            <w:r w:rsidRPr="000A45D6">
              <w:rPr>
                <w:rFonts w:ascii="宋体" w:hAnsi="宋体" w:hint="eastAsia"/>
                <w:szCs w:val="21"/>
              </w:rPr>
              <w:t>依据行业特点，环境污染物对环境影响较小，故无需对环境污染物进行例行环境检测。</w:t>
            </w:r>
          </w:p>
        </w:tc>
        <w:tc>
          <w:tcPr>
            <w:tcW w:w="1585" w:type="dxa"/>
          </w:tcPr>
          <w:p w:rsidR="003F2096" w:rsidRDefault="00D339B2" w:rsidP="007757F3">
            <w:r>
              <w:rPr>
                <w:rFonts w:hint="eastAsia"/>
              </w:rPr>
              <w:t>Y</w:t>
            </w:r>
          </w:p>
        </w:tc>
      </w:tr>
      <w:tr w:rsidR="000B7D12" w:rsidRPr="00B652E3" w:rsidTr="00B652E3">
        <w:trPr>
          <w:trHeight w:val="1823"/>
        </w:trPr>
        <w:tc>
          <w:tcPr>
            <w:tcW w:w="2160" w:type="dxa"/>
          </w:tcPr>
          <w:p w:rsidR="000B7D12" w:rsidRDefault="000B7D12" w:rsidP="00327B76">
            <w:pPr>
              <w:tabs>
                <w:tab w:val="left" w:pos="7380"/>
              </w:tabs>
              <w:rPr>
                <w:rFonts w:ascii="宋体" w:hAnsi="宋体" w:hint="eastAsia"/>
                <w:szCs w:val="21"/>
              </w:rPr>
            </w:pPr>
            <w:r>
              <w:rPr>
                <w:rFonts w:ascii="宋体" w:hAnsi="宋体" w:hint="eastAsia"/>
                <w:szCs w:val="21"/>
              </w:rPr>
              <w:t>内审</w:t>
            </w:r>
          </w:p>
        </w:tc>
        <w:tc>
          <w:tcPr>
            <w:tcW w:w="960" w:type="dxa"/>
          </w:tcPr>
          <w:p w:rsidR="000B7D12" w:rsidRDefault="003F2096" w:rsidP="00327B76">
            <w:pPr>
              <w:tabs>
                <w:tab w:val="left" w:pos="7380"/>
              </w:tabs>
              <w:ind w:firstLineChars="1" w:firstLine="2"/>
              <w:rPr>
                <w:rFonts w:ascii="宋体" w:hAnsi="宋体" w:hint="eastAsia"/>
                <w:color w:val="000000"/>
                <w:szCs w:val="21"/>
              </w:rPr>
            </w:pPr>
            <w:r>
              <w:rPr>
                <w:rFonts w:ascii="宋体" w:hAnsi="宋体" w:hint="eastAsia"/>
                <w:color w:val="000000"/>
                <w:szCs w:val="21"/>
              </w:rPr>
              <w:t>QE</w:t>
            </w:r>
            <w:r w:rsidR="000B7D12">
              <w:rPr>
                <w:rFonts w:ascii="宋体" w:hAnsi="宋体" w:hint="eastAsia"/>
                <w:color w:val="000000"/>
                <w:szCs w:val="21"/>
              </w:rPr>
              <w:t>9.2</w:t>
            </w:r>
          </w:p>
        </w:tc>
        <w:tc>
          <w:tcPr>
            <w:tcW w:w="10004" w:type="dxa"/>
          </w:tcPr>
          <w:p w:rsidR="000B7D12" w:rsidRPr="000B7D12" w:rsidRDefault="000B7D12" w:rsidP="000B7D12">
            <w:pPr>
              <w:tabs>
                <w:tab w:val="left" w:pos="7380"/>
              </w:tabs>
              <w:rPr>
                <w:rFonts w:ascii="宋体" w:hAnsi="宋体" w:hint="eastAsia"/>
                <w:szCs w:val="21"/>
              </w:rPr>
            </w:pPr>
            <w:r w:rsidRPr="000B7D12">
              <w:rPr>
                <w:rFonts w:ascii="宋体" w:hAnsi="宋体" w:hint="eastAsia"/>
                <w:szCs w:val="21"/>
              </w:rPr>
              <w:t>公司制定了《内部审核控制程序》，文件规定每年至少进行一次内部审核，间隔时间不超过12个月。规定了审核的策划、实施、形成记录以及报告结果的要求。</w:t>
            </w:r>
          </w:p>
          <w:p w:rsidR="000B7D12" w:rsidRPr="000B7D12" w:rsidRDefault="000B7D12" w:rsidP="000B7D12">
            <w:pPr>
              <w:tabs>
                <w:tab w:val="left" w:pos="7380"/>
              </w:tabs>
              <w:rPr>
                <w:rFonts w:ascii="宋体" w:hAnsi="宋体" w:hint="eastAsia"/>
                <w:szCs w:val="21"/>
              </w:rPr>
            </w:pPr>
            <w:r w:rsidRPr="000B7D12">
              <w:rPr>
                <w:rFonts w:ascii="宋体" w:hAnsi="宋体" w:hint="eastAsia"/>
                <w:szCs w:val="21"/>
              </w:rPr>
              <w:t>提供了《审核实施计划》，审核目的，范围、依据、审核时间、受审部门、日程安排、审核组长和成员等内容。</w:t>
            </w:r>
          </w:p>
          <w:p w:rsidR="000B7D12" w:rsidRPr="000B7D12" w:rsidRDefault="000B7D12" w:rsidP="000B7D12">
            <w:pPr>
              <w:tabs>
                <w:tab w:val="left" w:pos="7380"/>
              </w:tabs>
              <w:rPr>
                <w:rFonts w:ascii="宋体" w:hAnsi="宋体" w:hint="eastAsia"/>
                <w:szCs w:val="21"/>
              </w:rPr>
            </w:pPr>
            <w:r w:rsidRPr="000B7D12">
              <w:rPr>
                <w:rFonts w:ascii="宋体" w:hAnsi="宋体" w:hint="eastAsia"/>
                <w:szCs w:val="21"/>
              </w:rPr>
              <w:t>内审时间：2019年9月10日</w:t>
            </w:r>
          </w:p>
          <w:p w:rsidR="000B7D12" w:rsidRPr="000B7D12" w:rsidRDefault="000B7D12" w:rsidP="000B7D12">
            <w:pPr>
              <w:tabs>
                <w:tab w:val="left" w:pos="7380"/>
              </w:tabs>
              <w:rPr>
                <w:rFonts w:ascii="宋体" w:hAnsi="宋体" w:hint="eastAsia"/>
                <w:szCs w:val="21"/>
              </w:rPr>
            </w:pPr>
            <w:r w:rsidRPr="000B7D12">
              <w:rPr>
                <w:rFonts w:ascii="宋体" w:hAnsi="宋体" w:hint="eastAsia"/>
                <w:szCs w:val="21"/>
              </w:rPr>
              <w:t>依据ISO9001:2015\ISO14001:2015版标准。</w:t>
            </w:r>
          </w:p>
          <w:p w:rsidR="000B7D12" w:rsidRPr="000B7D12" w:rsidRDefault="000B7D12" w:rsidP="000B7D12">
            <w:pPr>
              <w:tabs>
                <w:tab w:val="left" w:pos="7380"/>
              </w:tabs>
              <w:rPr>
                <w:rFonts w:ascii="宋体" w:hAnsi="宋体" w:hint="eastAsia"/>
                <w:szCs w:val="21"/>
              </w:rPr>
            </w:pPr>
            <w:r w:rsidRPr="000B7D12">
              <w:rPr>
                <w:rFonts w:ascii="宋体" w:hAnsi="宋体" w:hint="eastAsia"/>
                <w:szCs w:val="21"/>
              </w:rPr>
              <w:t>计划由总经理批准后实施。</w:t>
            </w:r>
          </w:p>
          <w:p w:rsidR="000B7D12" w:rsidRPr="000B7D12" w:rsidRDefault="000B7D12" w:rsidP="000B7D12">
            <w:pPr>
              <w:tabs>
                <w:tab w:val="left" w:pos="7380"/>
              </w:tabs>
              <w:rPr>
                <w:rFonts w:ascii="宋体" w:hAnsi="宋体" w:hint="eastAsia"/>
                <w:szCs w:val="21"/>
              </w:rPr>
            </w:pPr>
            <w:r w:rsidRPr="000B7D12">
              <w:rPr>
                <w:rFonts w:ascii="宋体" w:hAnsi="宋体" w:hint="eastAsia"/>
                <w:szCs w:val="21"/>
              </w:rPr>
              <w:lastRenderedPageBreak/>
              <w:t>公司按计划实施了内审。</w:t>
            </w:r>
          </w:p>
          <w:p w:rsidR="000B7D12" w:rsidRPr="000B7D12" w:rsidRDefault="000B7D12" w:rsidP="000B7D12">
            <w:pPr>
              <w:tabs>
                <w:tab w:val="left" w:pos="7380"/>
              </w:tabs>
              <w:rPr>
                <w:rFonts w:ascii="宋体" w:hAnsi="宋体" w:hint="eastAsia"/>
                <w:szCs w:val="21"/>
              </w:rPr>
            </w:pPr>
            <w:r w:rsidRPr="000B7D12">
              <w:rPr>
                <w:rFonts w:ascii="宋体" w:hAnsi="宋体" w:hint="eastAsia"/>
                <w:szCs w:val="21"/>
              </w:rPr>
              <w:t>内审员：刘芳  钟智蓉，提供内审员任命书。</w:t>
            </w:r>
          </w:p>
          <w:p w:rsidR="000B7D12" w:rsidRPr="000B7D12" w:rsidRDefault="000B7D12" w:rsidP="000B7D12">
            <w:pPr>
              <w:tabs>
                <w:tab w:val="left" w:pos="7380"/>
              </w:tabs>
              <w:rPr>
                <w:rFonts w:ascii="宋体" w:hAnsi="宋体" w:hint="eastAsia"/>
                <w:szCs w:val="21"/>
              </w:rPr>
            </w:pPr>
            <w:r w:rsidRPr="000B7D12">
              <w:rPr>
                <w:rFonts w:ascii="宋体" w:hAnsi="宋体" w:hint="eastAsia"/>
                <w:szCs w:val="21"/>
              </w:rPr>
              <w:t xml:space="preserve">内审员的安排考虑了审核过程的客观性和公正性，没有发现自己审核本部门的情况。  </w:t>
            </w:r>
          </w:p>
          <w:p w:rsidR="000B7D12" w:rsidRPr="000B7D12" w:rsidRDefault="000B7D12" w:rsidP="000B7D12">
            <w:pPr>
              <w:tabs>
                <w:tab w:val="left" w:pos="7380"/>
              </w:tabs>
              <w:rPr>
                <w:rFonts w:ascii="宋体" w:hAnsi="宋体" w:hint="eastAsia"/>
                <w:szCs w:val="21"/>
              </w:rPr>
            </w:pPr>
            <w:r w:rsidRPr="000B7D12">
              <w:rPr>
                <w:rFonts w:ascii="宋体" w:hAnsi="宋体" w:hint="eastAsia"/>
                <w:szCs w:val="21"/>
              </w:rPr>
              <w:t>提供了内</w:t>
            </w:r>
            <w:proofErr w:type="gramStart"/>
            <w:r w:rsidRPr="000B7D12">
              <w:rPr>
                <w:rFonts w:ascii="宋体" w:hAnsi="宋体" w:hint="eastAsia"/>
                <w:szCs w:val="21"/>
              </w:rPr>
              <w:t>审检查</w:t>
            </w:r>
            <w:proofErr w:type="gramEnd"/>
            <w:r w:rsidRPr="000B7D12">
              <w:rPr>
                <w:rFonts w:ascii="宋体" w:hAnsi="宋体" w:hint="eastAsia"/>
                <w:szCs w:val="21"/>
              </w:rPr>
              <w:t>表。</w:t>
            </w:r>
            <w:proofErr w:type="gramStart"/>
            <w:r w:rsidRPr="000B7D12">
              <w:rPr>
                <w:rFonts w:ascii="宋体" w:hAnsi="宋体" w:hint="eastAsia"/>
                <w:szCs w:val="21"/>
              </w:rPr>
              <w:t>内审不符合</w:t>
            </w:r>
            <w:proofErr w:type="gramEnd"/>
            <w:r w:rsidRPr="000B7D12">
              <w:rPr>
                <w:rFonts w:ascii="宋体" w:hAnsi="宋体" w:hint="eastAsia"/>
                <w:szCs w:val="21"/>
              </w:rPr>
              <w:t>1项，已整改验收合格。内</w:t>
            </w:r>
            <w:proofErr w:type="gramStart"/>
            <w:r w:rsidRPr="000B7D12">
              <w:rPr>
                <w:rFonts w:ascii="宋体" w:hAnsi="宋体" w:hint="eastAsia"/>
                <w:szCs w:val="21"/>
              </w:rPr>
              <w:t>审报告</w:t>
            </w:r>
            <w:proofErr w:type="gramEnd"/>
            <w:r w:rsidRPr="000B7D12">
              <w:rPr>
                <w:rFonts w:ascii="宋体" w:hAnsi="宋体" w:hint="eastAsia"/>
                <w:szCs w:val="21"/>
              </w:rPr>
              <w:t>显示本公司的管理体系均运行良好。</w:t>
            </w:r>
          </w:p>
          <w:p w:rsidR="000B7D12" w:rsidRPr="000B7D12" w:rsidRDefault="000B7D12" w:rsidP="000B7D12">
            <w:pPr>
              <w:tabs>
                <w:tab w:val="left" w:pos="7380"/>
              </w:tabs>
              <w:rPr>
                <w:rFonts w:ascii="宋体" w:hAnsi="宋体" w:hint="eastAsia"/>
                <w:szCs w:val="21"/>
              </w:rPr>
            </w:pPr>
            <w:r w:rsidRPr="000B7D12">
              <w:rPr>
                <w:rFonts w:ascii="宋体" w:hAnsi="宋体" w:hint="eastAsia"/>
                <w:szCs w:val="21"/>
              </w:rPr>
              <w:t>策划安排基本符合程序要求。</w:t>
            </w:r>
          </w:p>
          <w:p w:rsidR="000B7D12" w:rsidRDefault="000B7D12" w:rsidP="000B7D12">
            <w:pPr>
              <w:tabs>
                <w:tab w:val="left" w:pos="7380"/>
              </w:tabs>
              <w:rPr>
                <w:rFonts w:ascii="宋体" w:hAnsi="宋体" w:hint="eastAsia"/>
                <w:szCs w:val="21"/>
              </w:rPr>
            </w:pPr>
            <w:r w:rsidRPr="000B7D12">
              <w:rPr>
                <w:rFonts w:ascii="宋体" w:hAnsi="宋体" w:hint="eastAsia"/>
                <w:szCs w:val="21"/>
              </w:rPr>
              <w:t>内</w:t>
            </w:r>
            <w:proofErr w:type="gramStart"/>
            <w:r w:rsidRPr="000B7D12">
              <w:rPr>
                <w:rFonts w:ascii="宋体" w:hAnsi="宋体" w:hint="eastAsia"/>
                <w:szCs w:val="21"/>
              </w:rPr>
              <w:t>审基本</w:t>
            </w:r>
            <w:proofErr w:type="gramEnd"/>
            <w:r w:rsidRPr="000B7D12">
              <w:rPr>
                <w:rFonts w:ascii="宋体" w:hAnsi="宋体" w:hint="eastAsia"/>
                <w:szCs w:val="21"/>
              </w:rPr>
              <w:t>符合要求。</w:t>
            </w:r>
          </w:p>
        </w:tc>
        <w:tc>
          <w:tcPr>
            <w:tcW w:w="1585" w:type="dxa"/>
          </w:tcPr>
          <w:p w:rsidR="000B7D12" w:rsidRDefault="00D339B2" w:rsidP="007757F3">
            <w:r>
              <w:rPr>
                <w:rFonts w:hint="eastAsia"/>
              </w:rPr>
              <w:lastRenderedPageBreak/>
              <w:t>Y</w:t>
            </w:r>
          </w:p>
        </w:tc>
      </w:tr>
      <w:tr w:rsidR="000B7D12" w:rsidRPr="00B652E3" w:rsidTr="00B652E3">
        <w:trPr>
          <w:trHeight w:val="1823"/>
        </w:trPr>
        <w:tc>
          <w:tcPr>
            <w:tcW w:w="2160" w:type="dxa"/>
          </w:tcPr>
          <w:p w:rsidR="000B7D12" w:rsidRDefault="000B7D12" w:rsidP="00327B76">
            <w:pPr>
              <w:tabs>
                <w:tab w:val="left" w:pos="7380"/>
              </w:tabs>
              <w:rPr>
                <w:rFonts w:ascii="Tahoma" w:hAnsi="Tahoma" w:cs="Tahoma"/>
                <w:szCs w:val="21"/>
              </w:rPr>
            </w:pPr>
            <w:r>
              <w:rPr>
                <w:rFonts w:ascii="Tahoma" w:hAnsi="Tahoma" w:cs="Tahoma" w:hint="eastAsia"/>
                <w:szCs w:val="21"/>
              </w:rPr>
              <w:lastRenderedPageBreak/>
              <w:t>管理评审</w:t>
            </w:r>
          </w:p>
          <w:p w:rsidR="000B7D12" w:rsidRPr="00474943" w:rsidRDefault="000B7D12" w:rsidP="00327B76">
            <w:pPr>
              <w:rPr>
                <w:rFonts w:ascii="宋体" w:hAnsi="宋体"/>
              </w:rPr>
            </w:pPr>
          </w:p>
        </w:tc>
        <w:tc>
          <w:tcPr>
            <w:tcW w:w="960" w:type="dxa"/>
          </w:tcPr>
          <w:p w:rsidR="000B7D12" w:rsidRDefault="000B7D12" w:rsidP="00327B76">
            <w:pPr>
              <w:tabs>
                <w:tab w:val="left" w:pos="7380"/>
              </w:tabs>
              <w:rPr>
                <w:rFonts w:ascii="宋体" w:hAnsi="宋体"/>
                <w:szCs w:val="21"/>
              </w:rPr>
            </w:pPr>
            <w:r>
              <w:rPr>
                <w:rFonts w:ascii="宋体" w:hAnsi="宋体" w:hint="eastAsia"/>
                <w:szCs w:val="21"/>
              </w:rPr>
              <w:t>QE9.3</w:t>
            </w:r>
          </w:p>
          <w:p w:rsidR="000B7D12" w:rsidRDefault="000B7D12" w:rsidP="00327B76">
            <w:pPr>
              <w:tabs>
                <w:tab w:val="left" w:pos="7380"/>
              </w:tabs>
            </w:pPr>
          </w:p>
        </w:tc>
        <w:tc>
          <w:tcPr>
            <w:tcW w:w="10004" w:type="dxa"/>
          </w:tcPr>
          <w:p w:rsidR="000B7D12" w:rsidRPr="007A4446" w:rsidRDefault="000B7D12" w:rsidP="00327B76">
            <w:pPr>
              <w:tabs>
                <w:tab w:val="left" w:pos="7380"/>
              </w:tabs>
              <w:rPr>
                <w:rFonts w:ascii="宋体" w:hAnsi="宋体"/>
                <w:szCs w:val="21"/>
              </w:rPr>
            </w:pPr>
            <w:r>
              <w:rPr>
                <w:rFonts w:ascii="宋体" w:hAnsi="宋体" w:hint="eastAsia"/>
                <w:szCs w:val="21"/>
              </w:rPr>
              <w:t>公</w:t>
            </w:r>
            <w:r w:rsidRPr="00E874F3">
              <w:rPr>
                <w:rFonts w:ascii="宋体" w:hAnsi="宋体" w:hint="eastAsia"/>
                <w:szCs w:val="21"/>
              </w:rPr>
              <w:t>司制定</w:t>
            </w:r>
            <w:r w:rsidRPr="007A4446">
              <w:rPr>
                <w:rFonts w:ascii="宋体" w:hAnsi="宋体" w:hint="eastAsia"/>
                <w:szCs w:val="21"/>
              </w:rPr>
              <w:t>了《</w:t>
            </w:r>
            <w:r w:rsidRPr="00251AB2">
              <w:rPr>
                <w:rFonts w:ascii="宋体" w:hAnsi="宋体" w:hint="eastAsia"/>
                <w:szCs w:val="21"/>
              </w:rPr>
              <w:t>管理评审控制程序</w:t>
            </w:r>
            <w:r w:rsidRPr="007A4446">
              <w:rPr>
                <w:rFonts w:ascii="宋体" w:hAnsi="宋体" w:hint="eastAsia"/>
                <w:szCs w:val="21"/>
              </w:rPr>
              <w:t>》，文件规定每年至少进行一次管理评审。总经理于</w:t>
            </w:r>
            <w:r w:rsidRPr="00251AB2">
              <w:rPr>
                <w:rFonts w:ascii="宋体" w:hAnsi="宋体" w:hint="eastAsia"/>
                <w:szCs w:val="21"/>
              </w:rPr>
              <w:t>2019年9月20日</w:t>
            </w:r>
            <w:r w:rsidRPr="007A4446">
              <w:rPr>
                <w:rFonts w:ascii="宋体" w:hAnsi="宋体" w:hint="eastAsia"/>
                <w:szCs w:val="21"/>
              </w:rPr>
              <w:t>组织进行了一次管理评审。</w:t>
            </w:r>
          </w:p>
          <w:p w:rsidR="000B7D12" w:rsidRPr="007A4446" w:rsidRDefault="000B7D12" w:rsidP="00327B76">
            <w:pPr>
              <w:tabs>
                <w:tab w:val="left" w:pos="7380"/>
              </w:tabs>
              <w:rPr>
                <w:rFonts w:ascii="宋体" w:hAnsi="宋体"/>
                <w:szCs w:val="21"/>
              </w:rPr>
            </w:pPr>
            <w:r w:rsidRPr="007A4446">
              <w:rPr>
                <w:rFonts w:ascii="宋体" w:hAnsi="宋体" w:hint="eastAsia"/>
                <w:szCs w:val="21"/>
              </w:rPr>
              <w:t>查《管理评审计划》，写明了管理评审的目的：</w:t>
            </w:r>
            <w:r w:rsidRPr="00251AB2">
              <w:rPr>
                <w:rFonts w:ascii="宋体" w:hAnsi="宋体" w:hint="eastAsia"/>
                <w:szCs w:val="21"/>
              </w:rPr>
              <w:t>对质量、环境管理体系进行评审，确保</w:t>
            </w:r>
            <w:r>
              <w:rPr>
                <w:rFonts w:ascii="宋体" w:hAnsi="宋体" w:hint="eastAsia"/>
                <w:szCs w:val="21"/>
              </w:rPr>
              <w:t>QE</w:t>
            </w:r>
            <w:r w:rsidRPr="00251AB2">
              <w:rPr>
                <w:rFonts w:ascii="宋体" w:hAnsi="宋体" w:hint="eastAsia"/>
                <w:szCs w:val="21"/>
              </w:rPr>
              <w:t>体系持续的适宜性、有效性和充分性</w:t>
            </w:r>
            <w:r w:rsidRPr="007A4446">
              <w:rPr>
                <w:rFonts w:ascii="宋体" w:hAnsi="宋体" w:hint="eastAsia"/>
                <w:szCs w:val="21"/>
              </w:rPr>
              <w:t>。确定了评审时间、地点、评审组织和参加人员。规定了评审议题，提出了评审准备工作要求，评审以会议的方式进行。总经理批准。</w:t>
            </w:r>
          </w:p>
          <w:p w:rsidR="000B7D12" w:rsidRDefault="000B7D12" w:rsidP="00327B76">
            <w:pPr>
              <w:tabs>
                <w:tab w:val="left" w:pos="7380"/>
              </w:tabs>
              <w:rPr>
                <w:rFonts w:ascii="宋体" w:hAnsi="宋体"/>
                <w:szCs w:val="21"/>
              </w:rPr>
            </w:pPr>
            <w:r w:rsidRPr="007A4446">
              <w:rPr>
                <w:rFonts w:ascii="宋体" w:hAnsi="宋体" w:hint="eastAsia"/>
                <w:szCs w:val="21"/>
              </w:rPr>
              <w:t>管理评审输入</w:t>
            </w:r>
            <w:proofErr w:type="gramStart"/>
            <w:r w:rsidRPr="007A4446">
              <w:rPr>
                <w:rFonts w:ascii="宋体" w:hAnsi="宋体" w:hint="eastAsia"/>
                <w:szCs w:val="21"/>
              </w:rPr>
              <w:t>由管代和</w:t>
            </w:r>
            <w:proofErr w:type="gramEnd"/>
            <w:r w:rsidRPr="007A4446">
              <w:rPr>
                <w:rFonts w:ascii="宋体" w:hAnsi="宋体" w:hint="eastAsia"/>
                <w:szCs w:val="21"/>
              </w:rPr>
              <w:t>各部门收集并提供相关</w:t>
            </w:r>
            <w:r>
              <w:rPr>
                <w:rFonts w:ascii="宋体" w:hAnsi="宋体" w:hint="eastAsia"/>
                <w:szCs w:val="21"/>
              </w:rPr>
              <w:t>材料，内容基本涵盖：方针目标适宜性、过程业绩、体系策划和运行情况、可能的变更、组织结构和资源情况、应对风险和机遇所采取措施的有效性内审情况、顾客满意情况、合</w:t>
            </w:r>
            <w:proofErr w:type="gramStart"/>
            <w:r>
              <w:rPr>
                <w:rFonts w:ascii="宋体" w:hAnsi="宋体" w:hint="eastAsia"/>
                <w:szCs w:val="21"/>
              </w:rPr>
              <w:t>规</w:t>
            </w:r>
            <w:proofErr w:type="gramEnd"/>
            <w:r>
              <w:rPr>
                <w:rFonts w:ascii="宋体" w:hAnsi="宋体" w:hint="eastAsia"/>
                <w:szCs w:val="21"/>
              </w:rPr>
              <w:t>义务的符合情况、来自相关方的有关信息交流、重要环境因素、</w:t>
            </w:r>
            <w:r>
              <w:rPr>
                <w:rFonts w:hint="eastAsia"/>
              </w:rPr>
              <w:t>环境方针和目标的实现程度；环境管理体系绩效的信息，包括以下趋势：事件、不符合及纠正措施和持续改进、监视和测量结果、合</w:t>
            </w:r>
            <w:proofErr w:type="gramStart"/>
            <w:r>
              <w:rPr>
                <w:rFonts w:hint="eastAsia"/>
              </w:rPr>
              <w:t>规</w:t>
            </w:r>
            <w:proofErr w:type="gramEnd"/>
            <w:r>
              <w:rPr>
                <w:rFonts w:hint="eastAsia"/>
              </w:rPr>
              <w:t>义务的履行情况、审核结果、风险与机遇；与相关方的有关沟通、资源的充分性及持续改进的机会</w:t>
            </w:r>
            <w:r>
              <w:rPr>
                <w:rFonts w:ascii="宋体" w:hAnsi="宋体" w:hint="eastAsia"/>
                <w:szCs w:val="21"/>
              </w:rPr>
              <w:t xml:space="preserve">等。 </w:t>
            </w:r>
          </w:p>
          <w:p w:rsidR="000B7D12" w:rsidRDefault="000B7D12" w:rsidP="00327B76">
            <w:pPr>
              <w:tabs>
                <w:tab w:val="left" w:pos="7380"/>
              </w:tabs>
              <w:rPr>
                <w:rFonts w:ascii="宋体" w:hAnsi="宋体"/>
                <w:szCs w:val="21"/>
              </w:rPr>
            </w:pPr>
            <w:r>
              <w:rPr>
                <w:rFonts w:ascii="宋体" w:hAnsi="宋体" w:hint="eastAsia"/>
                <w:szCs w:val="21"/>
              </w:rPr>
              <w:t>提供《管理评审报告》，对评审情况进行了总结，各部门对各过程和活动进行了总结和讨论，对内审、客户投诉、方针和目标等方面进行了评审。</w:t>
            </w:r>
          </w:p>
          <w:p w:rsidR="000B7D12" w:rsidRPr="00251AB2" w:rsidRDefault="000B7D12" w:rsidP="00327B76">
            <w:pPr>
              <w:tabs>
                <w:tab w:val="left" w:pos="7380"/>
              </w:tabs>
              <w:rPr>
                <w:rFonts w:ascii="宋体" w:hAnsi="宋体"/>
                <w:szCs w:val="21"/>
              </w:rPr>
            </w:pPr>
            <w:r>
              <w:rPr>
                <w:rFonts w:ascii="宋体" w:hAnsi="宋体" w:hint="eastAsia"/>
                <w:szCs w:val="21"/>
              </w:rPr>
              <w:t>评审结论：</w:t>
            </w:r>
            <w:r w:rsidRPr="00251AB2">
              <w:rPr>
                <w:rFonts w:ascii="宋体" w:hAnsi="宋体" w:hint="eastAsia"/>
                <w:szCs w:val="21"/>
              </w:rPr>
              <w:t>通过本次评审，最终得出本公司管理体系是适宜的、充分的、有效的，方针和目标是适宜的和有效的</w:t>
            </w:r>
            <w:r>
              <w:rPr>
                <w:rFonts w:ascii="宋体" w:hAnsi="宋体" w:hint="eastAsia"/>
                <w:szCs w:val="21"/>
              </w:rPr>
              <w:t>。</w:t>
            </w:r>
          </w:p>
          <w:p w:rsidR="000B7D12" w:rsidRPr="00251AB2" w:rsidRDefault="000B7D12" w:rsidP="00327B76">
            <w:pPr>
              <w:tabs>
                <w:tab w:val="left" w:pos="7380"/>
              </w:tabs>
              <w:rPr>
                <w:rFonts w:ascii="宋体" w:hAnsi="宋体"/>
                <w:szCs w:val="21"/>
              </w:rPr>
            </w:pPr>
            <w:r w:rsidRPr="00251AB2">
              <w:rPr>
                <w:rFonts w:ascii="宋体" w:hAnsi="宋体" w:hint="eastAsia"/>
                <w:szCs w:val="21"/>
              </w:rPr>
              <w:t>纠正措施：</w:t>
            </w:r>
          </w:p>
          <w:p w:rsidR="000B7D12" w:rsidRPr="00251AB2" w:rsidRDefault="000B7D12" w:rsidP="00327B76">
            <w:pPr>
              <w:tabs>
                <w:tab w:val="left" w:pos="7380"/>
              </w:tabs>
              <w:rPr>
                <w:rFonts w:ascii="宋体" w:hAnsi="宋体"/>
                <w:szCs w:val="21"/>
              </w:rPr>
            </w:pPr>
            <w:r w:rsidRPr="00251AB2">
              <w:rPr>
                <w:rFonts w:ascii="宋体" w:hAnsi="宋体" w:hint="eastAsia"/>
                <w:szCs w:val="21"/>
              </w:rPr>
              <w:t>1、加强对ISO环境管理体系标准的理解</w:t>
            </w:r>
          </w:p>
          <w:p w:rsidR="000B7D12" w:rsidRDefault="000B7D12" w:rsidP="00327B76">
            <w:pPr>
              <w:tabs>
                <w:tab w:val="left" w:pos="7380"/>
              </w:tabs>
              <w:rPr>
                <w:rFonts w:ascii="宋体" w:hAnsi="宋体"/>
                <w:szCs w:val="21"/>
              </w:rPr>
            </w:pPr>
            <w:r w:rsidRPr="00251AB2">
              <w:rPr>
                <w:rFonts w:ascii="宋体" w:hAnsi="宋体" w:hint="eastAsia"/>
                <w:szCs w:val="21"/>
              </w:rPr>
              <w:t>2、对GB/T9001-2016：8.2条款的培训。使员工意识到合同评审的重要性。</w:t>
            </w:r>
          </w:p>
          <w:p w:rsidR="000B7D12" w:rsidRDefault="000B7D12" w:rsidP="00327B76">
            <w:pPr>
              <w:tabs>
                <w:tab w:val="left" w:pos="7380"/>
              </w:tabs>
              <w:rPr>
                <w:rFonts w:ascii="宋体" w:hAnsi="宋体"/>
                <w:szCs w:val="21"/>
              </w:rPr>
            </w:pPr>
            <w:r>
              <w:rPr>
                <w:rFonts w:ascii="宋体" w:hAnsi="宋体" w:hint="eastAsia"/>
                <w:szCs w:val="21"/>
              </w:rPr>
              <w:t>抽纠正措施完成情况，已完成，符合要求。</w:t>
            </w:r>
          </w:p>
        </w:tc>
        <w:tc>
          <w:tcPr>
            <w:tcW w:w="1585" w:type="dxa"/>
          </w:tcPr>
          <w:p w:rsidR="000B7D12" w:rsidRDefault="00D339B2" w:rsidP="007757F3">
            <w:r>
              <w:rPr>
                <w:rFonts w:hint="eastAsia"/>
              </w:rPr>
              <w:t>Y</w:t>
            </w:r>
          </w:p>
        </w:tc>
      </w:tr>
      <w:tr w:rsidR="000B7D12" w:rsidRPr="00B652E3" w:rsidTr="00B652E3">
        <w:trPr>
          <w:trHeight w:val="1823"/>
        </w:trPr>
        <w:tc>
          <w:tcPr>
            <w:tcW w:w="2160" w:type="dxa"/>
          </w:tcPr>
          <w:p w:rsidR="000B7D12" w:rsidRDefault="000B7D12" w:rsidP="00327B76">
            <w:pPr>
              <w:tabs>
                <w:tab w:val="left" w:pos="7380"/>
              </w:tabs>
              <w:rPr>
                <w:rFonts w:ascii="Tahoma" w:hAnsi="Tahoma" w:cs="Tahoma"/>
                <w:szCs w:val="21"/>
              </w:rPr>
            </w:pPr>
            <w:r>
              <w:rPr>
                <w:rFonts w:ascii="Tahoma" w:hAnsi="Tahoma" w:cs="Tahoma" w:hint="eastAsia"/>
                <w:szCs w:val="21"/>
              </w:rPr>
              <w:lastRenderedPageBreak/>
              <w:t>改进</w:t>
            </w:r>
            <w:r>
              <w:rPr>
                <w:rFonts w:ascii="Tahoma" w:hAnsi="Tahoma" w:cs="Tahoma"/>
                <w:szCs w:val="21"/>
              </w:rPr>
              <w:t xml:space="preserve">  </w:t>
            </w:r>
            <w:r>
              <w:rPr>
                <w:rFonts w:ascii="Tahoma" w:hAnsi="Tahoma" w:cs="Tahoma" w:hint="eastAsia"/>
                <w:szCs w:val="21"/>
              </w:rPr>
              <w:t>总则</w:t>
            </w:r>
          </w:p>
          <w:p w:rsidR="000B7D12" w:rsidRPr="00474943" w:rsidRDefault="000B7D12" w:rsidP="00327B76">
            <w:pPr>
              <w:rPr>
                <w:rFonts w:ascii="宋体" w:hAnsi="宋体"/>
              </w:rPr>
            </w:pPr>
          </w:p>
        </w:tc>
        <w:tc>
          <w:tcPr>
            <w:tcW w:w="960" w:type="dxa"/>
          </w:tcPr>
          <w:p w:rsidR="000B7D12" w:rsidRDefault="000B7D12" w:rsidP="00327B76">
            <w:pPr>
              <w:tabs>
                <w:tab w:val="left" w:pos="7380"/>
              </w:tabs>
              <w:rPr>
                <w:rFonts w:ascii="宋体" w:hAnsi="宋体"/>
                <w:szCs w:val="21"/>
              </w:rPr>
            </w:pPr>
            <w:r>
              <w:rPr>
                <w:rFonts w:ascii="宋体" w:hAnsi="宋体" w:hint="eastAsia"/>
                <w:szCs w:val="21"/>
              </w:rPr>
              <w:t>QE10.1</w:t>
            </w:r>
          </w:p>
          <w:p w:rsidR="000B7D12" w:rsidRDefault="000B7D12" w:rsidP="00327B76">
            <w:pPr>
              <w:tabs>
                <w:tab w:val="left" w:pos="7380"/>
              </w:tabs>
              <w:rPr>
                <w:rFonts w:ascii="宋体" w:hAnsi="宋体"/>
                <w:szCs w:val="21"/>
              </w:rPr>
            </w:pPr>
          </w:p>
        </w:tc>
        <w:tc>
          <w:tcPr>
            <w:tcW w:w="10004" w:type="dxa"/>
          </w:tcPr>
          <w:p w:rsidR="000B7D12" w:rsidRDefault="000B7D12" w:rsidP="00327B76">
            <w:pPr>
              <w:rPr>
                <w:rFonts w:ascii="宋体" w:hAnsi="宋体"/>
                <w:szCs w:val="21"/>
              </w:rPr>
            </w:pPr>
            <w:r>
              <w:rPr>
                <w:rFonts w:ascii="宋体" w:hAnsi="宋体" w:hint="eastAsia"/>
                <w:szCs w:val="21"/>
              </w:rPr>
              <w:t>企业有通过建立管理方针、目标，改进服务质量，同时避免和减少非预期情况带来的不利影响，改进管理体系的绩效和有效性。并通过管理目标建立与考核，明确了改进、努力的方向，建立一个自我完善、持续改进的机制和良好氛围。</w:t>
            </w:r>
          </w:p>
          <w:p w:rsidR="000B7D12" w:rsidRDefault="000B7D12" w:rsidP="00327B76">
            <w:pPr>
              <w:rPr>
                <w:rFonts w:ascii="宋体" w:hAnsi="宋体"/>
                <w:szCs w:val="21"/>
              </w:rPr>
            </w:pPr>
            <w:r>
              <w:rPr>
                <w:rFonts w:ascii="宋体" w:hAnsi="宋体" w:hint="eastAsia"/>
                <w:szCs w:val="21"/>
              </w:rPr>
              <w:t>企业有充分识别和评价存在的改进机会，以持续满足顾客和相关方要求改进的方法措施包括：a、引导创新、修改和改进现有过程或实施新过程的突破项目； b、在现有过程中开展渐进、持续的改进活动；c、纠正所存在不符合的原因等。</w:t>
            </w:r>
          </w:p>
        </w:tc>
        <w:tc>
          <w:tcPr>
            <w:tcW w:w="1585" w:type="dxa"/>
          </w:tcPr>
          <w:p w:rsidR="000B7D12" w:rsidRDefault="00D339B2" w:rsidP="007757F3">
            <w:r>
              <w:rPr>
                <w:rFonts w:hint="eastAsia"/>
              </w:rPr>
              <w:t>Y</w:t>
            </w:r>
          </w:p>
        </w:tc>
      </w:tr>
      <w:tr w:rsidR="003F2096" w:rsidRPr="00B652E3" w:rsidTr="00B652E3">
        <w:trPr>
          <w:trHeight w:val="1823"/>
        </w:trPr>
        <w:tc>
          <w:tcPr>
            <w:tcW w:w="2160" w:type="dxa"/>
          </w:tcPr>
          <w:p w:rsidR="003F2096" w:rsidRDefault="003F2096" w:rsidP="00327B76">
            <w:pPr>
              <w:tabs>
                <w:tab w:val="left" w:pos="7380"/>
              </w:tabs>
              <w:rPr>
                <w:rFonts w:ascii="宋体" w:hAnsi="宋体"/>
                <w:szCs w:val="21"/>
              </w:rPr>
            </w:pPr>
            <w:r>
              <w:rPr>
                <w:rFonts w:ascii="宋体" w:hAnsi="宋体" w:hint="eastAsia"/>
                <w:color w:val="000000"/>
                <w:szCs w:val="21"/>
              </w:rPr>
              <w:t>事件、不符合</w:t>
            </w:r>
          </w:p>
          <w:p w:rsidR="003F2096" w:rsidRPr="00CA38E7" w:rsidRDefault="003F2096" w:rsidP="00327B76">
            <w:pPr>
              <w:rPr>
                <w:rFonts w:ascii="宋体" w:hAnsi="宋体"/>
              </w:rPr>
            </w:pPr>
            <w:r>
              <w:rPr>
                <w:rFonts w:ascii="宋体" w:hAnsi="宋体" w:hint="eastAsia"/>
                <w:szCs w:val="21"/>
              </w:rPr>
              <w:t>纠正和预防措施</w:t>
            </w:r>
          </w:p>
        </w:tc>
        <w:tc>
          <w:tcPr>
            <w:tcW w:w="960" w:type="dxa"/>
          </w:tcPr>
          <w:p w:rsidR="003F2096" w:rsidRDefault="003F2096" w:rsidP="00327B76">
            <w:pPr>
              <w:tabs>
                <w:tab w:val="left" w:pos="7380"/>
              </w:tabs>
              <w:rPr>
                <w:rFonts w:ascii="宋体" w:hAnsi="宋体"/>
                <w:szCs w:val="21"/>
              </w:rPr>
            </w:pPr>
            <w:r>
              <w:rPr>
                <w:rFonts w:ascii="宋体" w:hAnsi="宋体" w:hint="eastAsia"/>
                <w:szCs w:val="21"/>
              </w:rPr>
              <w:t>QE10.2</w:t>
            </w:r>
          </w:p>
          <w:p w:rsidR="003F2096" w:rsidRDefault="003F2096" w:rsidP="00327B76">
            <w:pPr>
              <w:tabs>
                <w:tab w:val="left" w:pos="7380"/>
              </w:tabs>
              <w:rPr>
                <w:rFonts w:ascii="宋体" w:hAnsi="宋体"/>
                <w:szCs w:val="21"/>
              </w:rPr>
            </w:pPr>
          </w:p>
          <w:p w:rsidR="003F2096" w:rsidRDefault="003F2096" w:rsidP="00327B76">
            <w:pPr>
              <w:tabs>
                <w:tab w:val="left" w:pos="7380"/>
              </w:tabs>
              <w:rPr>
                <w:rFonts w:ascii="宋体" w:hAnsi="宋体"/>
                <w:szCs w:val="21"/>
              </w:rPr>
            </w:pPr>
          </w:p>
          <w:p w:rsidR="003F2096" w:rsidRDefault="003F2096" w:rsidP="00327B76">
            <w:pPr>
              <w:tabs>
                <w:tab w:val="left" w:pos="7380"/>
              </w:tabs>
              <w:rPr>
                <w:rFonts w:ascii="宋体" w:hAnsi="宋体"/>
                <w:b/>
                <w:szCs w:val="21"/>
              </w:rPr>
            </w:pPr>
          </w:p>
        </w:tc>
        <w:tc>
          <w:tcPr>
            <w:tcW w:w="10004" w:type="dxa"/>
          </w:tcPr>
          <w:p w:rsidR="003F2096" w:rsidRDefault="003F2096" w:rsidP="00327B76">
            <w:pPr>
              <w:tabs>
                <w:tab w:val="left" w:pos="7380"/>
              </w:tabs>
              <w:rPr>
                <w:rFonts w:ascii="宋体" w:hAnsi="宋体"/>
                <w:szCs w:val="21"/>
              </w:rPr>
            </w:pPr>
            <w:r>
              <w:rPr>
                <w:rFonts w:ascii="宋体" w:hAnsi="宋体" w:hint="eastAsia"/>
                <w:szCs w:val="21"/>
              </w:rPr>
              <w:t>编制</w:t>
            </w:r>
            <w:r>
              <w:rPr>
                <w:rFonts w:hint="eastAsia"/>
                <w:szCs w:val="21"/>
              </w:rPr>
              <w:t>《纠正和预防措施控制程序》</w:t>
            </w:r>
            <w:r>
              <w:rPr>
                <w:rFonts w:ascii="宋体" w:hAnsi="宋体" w:hint="eastAsia"/>
                <w:szCs w:val="21"/>
              </w:rPr>
              <w:t>。</w:t>
            </w:r>
          </w:p>
          <w:p w:rsidR="003F2096" w:rsidRDefault="003F2096" w:rsidP="00327B76">
            <w:pPr>
              <w:tabs>
                <w:tab w:val="left" w:pos="7380"/>
              </w:tabs>
              <w:rPr>
                <w:rFonts w:ascii="宋体" w:hAnsi="宋体"/>
                <w:szCs w:val="21"/>
              </w:rPr>
            </w:pPr>
            <w:r>
              <w:rPr>
                <w:rFonts w:ascii="宋体" w:hAnsi="宋体" w:hint="eastAsia"/>
                <w:szCs w:val="21"/>
              </w:rPr>
              <w:t>询问公司事故事件及不符合情况，自体系运行以来，均未发生重大事故、事件及不符合情况，也未发生相关</w:t>
            </w:r>
            <w:proofErr w:type="gramStart"/>
            <w:r>
              <w:rPr>
                <w:rFonts w:ascii="宋体" w:hAnsi="宋体" w:hint="eastAsia"/>
                <w:szCs w:val="21"/>
              </w:rPr>
              <w:t>方投诉</w:t>
            </w:r>
            <w:proofErr w:type="gramEnd"/>
            <w:r>
              <w:rPr>
                <w:rFonts w:ascii="宋体" w:hAnsi="宋体" w:hint="eastAsia"/>
                <w:szCs w:val="21"/>
              </w:rPr>
              <w:t>情况。</w:t>
            </w:r>
          </w:p>
          <w:p w:rsidR="003F2096" w:rsidRDefault="003F2096" w:rsidP="00327B76">
            <w:pPr>
              <w:tabs>
                <w:tab w:val="left" w:pos="7380"/>
              </w:tabs>
              <w:rPr>
                <w:rFonts w:ascii="宋体" w:hAnsi="宋体"/>
                <w:szCs w:val="21"/>
              </w:rPr>
            </w:pPr>
            <w:r>
              <w:rPr>
                <w:rFonts w:ascii="宋体" w:hAnsi="宋体" w:hint="eastAsia"/>
                <w:szCs w:val="21"/>
              </w:rPr>
              <w:t>查纠正、预防措施实施情况，体系运行以来</w:t>
            </w:r>
            <w:proofErr w:type="gramStart"/>
            <w:r>
              <w:rPr>
                <w:rFonts w:ascii="宋体" w:hAnsi="宋体" w:hint="eastAsia"/>
                <w:szCs w:val="21"/>
              </w:rPr>
              <w:t>内审不符合</w:t>
            </w:r>
            <w:proofErr w:type="gramEnd"/>
            <w:r>
              <w:rPr>
                <w:rFonts w:ascii="宋体" w:hAnsi="宋体" w:hint="eastAsia"/>
                <w:szCs w:val="21"/>
              </w:rPr>
              <w:t>1项，已采取措施并验证符合。公司管理评审及日常检查发现的不符合情况，制定纠正措施及预防措施，并进行跟踪确认，保持记录。</w:t>
            </w:r>
          </w:p>
        </w:tc>
        <w:tc>
          <w:tcPr>
            <w:tcW w:w="1585" w:type="dxa"/>
          </w:tcPr>
          <w:p w:rsidR="003F2096" w:rsidRDefault="00D339B2" w:rsidP="007757F3">
            <w:r>
              <w:rPr>
                <w:rFonts w:hint="eastAsia"/>
              </w:rPr>
              <w:t>Y</w:t>
            </w:r>
          </w:p>
        </w:tc>
      </w:tr>
      <w:tr w:rsidR="003F2096" w:rsidRPr="00B652E3" w:rsidTr="00B652E3">
        <w:trPr>
          <w:trHeight w:val="1823"/>
        </w:trPr>
        <w:tc>
          <w:tcPr>
            <w:tcW w:w="2160" w:type="dxa"/>
          </w:tcPr>
          <w:p w:rsidR="003F2096" w:rsidRDefault="003F2096" w:rsidP="00327B76">
            <w:pPr>
              <w:tabs>
                <w:tab w:val="left" w:pos="7380"/>
              </w:tabs>
              <w:rPr>
                <w:rFonts w:ascii="Tahoma" w:hAnsi="Tahoma" w:cs="Tahoma"/>
                <w:szCs w:val="21"/>
              </w:rPr>
            </w:pPr>
            <w:r>
              <w:rPr>
                <w:rFonts w:ascii="Tahoma" w:hAnsi="Tahoma" w:cs="Tahoma" w:hint="eastAsia"/>
                <w:szCs w:val="21"/>
              </w:rPr>
              <w:t>改进</w:t>
            </w:r>
          </w:p>
          <w:p w:rsidR="003F2096" w:rsidRPr="00474943" w:rsidRDefault="003F2096" w:rsidP="00327B76">
            <w:pPr>
              <w:rPr>
                <w:rFonts w:ascii="宋体" w:hAnsi="宋体"/>
              </w:rPr>
            </w:pPr>
          </w:p>
        </w:tc>
        <w:tc>
          <w:tcPr>
            <w:tcW w:w="960" w:type="dxa"/>
          </w:tcPr>
          <w:p w:rsidR="003F2096" w:rsidRDefault="003F2096" w:rsidP="00327B76">
            <w:pPr>
              <w:tabs>
                <w:tab w:val="left" w:pos="7380"/>
              </w:tabs>
              <w:rPr>
                <w:rFonts w:ascii="宋体" w:hAnsi="宋体"/>
                <w:szCs w:val="21"/>
              </w:rPr>
            </w:pPr>
            <w:r>
              <w:rPr>
                <w:rFonts w:ascii="宋体" w:hAnsi="宋体" w:hint="eastAsia"/>
                <w:szCs w:val="21"/>
              </w:rPr>
              <w:t>QE10.3</w:t>
            </w:r>
          </w:p>
          <w:p w:rsidR="003F2096" w:rsidRDefault="003F2096" w:rsidP="00327B76">
            <w:pPr>
              <w:tabs>
                <w:tab w:val="left" w:pos="7380"/>
              </w:tabs>
              <w:rPr>
                <w:rFonts w:ascii="宋体" w:hAnsi="宋体"/>
                <w:szCs w:val="21"/>
              </w:rPr>
            </w:pPr>
          </w:p>
        </w:tc>
        <w:tc>
          <w:tcPr>
            <w:tcW w:w="10004" w:type="dxa"/>
          </w:tcPr>
          <w:p w:rsidR="003F2096" w:rsidRDefault="003F2096" w:rsidP="00327B76">
            <w:pPr>
              <w:tabs>
                <w:tab w:val="left" w:pos="7380"/>
              </w:tabs>
              <w:rPr>
                <w:rFonts w:ascii="宋体" w:hAnsi="宋体"/>
                <w:b/>
                <w:szCs w:val="21"/>
              </w:rPr>
            </w:pPr>
            <w:r>
              <w:rPr>
                <w:rFonts w:ascii="Tahoma" w:hAnsi="Tahoma" w:cs="Tahoma" w:hint="eastAsia"/>
              </w:rPr>
              <w:t>管代：为了保证管理体系的符合</w:t>
            </w:r>
            <w:proofErr w:type="gramStart"/>
            <w:r>
              <w:rPr>
                <w:rFonts w:ascii="Tahoma" w:hAnsi="Tahoma" w:cs="Tahoma" w:hint="eastAsia"/>
              </w:rPr>
              <w:t>性按照</w:t>
            </w:r>
            <w:proofErr w:type="gramEnd"/>
            <w:r>
              <w:rPr>
                <w:rFonts w:ascii="Tahoma" w:hAnsi="Tahoma" w:cs="Tahoma" w:hint="eastAsia"/>
              </w:rPr>
              <w:t>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c>
          <w:tcPr>
            <w:tcW w:w="1585" w:type="dxa"/>
          </w:tcPr>
          <w:p w:rsidR="003F2096" w:rsidRDefault="00D339B2" w:rsidP="007757F3">
            <w:r>
              <w:rPr>
                <w:rFonts w:hint="eastAsia"/>
              </w:rPr>
              <w:t>Y</w:t>
            </w:r>
            <w:bookmarkStart w:id="1" w:name="_GoBack"/>
            <w:bookmarkEnd w:id="1"/>
          </w:p>
        </w:tc>
      </w:tr>
    </w:tbl>
    <w:p w:rsidR="008973EE" w:rsidRDefault="004D2F32">
      <w:r>
        <w:ptab w:relativeTo="margin" w:alignment="center" w:leader="none"/>
      </w:r>
    </w:p>
    <w:p w:rsidR="007757F3" w:rsidRDefault="004D2F32"/>
    <w:p w:rsidR="007757F3" w:rsidRDefault="004D2F32" w:rsidP="0003373A">
      <w:pPr>
        <w:pStyle w:val="a4"/>
      </w:pPr>
    </w:p>
    <w:sectPr w:rsidR="007757F3"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F32" w:rsidRDefault="004D2F32">
      <w:r>
        <w:separator/>
      </w:r>
    </w:p>
  </w:endnote>
  <w:endnote w:type="continuationSeparator" w:id="0">
    <w:p w:rsidR="004D2F32" w:rsidRDefault="004D2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757F3" w:rsidRDefault="004D2F32">
            <w:pPr>
              <w:pStyle w:val="a4"/>
              <w:jc w:val="center"/>
            </w:pPr>
            <w:r>
              <w:rPr>
                <w:b/>
                <w:sz w:val="24"/>
                <w:szCs w:val="24"/>
              </w:rPr>
              <w:fldChar w:fldCharType="begin"/>
            </w:r>
            <w:r>
              <w:rPr>
                <w:b/>
              </w:rPr>
              <w:instrText>PAGE</w:instrText>
            </w:r>
            <w:r>
              <w:rPr>
                <w:b/>
                <w:sz w:val="24"/>
                <w:szCs w:val="24"/>
              </w:rPr>
              <w:fldChar w:fldCharType="separate"/>
            </w:r>
            <w:r w:rsidR="00D339B2">
              <w:rPr>
                <w:b/>
                <w:noProof/>
              </w:rPr>
              <w:t>15</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D339B2">
              <w:rPr>
                <w:b/>
                <w:noProof/>
              </w:rPr>
              <w:t>15</w:t>
            </w:r>
            <w:r>
              <w:rPr>
                <w:b/>
                <w:sz w:val="24"/>
                <w:szCs w:val="24"/>
              </w:rPr>
              <w:fldChar w:fldCharType="end"/>
            </w:r>
          </w:p>
        </w:sdtContent>
      </w:sdt>
    </w:sdtContent>
  </w:sdt>
  <w:p w:rsidR="007757F3" w:rsidRDefault="004D2F3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F32" w:rsidRDefault="004D2F32">
      <w:r>
        <w:separator/>
      </w:r>
    </w:p>
  </w:footnote>
  <w:footnote w:type="continuationSeparator" w:id="0">
    <w:p w:rsidR="004D2F32" w:rsidRDefault="004D2F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F3" w:rsidRPr="00390345" w:rsidRDefault="004D2F32" w:rsidP="00B652E3">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4D2F32" w:rsidP="00B652E3">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554.75pt;margin-top:2.2pt;width:172pt;height:20.2pt;z-index:251658240" stroked="f">
          <v:textbox>
            <w:txbxContent>
              <w:p w:rsidR="007757F3" w:rsidRPr="000B51BD" w:rsidRDefault="004D2F32" w:rsidP="007757F3">
                <w:r w:rsidRPr="007757F3">
                  <w:rPr>
                    <w:rFonts w:hint="eastAsia"/>
                    <w:sz w:val="18"/>
                    <w:szCs w:val="18"/>
                  </w:rPr>
                  <w:t>ISC-</w:t>
                </w:r>
                <w:r>
                  <w:rPr>
                    <w:sz w:val="18"/>
                    <w:szCs w:val="18"/>
                  </w:rPr>
                  <w:t>B</w:t>
                </w:r>
                <w:r w:rsidRPr="007757F3">
                  <w:rPr>
                    <w:rFonts w:hint="eastAsia"/>
                    <w:sz w:val="18"/>
                    <w:szCs w:val="18"/>
                  </w:rPr>
                  <w:t>-I-</w:t>
                </w:r>
                <w:r>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w:t>
    </w:r>
    <w:r w:rsidRPr="00390345">
      <w:rPr>
        <w:rStyle w:val="CharChar1"/>
        <w:rFonts w:hint="default"/>
        <w:w w:val="90"/>
      </w:rPr>
      <w:t xml:space="preserve"> Certification </w:t>
    </w:r>
    <w:proofErr w:type="spellStart"/>
    <w:r w:rsidRPr="00390345">
      <w:rPr>
        <w:rStyle w:val="CharChar1"/>
        <w:rFonts w:hint="default"/>
        <w:w w:val="90"/>
      </w:rPr>
      <w:t>Co.</w:t>
    </w:r>
    <w:proofErr w:type="gramStart"/>
    <w:r w:rsidRPr="00390345">
      <w:rPr>
        <w:rStyle w:val="CharChar1"/>
        <w:rFonts w:hint="default"/>
        <w:w w:val="90"/>
      </w:rPr>
      <w:t>,Ltd</w:t>
    </w:r>
    <w:proofErr w:type="spellEnd"/>
    <w:proofErr w:type="gramEnd"/>
    <w:r w:rsidRPr="00390345">
      <w:rPr>
        <w:rStyle w:val="CharChar1"/>
        <w:rFonts w:hint="default"/>
        <w:w w:val="90"/>
      </w:rPr>
      <w:t>.</w:t>
    </w:r>
  </w:p>
  <w:p w:rsidR="007757F3" w:rsidRDefault="004D2F3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0428C"/>
    <w:multiLevelType w:val="hybridMultilevel"/>
    <w:tmpl w:val="8ECA6952"/>
    <w:lvl w:ilvl="0" w:tplc="9ABEDD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B2254"/>
    <w:rsid w:val="000B7D12"/>
    <w:rsid w:val="003F2096"/>
    <w:rsid w:val="004D2F32"/>
    <w:rsid w:val="00B652E3"/>
    <w:rsid w:val="00BB2254"/>
    <w:rsid w:val="00D339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customStyle="1" w:styleId="Default">
    <w:name w:val="Default"/>
    <w:link w:val="DefaultChar"/>
    <w:qFormat/>
    <w:rsid w:val="00B652E3"/>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B652E3"/>
    <w:rPr>
      <w:rFonts w:ascii="Times New Roman" w:eastAsia="宋体" w:hAnsi="Times New Roman" w:cs="Times New Roman"/>
      <w:color w:val="000000"/>
      <w:sz w:val="24"/>
      <w:szCs w:val="24"/>
    </w:rPr>
  </w:style>
  <w:style w:type="paragraph" w:styleId="a6">
    <w:name w:val="List Paragraph"/>
    <w:basedOn w:val="a"/>
    <w:uiPriority w:val="99"/>
    <w:unhideWhenUsed/>
    <w:rsid w:val="00B652E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15</Pages>
  <Words>1853</Words>
  <Characters>10565</Characters>
  <Application>Microsoft Office Word</Application>
  <DocSecurity>0</DocSecurity>
  <Lines>88</Lines>
  <Paragraphs>24</Paragraphs>
  <ScaleCrop>false</ScaleCrop>
  <Company/>
  <LinksUpToDate>false</LinksUpToDate>
  <CharactersWithSpaces>12394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26</cp:revision>
  <dcterms:created xsi:type="dcterms:W3CDTF">2015-06-17T12:51:00Z</dcterms:created>
  <dcterms:modified xsi:type="dcterms:W3CDTF">2019-12-15T10:24:00Z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