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C208" w14:textId="77777777" w:rsidR="00F5559F" w:rsidRDefault="00F5559F" w:rsidP="00F555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4908A6A" w14:textId="77777777" w:rsidR="00F5559F" w:rsidRDefault="00F5559F" w:rsidP="00F5559F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481AF8B9" w14:textId="77777777" w:rsidR="00F5559F" w:rsidRDefault="00F5559F" w:rsidP="00F5559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F5559F" w14:paraId="37E0454F" w14:textId="77777777" w:rsidTr="005B6579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14:paraId="4DC4A07B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14:paraId="0B4D6F45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北京睿思达科企业管理咨询有限公司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4B262B7" w14:textId="77777777" w:rsidR="00F5559F" w:rsidRDefault="00F5559F" w:rsidP="005B65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81C63F" w14:textId="77777777" w:rsidR="00F5559F" w:rsidRDefault="00F5559F" w:rsidP="005B65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F9F2878" w14:textId="77777777" w:rsidR="00F5559F" w:rsidRDefault="00F5559F" w:rsidP="005B65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35.04.02</w:t>
            </w:r>
            <w:bookmarkEnd w:id="8"/>
          </w:p>
        </w:tc>
      </w:tr>
      <w:tr w:rsidR="00F5559F" w14:paraId="40F59759" w14:textId="77777777" w:rsidTr="005B6579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14:paraId="31CFA6A4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638AB3D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89" w:type="dxa"/>
            <w:vAlign w:val="center"/>
          </w:tcPr>
          <w:p w14:paraId="470DE57A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7B295A80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719" w:type="dxa"/>
            <w:gridSpan w:val="2"/>
            <w:vAlign w:val="center"/>
          </w:tcPr>
          <w:p w14:paraId="7C81D0E4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B37A65A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F5559F" w14:paraId="12476FE7" w14:textId="77777777" w:rsidTr="005B6579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28BC0434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FFA14AF" w14:textId="77777777" w:rsidR="00F5559F" w:rsidRDefault="00F5559F" w:rsidP="005B657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7F85697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刘洪杰</w:t>
            </w:r>
          </w:p>
        </w:tc>
        <w:tc>
          <w:tcPr>
            <w:tcW w:w="1414" w:type="dxa"/>
            <w:vAlign w:val="center"/>
          </w:tcPr>
          <w:p w14:paraId="1D1EB09B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D69E44E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22684E71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696112E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61DDA2B" w14:textId="77777777" w:rsidR="00F5559F" w:rsidRDefault="00F5559F" w:rsidP="005B65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559F" w14:paraId="5594752E" w14:textId="77777777" w:rsidTr="005B6579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599CA0F2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8D74E4F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14:paraId="26E42A35" w14:textId="77777777" w:rsidR="00F5559F" w:rsidRDefault="00F5559F" w:rsidP="005B6579">
            <w:pPr>
              <w:tabs>
                <w:tab w:val="left" w:pos="6390"/>
              </w:tabs>
              <w:spacing w:line="360" w:lineRule="auto"/>
              <w:rPr>
                <w:rFonts w:hAnsi="宋体" w:cs="宋体"/>
                <w:b/>
                <w:sz w:val="21"/>
                <w:szCs w:val="21"/>
                <w:lang w:val="zh-CN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企业管理咨询：</w:t>
            </w:r>
            <w:r>
              <w:rPr>
                <w:rFonts w:hAnsi="宋体" w:cs="宋体" w:hint="eastAsia"/>
                <w:kern w:val="0"/>
                <w:lang w:bidi="ar"/>
              </w:rPr>
              <w:t>培训需求沟通</w:t>
            </w:r>
            <w:r>
              <w:rPr>
                <w:rFonts w:hAnsi="宋体" w:cs="宋体" w:hint="eastAsia"/>
                <w:kern w:val="0"/>
                <w:lang w:bidi="ar"/>
              </w:rPr>
              <w:t>----</w:t>
            </w:r>
            <w:r>
              <w:rPr>
                <w:rFonts w:hAnsi="宋体" w:cs="宋体" w:hint="eastAsia"/>
                <w:kern w:val="0"/>
                <w:lang w:bidi="ar"/>
              </w:rPr>
              <w:t>出培训方案</w:t>
            </w:r>
            <w:r>
              <w:rPr>
                <w:rFonts w:hAnsi="宋体" w:cs="宋体" w:hint="eastAsia"/>
                <w:kern w:val="0"/>
                <w:lang w:bidi="ar"/>
              </w:rPr>
              <w:t>---</w:t>
            </w:r>
            <w:r>
              <w:rPr>
                <w:rFonts w:hAnsi="宋体" w:cs="宋体" w:hint="eastAsia"/>
                <w:kern w:val="0"/>
                <w:lang w:bidi="ar"/>
              </w:rPr>
              <w:t>培训项目签约</w:t>
            </w:r>
            <w:r>
              <w:rPr>
                <w:rFonts w:hAnsi="宋体" w:cs="宋体" w:hint="eastAsia"/>
                <w:kern w:val="0"/>
                <w:lang w:bidi="ar"/>
              </w:rPr>
              <w:t>---</w:t>
            </w:r>
            <w:r>
              <w:rPr>
                <w:rFonts w:hAnsi="宋体" w:cs="宋体" w:hint="eastAsia"/>
                <w:kern w:val="0"/>
                <w:lang w:bidi="ar"/>
              </w:rPr>
              <w:t>培训课程准备</w:t>
            </w:r>
            <w:r>
              <w:rPr>
                <w:rFonts w:hAnsi="宋体" w:cs="宋体" w:hint="eastAsia"/>
                <w:kern w:val="0"/>
                <w:lang w:bidi="ar"/>
              </w:rPr>
              <w:t>---</w:t>
            </w:r>
            <w:r>
              <w:rPr>
                <w:rFonts w:hAnsi="宋体" w:cs="宋体" w:hint="eastAsia"/>
                <w:kern w:val="0"/>
                <w:lang w:bidi="ar"/>
              </w:rPr>
              <w:t>培训课程实施</w:t>
            </w:r>
            <w:r>
              <w:rPr>
                <w:rFonts w:hAnsi="宋体" w:cs="宋体" w:hint="eastAsia"/>
                <w:kern w:val="0"/>
                <w:lang w:bidi="ar"/>
              </w:rPr>
              <w:t>----</w:t>
            </w:r>
            <w:r>
              <w:rPr>
                <w:rFonts w:hAnsi="宋体" w:cs="宋体" w:hint="eastAsia"/>
                <w:kern w:val="0"/>
                <w:lang w:bidi="ar"/>
              </w:rPr>
              <w:t>培训课程效果评估</w:t>
            </w:r>
            <w:r>
              <w:rPr>
                <w:rFonts w:hAnsi="宋体" w:cs="宋体" w:hint="eastAsia"/>
                <w:kern w:val="0"/>
                <w:lang w:bidi="ar"/>
              </w:rPr>
              <w:t>---</w:t>
            </w:r>
            <w:r>
              <w:rPr>
                <w:rFonts w:hAnsi="宋体" w:cs="宋体" w:hint="eastAsia"/>
                <w:kern w:val="0"/>
                <w:lang w:bidi="ar"/>
              </w:rPr>
              <w:t>客户验收</w:t>
            </w:r>
            <w:r>
              <w:rPr>
                <w:rFonts w:hAnsi="宋体" w:cs="宋体" w:hint="eastAsia"/>
                <w:kern w:val="0"/>
                <w:lang w:bidi="ar"/>
              </w:rPr>
              <w:t>---</w:t>
            </w:r>
            <w:r>
              <w:rPr>
                <w:rFonts w:hAnsi="宋体" w:cs="宋体" w:hint="eastAsia"/>
                <w:kern w:val="0"/>
                <w:lang w:bidi="ar"/>
              </w:rPr>
              <w:t>客户评价</w:t>
            </w:r>
          </w:p>
          <w:p w14:paraId="1A33F040" w14:textId="77777777" w:rsidR="00F5559F" w:rsidRDefault="00F5559F" w:rsidP="005B657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5559F" w14:paraId="6E3C4CB4" w14:textId="77777777" w:rsidTr="005B6579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3B604CD0" w14:textId="77777777" w:rsidR="00F5559F" w:rsidRDefault="00F5559F" w:rsidP="005B65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86F9F00" w14:textId="77777777" w:rsidR="00F5559F" w:rsidRDefault="00F5559F" w:rsidP="005B65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D33C23A" w14:textId="77777777" w:rsidR="00F5559F" w:rsidRDefault="00F5559F" w:rsidP="005B65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5AF1564" w14:textId="77777777" w:rsidR="00F5559F" w:rsidRDefault="00F5559F" w:rsidP="005B657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 w14:paraId="58D493F0" w14:textId="4D266C0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楷体" w:eastAsia="楷体" w:hAnsi="楷体" w:cs="楷体" w:hint="eastAsia"/>
                <w:bCs/>
                <w:sz w:val="21"/>
                <w:szCs w:val="21"/>
              </w:rPr>
              <w:t>咨询服务未及时完成，质量问题，管理咨询</w:t>
            </w:r>
            <w:r w:rsidR="002D2977">
              <w:rPr>
                <w:rFonts w:ascii="楷体" w:eastAsia="楷体" w:hAnsi="楷体" w:cs="楷体" w:hint="eastAsia"/>
                <w:bCs/>
                <w:sz w:val="21"/>
                <w:szCs w:val="21"/>
              </w:rPr>
              <w:t>、培训</w:t>
            </w:r>
            <w:r>
              <w:rPr>
                <w:rFonts w:ascii="楷体" w:eastAsia="楷体" w:hAnsi="楷体" w:cs="楷体" w:hint="eastAsia"/>
                <w:bCs/>
                <w:sz w:val="21"/>
                <w:szCs w:val="21"/>
              </w:rPr>
              <w:t>服务过程的控制没有按相关程序，咨询师</w:t>
            </w:r>
            <w:r w:rsidR="00AC0EF5">
              <w:rPr>
                <w:rFonts w:ascii="楷体" w:eastAsia="楷体" w:hAnsi="楷体" w:cs="楷体" w:hint="eastAsia"/>
                <w:bCs/>
                <w:sz w:val="21"/>
                <w:szCs w:val="21"/>
              </w:rPr>
              <w:t>没有按时到位</w:t>
            </w:r>
            <w:r>
              <w:rPr>
                <w:rFonts w:ascii="楷体" w:eastAsia="楷体" w:hAnsi="楷体" w:cs="楷体" w:hint="eastAsia"/>
                <w:bCs/>
                <w:sz w:val="21"/>
                <w:szCs w:val="21"/>
              </w:rPr>
              <w:t>工作等，合理安排进度、严格执行检验程序及咨询服务程序，按作业指导书进行咨询服务，特殊过程：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管理咨询服务过程</w:t>
            </w:r>
          </w:p>
        </w:tc>
      </w:tr>
      <w:tr w:rsidR="00F5559F" w14:paraId="085DE30A" w14:textId="77777777" w:rsidTr="005B6579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1A579286" w14:textId="77777777" w:rsidR="00F5559F" w:rsidRDefault="00F5559F" w:rsidP="005B657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 w14:paraId="2C9CDF58" w14:textId="77777777" w:rsidR="00F5559F" w:rsidRPr="00AA49FE" w:rsidRDefault="00F5559F" w:rsidP="005B6579">
            <w:pPr>
              <w:pStyle w:val="3"/>
              <w:shd w:val="clear" w:color="auto" w:fill="FFFFFF"/>
              <w:rPr>
                <w:rFonts w:ascii="瀹嬩綋" w:eastAsia="瀹嬩綋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SB/T11222-2018</w:t>
            </w:r>
            <w:r>
              <w:rPr>
                <w:rFonts w:ascii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《</w:t>
            </w:r>
            <w:r w:rsidRPr="00AA49FE">
              <w:rPr>
                <w:rFonts w:ascii="瀹嬩綋" w:eastAsia="瀹嬩綋" w:hAnsi="宋体" w:cs="宋体" w:hint="eastAsia"/>
                <w:color w:val="000000"/>
                <w:kern w:val="0"/>
                <w:sz w:val="27"/>
                <w:szCs w:val="27"/>
              </w:rPr>
              <w:t>管理咨询服务规范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》</w:t>
            </w:r>
          </w:p>
          <w:p w14:paraId="19310372" w14:textId="77777777" w:rsidR="00F5559F" w:rsidRPr="00AA49FE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559F" w14:paraId="1A5DE392" w14:textId="77777777" w:rsidTr="005B6579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14DBBA12" w14:textId="77777777" w:rsidR="00F5559F" w:rsidRDefault="00F5559F" w:rsidP="005B657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14:paraId="4C7E0A4C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F5559F" w14:paraId="75C2ABFF" w14:textId="77777777" w:rsidTr="005B6579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1EF02957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14:paraId="7E6EA526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559F" w14:paraId="1911C041" w14:textId="77777777" w:rsidTr="005B6579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484D45F4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7818645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F08DCBC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3208DFB4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97ADA34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559F" w14:paraId="42D4AC32" w14:textId="77777777" w:rsidTr="005B6579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093C67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25F1D80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25FB886D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DAD77AB" w14:textId="77777777" w:rsidR="00F5559F" w:rsidRDefault="00F5559F" w:rsidP="005B65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3DEC22B" w14:textId="77777777" w:rsidR="00F5559F" w:rsidRDefault="00F5559F" w:rsidP="00F5559F">
      <w:pPr>
        <w:snapToGrid w:val="0"/>
        <w:rPr>
          <w:rFonts w:ascii="宋体"/>
          <w:b/>
          <w:sz w:val="22"/>
          <w:szCs w:val="22"/>
        </w:rPr>
      </w:pPr>
    </w:p>
    <w:p w14:paraId="43CBDAD1" w14:textId="77777777" w:rsidR="00F5559F" w:rsidRDefault="00F5559F" w:rsidP="00F555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346F9E4C" w14:textId="07C33765" w:rsidR="00F24564" w:rsidRPr="00F5559F" w:rsidRDefault="0004196B" w:rsidP="00F5559F"/>
    <w:sectPr w:rsidR="00F24564" w:rsidRPr="00F5559F" w:rsidSect="00F24564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373C" w14:textId="77777777" w:rsidR="0004196B" w:rsidRDefault="0004196B">
      <w:r>
        <w:separator/>
      </w:r>
    </w:p>
  </w:endnote>
  <w:endnote w:type="continuationSeparator" w:id="0">
    <w:p w14:paraId="3FCD5C2C" w14:textId="77777777" w:rsidR="0004196B" w:rsidRDefault="000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61EF" w14:textId="77777777" w:rsidR="0004196B" w:rsidRDefault="0004196B">
      <w:r>
        <w:separator/>
      </w:r>
    </w:p>
  </w:footnote>
  <w:footnote w:type="continuationSeparator" w:id="0">
    <w:p w14:paraId="50E31EA2" w14:textId="77777777" w:rsidR="0004196B" w:rsidRDefault="0004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1BDB" w14:textId="77777777" w:rsidR="00F24564" w:rsidRDefault="00290A4B" w:rsidP="00542C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51711398" wp14:editId="7A098EA6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1767C31" w14:textId="77777777" w:rsidR="00F24564" w:rsidRDefault="0004196B" w:rsidP="00542C67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BB26D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14:paraId="6728DA2D" w14:textId="77777777" w:rsidR="00F24564" w:rsidRDefault="00290A4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0A4B">
      <w:rPr>
        <w:rStyle w:val="CharChar1"/>
        <w:rFonts w:hint="default"/>
        <w:w w:val="90"/>
      </w:rPr>
      <w:t>Beijing International Standard united Certification Co.,Ltd.</w:t>
    </w:r>
  </w:p>
  <w:p w14:paraId="6987699F" w14:textId="77777777" w:rsidR="00F24564" w:rsidRDefault="0004196B">
    <w:pPr>
      <w:pStyle w:val="a7"/>
    </w:pPr>
  </w:p>
  <w:p w14:paraId="0AEBE27D" w14:textId="77777777" w:rsidR="00F24564" w:rsidRDefault="0004196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097"/>
    <w:rsid w:val="0004196B"/>
    <w:rsid w:val="00290A4B"/>
    <w:rsid w:val="002D2977"/>
    <w:rsid w:val="00664097"/>
    <w:rsid w:val="00AC0EF5"/>
    <w:rsid w:val="00D17579"/>
    <w:rsid w:val="00F5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7C3E0A"/>
  <w15:docId w15:val="{70270EDA-E125-4D00-AD4B-186D39D8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555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456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basedOn w:val="a0"/>
    <w:link w:val="3"/>
    <w:semiHidden/>
    <w:rsid w:val="00F5559F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27</cp:revision>
  <dcterms:created xsi:type="dcterms:W3CDTF">2015-06-17T11:40:00Z</dcterms:created>
  <dcterms:modified xsi:type="dcterms:W3CDTF">2021-12-03T02:37:00Z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