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北京睿思达科企业管理咨询有限公司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1279-2021-Q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