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10502-2023-Q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016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河北恒迪环保科技有限公司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121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鲍阳阳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2024-N1QMS-1352727</w:t>
            </w:r>
          </w:p>
        </w:tc>
        <w:tc>
          <w:tcPr>
            <w:tcW w:w="3145" w:type="dxa"/>
            <w:vAlign w:val="center"/>
          </w:tcPr>
          <w:p w:rsidR="00142F5C" w:rsidP="00772D33">
            <w:pPr>
              <w:spacing w:line="360" w:lineRule="exact"/>
              <w:jc w:val="center"/>
              <w:rPr>
                <w:szCs w:val="21"/>
              </w:rPr>
            </w:pPr>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2025年08月16日上午至2025年08月16日下午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Q:环保设备（声波吹灰器、脉冲（激波）吹灰器）、机械配件的销售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石家庄市新石北路368号3号楼西区二层249号</w:t>
      </w:r>
    </w:p>
    <w:p w:rsidR="001F0A49">
      <w:pPr>
        <w:spacing w:line="360" w:lineRule="auto"/>
        <w:ind w:firstLine="420" w:firstLineChars="200"/>
      </w:pPr>
      <w:r>
        <w:rPr>
          <w:rFonts w:hint="eastAsia"/>
        </w:rPr>
        <w:t>办公地址：</w:t>
      </w:r>
      <w:r>
        <w:rPr>
          <w:rFonts w:hint="eastAsia"/>
        </w:rPr>
        <w:t>石家庄市新石北路368号3号楼西区二层249号</w:t>
      </w:r>
    </w:p>
    <w:p w:rsidR="001F0A49">
      <w:pPr>
        <w:spacing w:line="360" w:lineRule="auto"/>
        <w:ind w:firstLine="420" w:firstLineChars="200"/>
      </w:pPr>
      <w:r>
        <w:rPr>
          <w:rFonts w:hint="eastAsia"/>
        </w:rPr>
        <w:t>经营地址：</w:t>
      </w:r>
      <w:bookmarkStart w:id="12" w:name="生产地址"/>
      <w:bookmarkEnd w:id="12"/>
      <w:r>
        <w:rPr>
          <w:rFonts w:hint="eastAsia"/>
        </w:rPr>
        <w:t>石家庄市新石北路368号3号楼西区二层249号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河北恒迪环保科技有限公司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666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