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1737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0218-2019-2021</w:t>
      </w:r>
      <w:bookmarkEnd w:id="0"/>
    </w:p>
    <w:p w:rsidR="00A223AB" w:rsidRDefault="001737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B662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737C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737CF">
            <w:bookmarkStart w:id="1" w:name="组织名称"/>
            <w:r>
              <w:t>山东德丰石油装备有限公司</w:t>
            </w:r>
            <w:bookmarkEnd w:id="1"/>
          </w:p>
        </w:tc>
      </w:tr>
      <w:tr w:rsidR="006B662A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737C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737C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B662A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B662A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737C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737CF" w:rsidP="00F65E38">
            <w:pPr>
              <w:jc w:val="center"/>
            </w:pPr>
            <w:r>
              <w:t>材料要求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737C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737C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737C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737C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737C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37C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737C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737C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737C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737C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737C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737C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737C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737C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737C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57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57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37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B341A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57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57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37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57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57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737C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737C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737C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737C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737C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9579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737C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737C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737C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737C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B1C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37C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737C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737C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9579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737C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737C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37C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737C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37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37C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737C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37C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737C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737C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737C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737C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737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737C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737C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737C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9579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737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B662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737C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737C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737C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737C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95794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737C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737C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94" w:rsidRDefault="00895794">
      <w:r>
        <w:separator/>
      </w:r>
    </w:p>
  </w:endnote>
  <w:endnote w:type="continuationSeparator" w:id="0">
    <w:p w:rsidR="00895794" w:rsidRDefault="008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94" w:rsidRDefault="00895794">
      <w:r>
        <w:separator/>
      </w:r>
    </w:p>
  </w:footnote>
  <w:footnote w:type="continuationSeparator" w:id="0">
    <w:p w:rsidR="00895794" w:rsidRDefault="0089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1737C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9579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737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737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9579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1737C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737C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737C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9FA2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529712" w:tentative="1">
      <w:start w:val="1"/>
      <w:numFmt w:val="lowerLetter"/>
      <w:lvlText w:val="%2)"/>
      <w:lvlJc w:val="left"/>
      <w:pPr>
        <w:ind w:left="840" w:hanging="420"/>
      </w:pPr>
    </w:lvl>
    <w:lvl w:ilvl="2" w:tplc="F830CA70" w:tentative="1">
      <w:start w:val="1"/>
      <w:numFmt w:val="lowerRoman"/>
      <w:lvlText w:val="%3."/>
      <w:lvlJc w:val="right"/>
      <w:pPr>
        <w:ind w:left="1260" w:hanging="420"/>
      </w:pPr>
    </w:lvl>
    <w:lvl w:ilvl="3" w:tplc="D480E6A4" w:tentative="1">
      <w:start w:val="1"/>
      <w:numFmt w:val="decimal"/>
      <w:lvlText w:val="%4."/>
      <w:lvlJc w:val="left"/>
      <w:pPr>
        <w:ind w:left="1680" w:hanging="420"/>
      </w:pPr>
    </w:lvl>
    <w:lvl w:ilvl="4" w:tplc="BC3E05A4" w:tentative="1">
      <w:start w:val="1"/>
      <w:numFmt w:val="lowerLetter"/>
      <w:lvlText w:val="%5)"/>
      <w:lvlJc w:val="left"/>
      <w:pPr>
        <w:ind w:left="2100" w:hanging="420"/>
      </w:pPr>
    </w:lvl>
    <w:lvl w:ilvl="5" w:tplc="B322B542" w:tentative="1">
      <w:start w:val="1"/>
      <w:numFmt w:val="lowerRoman"/>
      <w:lvlText w:val="%6."/>
      <w:lvlJc w:val="right"/>
      <w:pPr>
        <w:ind w:left="2520" w:hanging="420"/>
      </w:pPr>
    </w:lvl>
    <w:lvl w:ilvl="6" w:tplc="3876877E" w:tentative="1">
      <w:start w:val="1"/>
      <w:numFmt w:val="decimal"/>
      <w:lvlText w:val="%7."/>
      <w:lvlJc w:val="left"/>
      <w:pPr>
        <w:ind w:left="2940" w:hanging="420"/>
      </w:pPr>
    </w:lvl>
    <w:lvl w:ilvl="7" w:tplc="52026C24" w:tentative="1">
      <w:start w:val="1"/>
      <w:numFmt w:val="lowerLetter"/>
      <w:lvlText w:val="%8)"/>
      <w:lvlJc w:val="left"/>
      <w:pPr>
        <w:ind w:left="3360" w:hanging="420"/>
      </w:pPr>
    </w:lvl>
    <w:lvl w:ilvl="8" w:tplc="35706C2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62A"/>
    <w:rsid w:val="001737CF"/>
    <w:rsid w:val="006B341A"/>
    <w:rsid w:val="006B662A"/>
    <w:rsid w:val="00895794"/>
    <w:rsid w:val="008B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7116F5"/>
  <w15:docId w15:val="{ACEB4727-A986-453A-A1E4-DA40F38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2021-12-05T23:32:00Z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