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2190" w14:textId="77777777" w:rsidR="00227505" w:rsidRDefault="00E1692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1227-2021-QEO</w:t>
      </w:r>
      <w:bookmarkEnd w:id="0"/>
    </w:p>
    <w:p w14:paraId="7C885FD5" w14:textId="77777777" w:rsidR="00227505" w:rsidRDefault="00E1692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227505" w14:paraId="60DA652E" w14:textId="77777777">
        <w:tc>
          <w:tcPr>
            <w:tcW w:w="1576" w:type="dxa"/>
          </w:tcPr>
          <w:p w14:paraId="16D17C5F" w14:textId="77777777" w:rsidR="00227505" w:rsidRDefault="00E169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7D9D0414" w14:textId="77777777" w:rsidR="00227505" w:rsidRDefault="00E169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浙江鸿圣木业有限公司</w:t>
            </w:r>
            <w:bookmarkEnd w:id="1"/>
          </w:p>
        </w:tc>
        <w:tc>
          <w:tcPr>
            <w:tcW w:w="1370" w:type="dxa"/>
          </w:tcPr>
          <w:p w14:paraId="0BB25C9E" w14:textId="77777777" w:rsidR="00227505" w:rsidRDefault="00E169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497DBDC" w14:textId="77777777" w:rsidR="00227505" w:rsidRDefault="00E1692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 w:rsidR="00227505" w14:paraId="5DB22929" w14:textId="77777777">
        <w:tc>
          <w:tcPr>
            <w:tcW w:w="1576" w:type="dxa"/>
          </w:tcPr>
          <w:p w14:paraId="356882E2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571E488" w14:textId="77777777" w:rsidR="00227505" w:rsidRDefault="0022750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D58F35E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87D65AB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227505" w14:paraId="52781D11" w14:textId="77777777">
        <w:tc>
          <w:tcPr>
            <w:tcW w:w="1576" w:type="dxa"/>
          </w:tcPr>
          <w:p w14:paraId="16E1F425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755FF8A5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91330503MA2JKDWB65</w:t>
            </w:r>
            <w:bookmarkEnd w:id="4"/>
          </w:p>
        </w:tc>
        <w:tc>
          <w:tcPr>
            <w:tcW w:w="1370" w:type="dxa"/>
          </w:tcPr>
          <w:p w14:paraId="7DD2BD89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8BE2AAE" w14:textId="77777777" w:rsidR="00227505" w:rsidRDefault="00E1692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227505" w14:paraId="4E08ED8A" w14:textId="77777777">
        <w:tc>
          <w:tcPr>
            <w:tcW w:w="1576" w:type="dxa"/>
          </w:tcPr>
          <w:p w14:paraId="64FFF66E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4A9DD152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3741E31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38B70AC1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124567E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A170B72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11EEEED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AC0E41F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64FC53FF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GB/T 27341-2009&amp;GB </w:t>
            </w:r>
            <w:r>
              <w:rPr>
                <w:rFonts w:hint="eastAsia"/>
                <w:sz w:val="22"/>
                <w:szCs w:val="22"/>
              </w:rPr>
              <w:t>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F2F5C91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6FEF4FB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 w:rsidR="00227505" w14:paraId="357747A4" w14:textId="77777777">
        <w:tc>
          <w:tcPr>
            <w:tcW w:w="1576" w:type="dxa"/>
          </w:tcPr>
          <w:p w14:paraId="478DB55A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2731EF4" w14:textId="77777777" w:rsidR="00227505" w:rsidRDefault="00E1692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227505" w14:paraId="2C95EE14" w14:textId="77777777">
        <w:tc>
          <w:tcPr>
            <w:tcW w:w="1576" w:type="dxa"/>
          </w:tcPr>
          <w:p w14:paraId="3C041F9E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053DBD5B" w14:textId="77777777" w:rsidR="00227505" w:rsidRDefault="00E1692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227505" w14:paraId="0B62F3E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0EDB3A94" w14:textId="77777777" w:rsidR="00227505" w:rsidRDefault="00E1692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27505" w14:paraId="4E682860" w14:textId="77777777">
        <w:tc>
          <w:tcPr>
            <w:tcW w:w="1576" w:type="dxa"/>
          </w:tcPr>
          <w:p w14:paraId="6E344207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5D60791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5EED3DC9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27505" w14:paraId="2ADA642B" w14:textId="77777777">
        <w:trPr>
          <w:trHeight w:val="312"/>
        </w:trPr>
        <w:tc>
          <w:tcPr>
            <w:tcW w:w="1576" w:type="dxa"/>
            <w:vMerge w:val="restart"/>
          </w:tcPr>
          <w:p w14:paraId="0CE1DB59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FA88B18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color w:val="FF0000"/>
                <w:sz w:val="22"/>
                <w:szCs w:val="22"/>
              </w:rPr>
              <w:t>浙江鸿圣木业有限公司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0FED068A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8" w:name="审核范围"/>
            <w:r>
              <w:rPr>
                <w:color w:val="FF0000"/>
                <w:sz w:val="22"/>
                <w:szCs w:val="22"/>
              </w:rPr>
              <w:t>Q</w:t>
            </w:r>
            <w:r>
              <w:rPr>
                <w:color w:val="FF0000"/>
                <w:sz w:val="22"/>
                <w:szCs w:val="22"/>
              </w:rPr>
              <w:t>：运动木地板，</w:t>
            </w:r>
            <w:proofErr w:type="spellStart"/>
            <w:r>
              <w:rPr>
                <w:color w:val="FF0000"/>
                <w:sz w:val="22"/>
                <w:szCs w:val="22"/>
              </w:rPr>
              <w:t>pvc</w:t>
            </w:r>
            <w:proofErr w:type="spellEnd"/>
            <w:r>
              <w:rPr>
                <w:color w:val="FF0000"/>
                <w:sz w:val="22"/>
                <w:szCs w:val="22"/>
              </w:rPr>
              <w:t>地板，强化复合地板销售服务</w:t>
            </w:r>
          </w:p>
          <w:p w14:paraId="1320A86A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</w:t>
            </w:r>
            <w:r>
              <w:rPr>
                <w:color w:val="FF0000"/>
                <w:sz w:val="22"/>
                <w:szCs w:val="22"/>
              </w:rPr>
              <w:t>：运动木地板，</w:t>
            </w:r>
            <w:proofErr w:type="spellStart"/>
            <w:r>
              <w:rPr>
                <w:color w:val="FF0000"/>
                <w:sz w:val="22"/>
                <w:szCs w:val="22"/>
              </w:rPr>
              <w:t>pvc</w:t>
            </w:r>
            <w:proofErr w:type="spellEnd"/>
            <w:r>
              <w:rPr>
                <w:color w:val="FF0000"/>
                <w:sz w:val="22"/>
                <w:szCs w:val="22"/>
              </w:rPr>
              <w:t>地板，强化复合地板销售服务所涉及场所的相关环境管理活动</w:t>
            </w:r>
          </w:p>
          <w:p w14:paraId="66E99A89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</w:t>
            </w:r>
            <w:r>
              <w:rPr>
                <w:color w:val="FF0000"/>
                <w:sz w:val="22"/>
                <w:szCs w:val="22"/>
              </w:rPr>
              <w:t>：运动木地板，</w:t>
            </w:r>
            <w:proofErr w:type="spellStart"/>
            <w:r>
              <w:rPr>
                <w:color w:val="FF0000"/>
                <w:sz w:val="22"/>
                <w:szCs w:val="22"/>
              </w:rPr>
              <w:t>pvc</w:t>
            </w:r>
            <w:proofErr w:type="spellEnd"/>
            <w:r>
              <w:rPr>
                <w:color w:val="FF0000"/>
                <w:sz w:val="22"/>
                <w:szCs w:val="22"/>
              </w:rPr>
              <w:t>地板，强化复合地板销售服务所涉及场所的相关职业健康安全管理活动</w:t>
            </w:r>
            <w:bookmarkEnd w:id="18"/>
          </w:p>
        </w:tc>
      </w:tr>
      <w:tr w:rsidR="00227505" w14:paraId="0E90419C" w14:textId="77777777">
        <w:trPr>
          <w:trHeight w:val="376"/>
        </w:trPr>
        <w:tc>
          <w:tcPr>
            <w:tcW w:w="1576" w:type="dxa"/>
          </w:tcPr>
          <w:p w14:paraId="17419CC4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B27C832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浙江省湖州市南浔区旧馆镇塘南村河滨路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58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 xml:space="preserve">-1 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（自主申报）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5037FA75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7505" w14:paraId="15535ADB" w14:textId="77777777">
        <w:trPr>
          <w:trHeight w:val="437"/>
        </w:trPr>
        <w:tc>
          <w:tcPr>
            <w:tcW w:w="1576" w:type="dxa"/>
          </w:tcPr>
          <w:p w14:paraId="4F31AEC0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009D49E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浙江省湖州市南浔区旧馆镇塘南村河滨路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58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542E7535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7505" w14:paraId="2D80802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9D14CEA" w14:textId="77777777" w:rsidR="00227505" w:rsidRDefault="00E1692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27505" w14:paraId="7553C518" w14:textId="77777777">
        <w:tc>
          <w:tcPr>
            <w:tcW w:w="1576" w:type="dxa"/>
          </w:tcPr>
          <w:p w14:paraId="35C23004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5B8D1FB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</w:t>
            </w:r>
            <w:r>
              <w:rPr>
                <w:rFonts w:hint="eastAsia"/>
                <w:sz w:val="22"/>
                <w:szCs w:val="22"/>
                <w:lang w:val="en-GB"/>
              </w:rPr>
              <w:t>name &amp; address</w:t>
            </w:r>
          </w:p>
        </w:tc>
        <w:tc>
          <w:tcPr>
            <w:tcW w:w="5013" w:type="dxa"/>
            <w:gridSpan w:val="4"/>
          </w:tcPr>
          <w:p w14:paraId="4E5C83CB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4E38D517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27505" w14:paraId="13B9B3A7" w14:textId="77777777">
        <w:trPr>
          <w:trHeight w:val="387"/>
        </w:trPr>
        <w:tc>
          <w:tcPr>
            <w:tcW w:w="1576" w:type="dxa"/>
            <w:vMerge w:val="restart"/>
          </w:tcPr>
          <w:p w14:paraId="29BD1F95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Company Name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7716654" w14:textId="08151A1C" w:rsidR="00227505" w:rsidRDefault="00E4708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Zhe</w:t>
            </w:r>
            <w:r>
              <w:rPr>
                <w:sz w:val="22"/>
                <w:szCs w:val="22"/>
              </w:rPr>
              <w:t xml:space="preserve">jiang </w:t>
            </w:r>
            <w:proofErr w:type="spellStart"/>
            <w:r>
              <w:rPr>
                <w:sz w:val="22"/>
                <w:szCs w:val="22"/>
              </w:rPr>
              <w:t>Hongsheng</w:t>
            </w:r>
            <w:proofErr w:type="spellEnd"/>
            <w:r>
              <w:rPr>
                <w:sz w:val="22"/>
                <w:szCs w:val="22"/>
              </w:rPr>
              <w:t xml:space="preserve"> Wood Industry Co., Ltd.</w:t>
            </w:r>
          </w:p>
        </w:tc>
        <w:tc>
          <w:tcPr>
            <w:tcW w:w="1337" w:type="dxa"/>
          </w:tcPr>
          <w:p w14:paraId="346F7E22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color w:val="FF0000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34469B1F" w14:textId="103168F4" w:rsidR="00227505" w:rsidRDefault="00E4708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S</w:t>
            </w:r>
            <w:r>
              <w:rPr>
                <w:sz w:val="21"/>
                <w:szCs w:val="16"/>
              </w:rPr>
              <w:t xml:space="preserve">ports wood flooring, </w:t>
            </w:r>
            <w:proofErr w:type="spellStart"/>
            <w:r>
              <w:rPr>
                <w:sz w:val="21"/>
                <w:szCs w:val="16"/>
              </w:rPr>
              <w:t>pvc</w:t>
            </w:r>
            <w:proofErr w:type="spellEnd"/>
            <w:r>
              <w:rPr>
                <w:sz w:val="21"/>
                <w:szCs w:val="16"/>
              </w:rPr>
              <w:t xml:space="preserve"> flooring, laminate flooring sales service.</w:t>
            </w:r>
          </w:p>
        </w:tc>
      </w:tr>
      <w:tr w:rsidR="00227505" w14:paraId="6E649940" w14:textId="77777777">
        <w:trPr>
          <w:trHeight w:val="446"/>
        </w:trPr>
        <w:tc>
          <w:tcPr>
            <w:tcW w:w="1576" w:type="dxa"/>
            <w:vMerge/>
          </w:tcPr>
          <w:p w14:paraId="562DDAC5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82E8DE2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D05FA87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9690EAC" w14:textId="1A404D7C" w:rsidR="00227505" w:rsidRDefault="006632DF" w:rsidP="006632DF">
            <w:pPr>
              <w:tabs>
                <w:tab w:val="left" w:pos="1080"/>
              </w:tabs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6632DF">
              <w:rPr>
                <w:sz w:val="21"/>
                <w:szCs w:val="16"/>
              </w:rPr>
              <w:t xml:space="preserve">Related environmental management activities in places involved in sports wood flooring, </w:t>
            </w:r>
            <w:proofErr w:type="spellStart"/>
            <w:r w:rsidRPr="006632DF">
              <w:rPr>
                <w:sz w:val="21"/>
                <w:szCs w:val="16"/>
              </w:rPr>
              <w:t>pvc</w:t>
            </w:r>
            <w:proofErr w:type="spellEnd"/>
            <w:r w:rsidRPr="006632DF">
              <w:rPr>
                <w:sz w:val="21"/>
                <w:szCs w:val="16"/>
              </w:rPr>
              <w:t xml:space="preserve"> flooring, and laminate flooring sales services</w:t>
            </w:r>
            <w:r>
              <w:rPr>
                <w:sz w:val="21"/>
                <w:szCs w:val="16"/>
              </w:rPr>
              <w:tab/>
            </w:r>
          </w:p>
        </w:tc>
      </w:tr>
      <w:tr w:rsidR="00227505" w14:paraId="5182EC8D" w14:textId="77777777">
        <w:trPr>
          <w:trHeight w:val="412"/>
        </w:trPr>
        <w:tc>
          <w:tcPr>
            <w:tcW w:w="1576" w:type="dxa"/>
            <w:vMerge w:val="restart"/>
          </w:tcPr>
          <w:p w14:paraId="24581201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16"/>
              </w:rPr>
              <w:fldChar w:fldCharType="begin"/>
            </w:r>
            <w:r>
              <w:rPr>
                <w:color w:val="FF0000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FF0000"/>
                <w:sz w:val="22"/>
                <w:szCs w:val="16"/>
              </w:rPr>
              <w:fldChar w:fldCharType="separate"/>
            </w:r>
            <w:r>
              <w:rPr>
                <w:color w:val="FF0000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1B77D9D" w14:textId="2471CDF5" w:rsidR="00227505" w:rsidRDefault="00E47085" w:rsidP="00E4708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No.58-1, </w:t>
            </w:r>
            <w:proofErr w:type="spellStart"/>
            <w:r>
              <w:rPr>
                <w:sz w:val="22"/>
                <w:szCs w:val="22"/>
              </w:rPr>
              <w:t>Hebin</w:t>
            </w:r>
            <w:proofErr w:type="spellEnd"/>
            <w:r>
              <w:rPr>
                <w:sz w:val="22"/>
                <w:szCs w:val="22"/>
              </w:rPr>
              <w:t xml:space="preserve"> Road, </w:t>
            </w:r>
            <w:proofErr w:type="spellStart"/>
            <w:r>
              <w:rPr>
                <w:sz w:val="22"/>
                <w:szCs w:val="22"/>
              </w:rPr>
              <w:t>Tangnan</w:t>
            </w:r>
            <w:proofErr w:type="spellEnd"/>
            <w:r>
              <w:rPr>
                <w:sz w:val="22"/>
                <w:szCs w:val="22"/>
              </w:rPr>
              <w:t xml:space="preserve"> Village, </w:t>
            </w:r>
            <w:proofErr w:type="spellStart"/>
            <w:r>
              <w:rPr>
                <w:sz w:val="22"/>
                <w:szCs w:val="22"/>
              </w:rPr>
              <w:t>Jiuguan</w:t>
            </w:r>
            <w:proofErr w:type="spellEnd"/>
            <w:r>
              <w:rPr>
                <w:sz w:val="22"/>
                <w:szCs w:val="22"/>
              </w:rPr>
              <w:t xml:space="preserve"> Town, </w:t>
            </w:r>
            <w:proofErr w:type="spellStart"/>
            <w:r>
              <w:rPr>
                <w:sz w:val="22"/>
                <w:szCs w:val="22"/>
              </w:rPr>
              <w:t>Nanxun</w:t>
            </w:r>
            <w:proofErr w:type="spellEnd"/>
            <w:r>
              <w:rPr>
                <w:sz w:val="22"/>
                <w:szCs w:val="22"/>
              </w:rPr>
              <w:t xml:space="preserve"> District, Huzhou City, Zhejiang Province, China</w:t>
            </w:r>
          </w:p>
        </w:tc>
        <w:tc>
          <w:tcPr>
            <w:tcW w:w="1337" w:type="dxa"/>
          </w:tcPr>
          <w:p w14:paraId="575AD44A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528EF612" w14:textId="29E49398" w:rsidR="00227505" w:rsidRDefault="006632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632DF">
              <w:rPr>
                <w:sz w:val="22"/>
                <w:szCs w:val="22"/>
              </w:rPr>
              <w:t xml:space="preserve">Relevant occupational health and safety management activities in places involved in sports wood flooring, </w:t>
            </w:r>
            <w:proofErr w:type="spellStart"/>
            <w:r w:rsidRPr="006632DF">
              <w:rPr>
                <w:sz w:val="22"/>
                <w:szCs w:val="22"/>
              </w:rPr>
              <w:t>pvc</w:t>
            </w:r>
            <w:proofErr w:type="spellEnd"/>
            <w:r w:rsidRPr="006632DF">
              <w:rPr>
                <w:sz w:val="22"/>
                <w:szCs w:val="22"/>
              </w:rPr>
              <w:t xml:space="preserve"> flooring, and laminate flooring sales services</w:t>
            </w:r>
          </w:p>
        </w:tc>
      </w:tr>
      <w:tr w:rsidR="00227505" w14:paraId="1A31C118" w14:textId="77777777">
        <w:trPr>
          <w:trHeight w:val="421"/>
        </w:trPr>
        <w:tc>
          <w:tcPr>
            <w:tcW w:w="1576" w:type="dxa"/>
            <w:vMerge/>
          </w:tcPr>
          <w:p w14:paraId="26B9B929" w14:textId="77777777" w:rsidR="00227505" w:rsidRDefault="00227505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E012EDD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E6FAD60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2D5B1497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7505" w14:paraId="04AB0D1A" w14:textId="77777777">
        <w:trPr>
          <w:trHeight w:val="459"/>
        </w:trPr>
        <w:tc>
          <w:tcPr>
            <w:tcW w:w="1576" w:type="dxa"/>
            <w:vMerge w:val="restart"/>
          </w:tcPr>
          <w:p w14:paraId="01C98034" w14:textId="77777777" w:rsidR="00227505" w:rsidRDefault="00E16929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Operation Address</w:t>
            </w:r>
            <w:r>
              <w:rPr>
                <w:rFonts w:hint="eastAsia"/>
                <w:color w:val="FF0000"/>
                <w:sz w:val="22"/>
                <w:szCs w:val="22"/>
              </w:rPr>
              <w:t>经营</w:t>
            </w:r>
            <w:r>
              <w:rPr>
                <w:rFonts w:hint="eastAsia"/>
                <w:color w:val="FF000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2A47ED22" w14:textId="5205596C" w:rsidR="00227505" w:rsidRDefault="00BC5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No.58, </w:t>
            </w:r>
            <w:proofErr w:type="spellStart"/>
            <w:r>
              <w:rPr>
                <w:sz w:val="22"/>
                <w:szCs w:val="22"/>
              </w:rPr>
              <w:t>Hebin</w:t>
            </w:r>
            <w:proofErr w:type="spellEnd"/>
            <w:r>
              <w:rPr>
                <w:sz w:val="22"/>
                <w:szCs w:val="22"/>
              </w:rPr>
              <w:t xml:space="preserve"> Road, </w:t>
            </w:r>
            <w:proofErr w:type="spellStart"/>
            <w:r>
              <w:rPr>
                <w:sz w:val="22"/>
                <w:szCs w:val="22"/>
              </w:rPr>
              <w:t>Tangnan</w:t>
            </w:r>
            <w:proofErr w:type="spellEnd"/>
            <w:r>
              <w:rPr>
                <w:sz w:val="22"/>
                <w:szCs w:val="22"/>
              </w:rPr>
              <w:t xml:space="preserve"> Village, </w:t>
            </w:r>
            <w:proofErr w:type="spellStart"/>
            <w:r>
              <w:rPr>
                <w:sz w:val="22"/>
                <w:szCs w:val="22"/>
              </w:rPr>
              <w:t>Jiuguan</w:t>
            </w:r>
            <w:proofErr w:type="spellEnd"/>
            <w:r>
              <w:rPr>
                <w:sz w:val="22"/>
                <w:szCs w:val="22"/>
              </w:rPr>
              <w:t xml:space="preserve"> Town, </w:t>
            </w:r>
            <w:proofErr w:type="spellStart"/>
            <w:r>
              <w:rPr>
                <w:sz w:val="22"/>
                <w:szCs w:val="22"/>
              </w:rPr>
              <w:t>Nanxun</w:t>
            </w:r>
            <w:proofErr w:type="spellEnd"/>
            <w:r>
              <w:rPr>
                <w:sz w:val="22"/>
                <w:szCs w:val="22"/>
              </w:rPr>
              <w:t xml:space="preserve"> District, Huzhou City, Zhejiang Province, China</w:t>
            </w:r>
          </w:p>
        </w:tc>
        <w:tc>
          <w:tcPr>
            <w:tcW w:w="1337" w:type="dxa"/>
          </w:tcPr>
          <w:p w14:paraId="24610B92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3A059ED4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7505" w14:paraId="4B0B0775" w14:textId="77777777">
        <w:trPr>
          <w:trHeight w:val="374"/>
        </w:trPr>
        <w:tc>
          <w:tcPr>
            <w:tcW w:w="1576" w:type="dxa"/>
            <w:vMerge/>
          </w:tcPr>
          <w:p w14:paraId="31224901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B578BCD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389AE22F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28E3ED15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27505" w14:paraId="43B375EA" w14:textId="77777777">
        <w:trPr>
          <w:trHeight w:val="90"/>
        </w:trPr>
        <w:tc>
          <w:tcPr>
            <w:tcW w:w="9962" w:type="dxa"/>
            <w:gridSpan w:val="6"/>
          </w:tcPr>
          <w:p w14:paraId="012A02A0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27505" w14:paraId="059CA35F" w14:textId="77777777">
        <w:tc>
          <w:tcPr>
            <w:tcW w:w="9962" w:type="dxa"/>
            <w:gridSpan w:val="6"/>
          </w:tcPr>
          <w:p w14:paraId="56BF57EB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27505" w14:paraId="54D4C1B4" w14:textId="77777777">
        <w:trPr>
          <w:trHeight w:val="862"/>
        </w:trPr>
        <w:tc>
          <w:tcPr>
            <w:tcW w:w="1576" w:type="dxa"/>
          </w:tcPr>
          <w:p w14:paraId="6534348C" w14:textId="77777777" w:rsidR="00227505" w:rsidRDefault="00E1692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14:paraId="1ED0D22D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C1BD0BA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2235B3E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170340A" w14:textId="77777777" w:rsidR="00227505" w:rsidRDefault="0022750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4889274B" w14:textId="77777777" w:rsidR="00227505" w:rsidRDefault="00E1692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50B542E9" w14:textId="77777777" w:rsidR="00227505" w:rsidRDefault="0022750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1180729" w14:textId="77777777" w:rsidR="00227505" w:rsidRDefault="00227505">
      <w:pPr>
        <w:snapToGrid w:val="0"/>
        <w:spacing w:line="0" w:lineRule="atLeast"/>
        <w:jc w:val="center"/>
        <w:rPr>
          <w:szCs w:val="24"/>
        </w:rPr>
      </w:pPr>
    </w:p>
    <w:p w14:paraId="11D77189" w14:textId="77777777" w:rsidR="00227505" w:rsidRDefault="0022750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227505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3E97" w14:textId="77777777" w:rsidR="00E16929" w:rsidRDefault="00E16929">
      <w:r>
        <w:separator/>
      </w:r>
    </w:p>
  </w:endnote>
  <w:endnote w:type="continuationSeparator" w:id="0">
    <w:p w14:paraId="11B2F254" w14:textId="77777777" w:rsidR="00E16929" w:rsidRDefault="00E1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0BCF" w14:textId="77777777" w:rsidR="00E16929" w:rsidRDefault="00E16929">
      <w:r>
        <w:separator/>
      </w:r>
    </w:p>
  </w:footnote>
  <w:footnote w:type="continuationSeparator" w:id="0">
    <w:p w14:paraId="64CD366A" w14:textId="77777777" w:rsidR="00E16929" w:rsidRDefault="00E1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8911" w14:textId="77777777" w:rsidR="00227505" w:rsidRDefault="00E1692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BB14A6" wp14:editId="4714103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BE63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0E0D1894" w14:textId="77777777" w:rsidR="00227505" w:rsidRDefault="00E169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4DD1A01" w14:textId="77777777" w:rsidR="00227505" w:rsidRDefault="00E1692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505"/>
    <w:rsid w:val="00227505"/>
    <w:rsid w:val="006632DF"/>
    <w:rsid w:val="00BC5EA9"/>
    <w:rsid w:val="00E16929"/>
    <w:rsid w:val="00E47085"/>
    <w:rsid w:val="4ED9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6CF15"/>
  <w15:docId w15:val="{666EA996-CDD4-4B6C-BD80-7E8EEB0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Yu, Wanghao</cp:lastModifiedBy>
  <cp:revision>33</cp:revision>
  <cp:lastPrinted>2019-05-13T03:13:00Z</cp:lastPrinted>
  <dcterms:created xsi:type="dcterms:W3CDTF">2016-02-16T02:49:00Z</dcterms:created>
  <dcterms:modified xsi:type="dcterms:W3CDTF">2021-12-06T04:54:00Z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