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三门新华劳务派遣有限公司</w:t>
      </w:r>
      <w:bookmarkEnd w:id="0"/>
      <w:r>
        <w:rPr>
          <w:rFonts w:hint="eastAsia"/>
          <w:b/>
          <w:sz w:val="36"/>
          <w:szCs w:val="36"/>
        </w:rPr>
        <w:t>所生产的产品</w:t>
      </w:r>
      <w:r>
        <w:rPr>
          <w:rFonts w:hint="eastAsia"/>
          <w:b/>
          <w:sz w:val="36"/>
          <w:szCs w:val="36"/>
          <w:lang w:val="en-US" w:eastAsia="zh-CN"/>
        </w:rPr>
        <w:t>/服务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餐饮管理服务（热食类食品制售）  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6" w:name="_GoBack"/>
      <w:bookmarkEnd w:id="6"/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5" w:name="组织名称Add1"/>
      <w:r>
        <w:rPr>
          <w:rFonts w:hint="eastAsia"/>
          <w:b/>
          <w:sz w:val="36"/>
          <w:szCs w:val="36"/>
        </w:rPr>
        <w:t>三门新华劳务派遣有限公司</w:t>
      </w:r>
      <w:bookmarkEnd w:id="5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4185285</wp:posOffset>
              </wp:positionH>
              <wp:positionV relativeFrom="paragraph">
                <wp:posOffset>24130</wp:posOffset>
              </wp:positionV>
              <wp:extent cx="1070610" cy="256540"/>
              <wp:effectExtent l="0" t="0" r="889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-I-17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29.55pt;margin-top:1.9pt;height:20.2pt;width:84.3pt;z-index:251659264;mso-width-relative:page;mso-height-relative:page;" fillcolor="#FFFFFF" filled="t" stroked="f" coordsize="21600,21600" o:gfxdata="UEsDBAoAAAAAAIdO4kAAAAAAAAAAAAAAAAAEAAAAZHJzL1BLAwQUAAAACACHTuJA1deZw9cAAAAI&#10;AQAADwAAAGRycy9kb3ducmV2LnhtbE2PzW6DMBCE75X6DtZG6qVqDJRAQlgitVKrXvPzAAZvABXb&#10;CDsheftuT+1xNKOZb8rdzQziSpPvnUWIlxEIso3TvW0RTsePlzUIH5TVanCWEO7kYVc9PpSq0G62&#10;e7oeQiu4xPpCIXQhjIWUvunIKL90I1n2zm4yKrCcWqknNXO5GWQSRZk0qre80KmR3jtqvg8Xg3D+&#10;mp9Xm7n+DKd8n2Zvqs9rd0d8WsTRFkSgW/gLwy8+o0PFTLW7WO3FgJCtNjFHEV75AfvrJM9B1Ahp&#10;moCsSvn/QPUDUEsDBBQAAAAIAIdO4kDmaNkWwAEAAHcDAAAOAAAAZHJzL2Uyb0RvYy54bWytU8GO&#10;0zAQvSPxD5bvNGnFFhQ1XQmqckGAtOwHuI6TWLI9lsdt0h+AP+DEhTvf1e9g7IQuLJc9kENie968&#10;mffG2dyO1rCTCqjB1Xy5KDlTTkKjXVfz+8/7F685wyhcIww4VfOzQn67ff5sM/hKraAH06jAiMRh&#10;Nfia9zH6qihQ9soKXIBXjoItBCsibUNXNEEMxG5NsSrLdTFAaHwAqRDpdDcF+cwYnkIIbaul2oE8&#10;WuXixBqUEZEkYa898m3utm2VjB/bFlVkpuakNOY3FaH1Ib2L7UZUXRC+13JuQTylhUearNCOil6p&#10;diIKdgz6HyqrZQCENi4k2GISkh0hFcvykTd3vfAqayGr0V9Nx/9HKz+cPgWmG7oJnDlhaeCXb18v&#10;339efnxhy2TP4LEi1J0nXBzfwJig8znSYVI9tsGmL+lhFCdzz1dz1RiZTEnlq3K9pJCk2OpmffMy&#10;u188ZPuA8Z0Cy9Ki5oGGlz0Vp/cYqSJBf0NSMQSjm702Jm9Cd3hrAjsJGvQ+P6lJSvkLZlwCO0hp&#10;UzidFEnjpCWt4ngYZ4EHaM6k++iD7nrqKSvPcJpHpp/vThr4n/tM+vC/bH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1deZw9cAAAAIAQAADwAAAAAAAAABACAAAAAiAAAAZHJzL2Rvd25yZXYueG1s&#10;UEsBAhQAFAAAAAgAh07iQOZo2RbAAQAAdwMAAA4AAAAAAAAAAQAgAAAAJg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-I-17 (05版)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E000D"/>
    <w:rsid w:val="4B6B5C80"/>
    <w:rsid w:val="5B4B21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5</TotalTime>
  <ScaleCrop>false</ScaleCrop>
  <LinksUpToDate>false</LinksUpToDate>
  <CharactersWithSpaces>199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肖新龙</cp:lastModifiedBy>
  <cp:lastPrinted>2019-04-22T01:40:00Z</cp:lastPrinted>
  <dcterms:modified xsi:type="dcterms:W3CDTF">2021-12-11T02:27:03Z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409264938C4B4E63BD54C2660E4F3B63</vt:lpwstr>
  </property>
  <property fmtid="{D5CDD505-2E9C-101B-9397-08002B2CF9AE}" pid="3" name="KSOProductBuildVer">
    <vt:lpwstr>2052-11.1.0.11115</vt:lpwstr>
  </property>
</Properties>
</file>