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杭州鸿缘实业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CIII;CIV-1;CIV-6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