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河北分智信息科技有限公司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10484-2025-Q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石家庄市新石北路368号金石工业园4号楼东一层内011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石家庄市新石北路368号金石工业园4号楼东一层内011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马玉玲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2025年07月09日 08:00至2025年07月09日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Q:计算机软件开发（包括军用软件）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13315477888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00190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9314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