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85" w:rsidRDefault="001A307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A87885">
        <w:trPr>
          <w:trHeight w:val="515"/>
        </w:trPr>
        <w:tc>
          <w:tcPr>
            <w:tcW w:w="2160" w:type="dxa"/>
            <w:vMerge w:val="restart"/>
            <w:vAlign w:val="center"/>
          </w:tcPr>
          <w:p w:rsidR="00A87885" w:rsidRDefault="001A307B">
            <w:pPr>
              <w:spacing w:before="120"/>
              <w:jc w:val="center"/>
              <w:rPr>
                <w:rFonts w:ascii="宋体" w:hAnsi="宋体" w:cs="宋体"/>
                <w:szCs w:val="21"/>
              </w:rPr>
            </w:pPr>
            <w:r>
              <w:rPr>
                <w:rFonts w:ascii="宋体" w:hAnsi="宋体" w:cs="宋体" w:hint="eastAsia"/>
                <w:szCs w:val="21"/>
              </w:rPr>
              <w:t>过程与活动、</w:t>
            </w:r>
          </w:p>
          <w:p w:rsidR="00A87885" w:rsidRDefault="001A307B">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rsidR="00A87885" w:rsidRDefault="001A307B">
            <w:pPr>
              <w:rPr>
                <w:rFonts w:ascii="宋体" w:hAnsi="宋体" w:cs="宋体"/>
                <w:szCs w:val="21"/>
              </w:rPr>
            </w:pPr>
            <w:r>
              <w:rPr>
                <w:rFonts w:ascii="宋体" w:hAnsi="宋体" w:cs="宋体" w:hint="eastAsia"/>
                <w:szCs w:val="21"/>
              </w:rPr>
              <w:t>涉及</w:t>
            </w:r>
          </w:p>
          <w:p w:rsidR="00A87885" w:rsidRDefault="001A307B">
            <w:pPr>
              <w:rPr>
                <w:rFonts w:ascii="宋体" w:hAnsi="宋体" w:cs="宋体"/>
                <w:szCs w:val="21"/>
              </w:rPr>
            </w:pPr>
            <w:r>
              <w:rPr>
                <w:rFonts w:ascii="宋体" w:hAnsi="宋体" w:cs="宋体" w:hint="eastAsia"/>
                <w:szCs w:val="21"/>
              </w:rPr>
              <w:t>条款</w:t>
            </w:r>
          </w:p>
        </w:tc>
        <w:tc>
          <w:tcPr>
            <w:tcW w:w="10943" w:type="dxa"/>
            <w:vAlign w:val="center"/>
          </w:tcPr>
          <w:p w:rsidR="00A87885" w:rsidRDefault="001A307B">
            <w:pPr>
              <w:rPr>
                <w:rFonts w:ascii="宋体" w:hAnsi="宋体" w:cs="宋体"/>
                <w:szCs w:val="21"/>
              </w:rPr>
            </w:pPr>
            <w:r>
              <w:rPr>
                <w:rFonts w:ascii="宋体" w:hAnsi="宋体" w:cs="宋体" w:hint="eastAsia"/>
                <w:szCs w:val="21"/>
              </w:rPr>
              <w:t>受审核部门：管理层          主管领导：</w:t>
            </w:r>
            <w:r w:rsidR="00833156" w:rsidRPr="00833156">
              <w:rPr>
                <w:rFonts w:ascii="宋体" w:hAnsi="宋体" w:hint="eastAsia"/>
                <w:szCs w:val="21"/>
              </w:rPr>
              <w:t>康玉燕</w:t>
            </w:r>
            <w:r w:rsidR="00833156">
              <w:rPr>
                <w:rFonts w:ascii="宋体" w:hAnsi="宋体" w:hint="eastAsia"/>
                <w:szCs w:val="21"/>
              </w:rPr>
              <w:t xml:space="preserve">    </w:t>
            </w:r>
            <w:r>
              <w:rPr>
                <w:rFonts w:ascii="宋体" w:hAnsi="宋体" w:cs="宋体" w:hint="eastAsia"/>
                <w:szCs w:val="21"/>
              </w:rPr>
              <w:t>管理者代表：</w:t>
            </w:r>
            <w:r w:rsidR="00833156" w:rsidRPr="00833156">
              <w:rPr>
                <w:rFonts w:ascii="宋体" w:hAnsi="宋体" w:hint="eastAsia"/>
                <w:szCs w:val="21"/>
              </w:rPr>
              <w:t>谢煜</w:t>
            </w:r>
          </w:p>
        </w:tc>
        <w:tc>
          <w:tcPr>
            <w:tcW w:w="646" w:type="dxa"/>
            <w:vMerge w:val="restart"/>
            <w:vAlign w:val="center"/>
          </w:tcPr>
          <w:p w:rsidR="00A87885" w:rsidRDefault="001A307B">
            <w:pPr>
              <w:rPr>
                <w:rFonts w:ascii="宋体" w:hAnsi="宋体" w:cs="宋体"/>
                <w:szCs w:val="21"/>
              </w:rPr>
            </w:pPr>
            <w:r>
              <w:rPr>
                <w:rFonts w:ascii="宋体" w:hAnsi="宋体" w:cs="宋体" w:hint="eastAsia"/>
                <w:szCs w:val="21"/>
              </w:rPr>
              <w:t>判定</w:t>
            </w:r>
          </w:p>
        </w:tc>
      </w:tr>
      <w:tr w:rsidR="00A87885">
        <w:trPr>
          <w:trHeight w:val="403"/>
        </w:trPr>
        <w:tc>
          <w:tcPr>
            <w:tcW w:w="2160" w:type="dxa"/>
            <w:vMerge/>
            <w:vAlign w:val="center"/>
          </w:tcPr>
          <w:p w:rsidR="00A87885" w:rsidRDefault="00A87885">
            <w:pPr>
              <w:rPr>
                <w:rFonts w:ascii="宋体" w:hAnsi="宋体" w:cs="宋体"/>
                <w:szCs w:val="21"/>
              </w:rPr>
            </w:pPr>
          </w:p>
        </w:tc>
        <w:tc>
          <w:tcPr>
            <w:tcW w:w="960" w:type="dxa"/>
            <w:vMerge/>
            <w:vAlign w:val="center"/>
          </w:tcPr>
          <w:p w:rsidR="00A87885" w:rsidRDefault="00A87885">
            <w:pPr>
              <w:rPr>
                <w:rFonts w:ascii="宋体" w:hAnsi="宋体" w:cs="宋体"/>
                <w:szCs w:val="21"/>
              </w:rPr>
            </w:pPr>
          </w:p>
        </w:tc>
        <w:tc>
          <w:tcPr>
            <w:tcW w:w="10943" w:type="dxa"/>
            <w:vAlign w:val="center"/>
          </w:tcPr>
          <w:p w:rsidR="00A87885" w:rsidRDefault="001A307B">
            <w:pPr>
              <w:spacing w:before="120"/>
              <w:rPr>
                <w:rFonts w:ascii="宋体" w:hAnsi="宋体" w:cs="宋体"/>
                <w:szCs w:val="21"/>
              </w:rPr>
            </w:pPr>
            <w:r>
              <w:rPr>
                <w:rFonts w:ascii="宋体" w:hAnsi="宋体" w:cs="宋体" w:hint="eastAsia"/>
                <w:szCs w:val="21"/>
              </w:rPr>
              <w:t>审核员：李雅静            审核时间：202</w:t>
            </w:r>
            <w:r w:rsidR="00833156">
              <w:rPr>
                <w:rFonts w:ascii="宋体" w:hAnsi="宋体" w:cs="宋体" w:hint="eastAsia"/>
                <w:szCs w:val="21"/>
              </w:rPr>
              <w:t>1</w:t>
            </w:r>
            <w:r>
              <w:rPr>
                <w:rFonts w:ascii="宋体" w:hAnsi="宋体" w:cs="宋体" w:hint="eastAsia"/>
                <w:szCs w:val="21"/>
              </w:rPr>
              <w:t>年12月</w:t>
            </w:r>
            <w:r w:rsidR="00833156">
              <w:rPr>
                <w:rFonts w:ascii="宋体" w:hAnsi="宋体" w:cs="宋体" w:hint="eastAsia"/>
                <w:szCs w:val="21"/>
              </w:rPr>
              <w:t>7</w:t>
            </w:r>
            <w:r>
              <w:rPr>
                <w:rFonts w:ascii="宋体" w:hAnsi="宋体" w:cs="宋体" w:hint="eastAsia"/>
                <w:szCs w:val="21"/>
              </w:rPr>
              <w:t>日</w:t>
            </w:r>
          </w:p>
        </w:tc>
        <w:tc>
          <w:tcPr>
            <w:tcW w:w="646" w:type="dxa"/>
            <w:vMerge/>
          </w:tcPr>
          <w:p w:rsidR="00A87885" w:rsidRDefault="00A87885">
            <w:pPr>
              <w:rPr>
                <w:rFonts w:ascii="宋体" w:hAnsi="宋体" w:cs="宋体"/>
                <w:szCs w:val="21"/>
              </w:rPr>
            </w:pPr>
          </w:p>
        </w:tc>
      </w:tr>
      <w:tr w:rsidR="00A87885">
        <w:trPr>
          <w:trHeight w:val="516"/>
        </w:trPr>
        <w:tc>
          <w:tcPr>
            <w:tcW w:w="2160" w:type="dxa"/>
            <w:vMerge/>
            <w:vAlign w:val="center"/>
          </w:tcPr>
          <w:p w:rsidR="00A87885" w:rsidRDefault="00A87885">
            <w:pPr>
              <w:rPr>
                <w:rFonts w:ascii="宋体" w:hAnsi="宋体" w:cs="宋体"/>
                <w:szCs w:val="21"/>
              </w:rPr>
            </w:pPr>
          </w:p>
        </w:tc>
        <w:tc>
          <w:tcPr>
            <w:tcW w:w="960" w:type="dxa"/>
            <w:vMerge/>
            <w:vAlign w:val="center"/>
          </w:tcPr>
          <w:p w:rsidR="00A87885" w:rsidRDefault="00A87885">
            <w:pPr>
              <w:rPr>
                <w:rFonts w:ascii="宋体" w:hAnsi="宋体" w:cs="宋体"/>
                <w:szCs w:val="21"/>
              </w:rPr>
            </w:pPr>
          </w:p>
        </w:tc>
        <w:tc>
          <w:tcPr>
            <w:tcW w:w="10943" w:type="dxa"/>
            <w:vAlign w:val="center"/>
          </w:tcPr>
          <w:p w:rsidR="00AD094E" w:rsidRDefault="001A307B">
            <w:pPr>
              <w:rPr>
                <w:rFonts w:ascii="宋体" w:hAnsi="宋体" w:cs="宋体" w:hint="eastAsia"/>
                <w:szCs w:val="21"/>
              </w:rPr>
            </w:pPr>
            <w:r>
              <w:rPr>
                <w:rFonts w:ascii="宋体" w:hAnsi="宋体" w:cs="宋体" w:hint="eastAsia"/>
                <w:szCs w:val="21"/>
              </w:rPr>
              <w:t>审核条款：</w:t>
            </w:r>
          </w:p>
          <w:p w:rsidR="00AD094E" w:rsidRPr="00AD094E" w:rsidRDefault="00AD094E" w:rsidP="00AD094E">
            <w:pPr>
              <w:rPr>
                <w:rFonts w:ascii="宋体" w:hAnsi="宋体" w:cs="宋体"/>
                <w:szCs w:val="21"/>
              </w:rPr>
            </w:pPr>
            <w:r w:rsidRPr="00AD094E">
              <w:rPr>
                <w:rFonts w:ascii="宋体" w:hAnsi="宋体" w:cs="宋体"/>
                <w:szCs w:val="21"/>
              </w:rPr>
              <w:t>ES:4.1/4.2/4.3/4.4/5.1/5.2/5.3/6.1.1/6.1.4/6.2/7.1/7.4/9.1.1/9.3/10.1/10.3</w:t>
            </w:r>
          </w:p>
          <w:p w:rsidR="00AD094E" w:rsidRDefault="00AD094E" w:rsidP="00AD094E">
            <w:pPr>
              <w:rPr>
                <w:rFonts w:ascii="宋体" w:hAnsi="宋体" w:cs="宋体" w:hint="eastAsia"/>
                <w:szCs w:val="21"/>
              </w:rPr>
            </w:pPr>
            <w:r w:rsidRPr="00AD094E">
              <w:rPr>
                <w:rFonts w:ascii="宋体" w:hAnsi="宋体" w:cs="宋体"/>
                <w:szCs w:val="21"/>
              </w:rPr>
              <w:t>S 5.4</w:t>
            </w:r>
          </w:p>
          <w:p w:rsidR="00A87885" w:rsidRDefault="001A307B">
            <w:pPr>
              <w:rPr>
                <w:rFonts w:ascii="宋体" w:hAnsi="宋体" w:cs="宋体"/>
                <w:szCs w:val="21"/>
              </w:rPr>
            </w:pPr>
            <w:r>
              <w:rPr>
                <w:rFonts w:ascii="宋体" w:hAnsi="宋体" w:cs="宋体" w:hint="eastAsia"/>
                <w:szCs w:val="21"/>
              </w:rPr>
              <w:t>资质验证/范围再确认/初审问题验证/投诉或事故/政府主管部门监督抽查情况</w:t>
            </w:r>
          </w:p>
        </w:tc>
        <w:tc>
          <w:tcPr>
            <w:tcW w:w="646" w:type="dxa"/>
            <w:vMerge/>
          </w:tcPr>
          <w:p w:rsidR="00A87885" w:rsidRDefault="00A87885">
            <w:pPr>
              <w:rPr>
                <w:rFonts w:ascii="宋体" w:hAnsi="宋体" w:cs="宋体"/>
                <w:szCs w:val="21"/>
              </w:rPr>
            </w:pPr>
          </w:p>
        </w:tc>
      </w:tr>
      <w:tr w:rsidR="00A87885">
        <w:trPr>
          <w:trHeight w:val="1255"/>
        </w:trPr>
        <w:tc>
          <w:tcPr>
            <w:tcW w:w="2160" w:type="dxa"/>
          </w:tcPr>
          <w:p w:rsidR="00A87885" w:rsidRDefault="001A307B">
            <w:pPr>
              <w:spacing w:line="280" w:lineRule="exact"/>
              <w:rPr>
                <w:rFonts w:ascii="宋体" w:hAnsi="宋体" w:cs="宋体"/>
                <w:szCs w:val="21"/>
              </w:rPr>
            </w:pPr>
            <w:r>
              <w:rPr>
                <w:rFonts w:ascii="宋体" w:hAnsi="宋体" w:cs="宋体" w:hint="eastAsia"/>
                <w:szCs w:val="21"/>
              </w:rPr>
              <w:t>理解组织及其环境</w:t>
            </w:r>
          </w:p>
          <w:p w:rsidR="00A87885" w:rsidRDefault="001A307B">
            <w:pPr>
              <w:spacing w:line="280" w:lineRule="exact"/>
              <w:rPr>
                <w:rFonts w:ascii="宋体" w:hAnsi="宋体" w:cs="宋体"/>
                <w:szCs w:val="21"/>
              </w:rPr>
            </w:pPr>
            <w:r>
              <w:rPr>
                <w:rFonts w:ascii="宋体" w:hAnsi="宋体" w:cs="宋体" w:hint="eastAsia"/>
                <w:szCs w:val="21"/>
              </w:rPr>
              <w:t>总要求</w:t>
            </w:r>
          </w:p>
          <w:p w:rsidR="00A87885" w:rsidRDefault="00A87885">
            <w:pPr>
              <w:pStyle w:val="a0"/>
            </w:pPr>
          </w:p>
          <w:p w:rsidR="00A87885" w:rsidRDefault="00A87885">
            <w:pPr>
              <w:pStyle w:val="a0"/>
            </w:pPr>
          </w:p>
          <w:p w:rsidR="00A87885" w:rsidRDefault="00A87885">
            <w:pPr>
              <w:spacing w:line="280" w:lineRule="exact"/>
              <w:rPr>
                <w:rFonts w:ascii="宋体" w:hAnsi="宋体" w:cs="宋体"/>
                <w:szCs w:val="21"/>
              </w:rPr>
            </w:pPr>
          </w:p>
        </w:tc>
        <w:tc>
          <w:tcPr>
            <w:tcW w:w="960" w:type="dxa"/>
          </w:tcPr>
          <w:p w:rsidR="00A87885" w:rsidRDefault="001A307B">
            <w:pPr>
              <w:spacing w:line="280" w:lineRule="exact"/>
              <w:rPr>
                <w:rFonts w:ascii="宋体" w:hAnsi="宋体" w:cs="宋体"/>
                <w:szCs w:val="21"/>
              </w:rPr>
            </w:pPr>
            <w:r>
              <w:rPr>
                <w:rFonts w:ascii="宋体" w:hAnsi="宋体" w:cs="宋体" w:hint="eastAsia"/>
                <w:szCs w:val="21"/>
              </w:rPr>
              <w:t>ES 4.1</w:t>
            </w:r>
          </w:p>
          <w:p w:rsidR="00A87885" w:rsidRDefault="001A307B">
            <w:pPr>
              <w:spacing w:line="280" w:lineRule="exact"/>
              <w:rPr>
                <w:rFonts w:ascii="宋体" w:hAnsi="宋体" w:cs="宋体"/>
                <w:szCs w:val="21"/>
              </w:rPr>
            </w:pPr>
            <w:r>
              <w:rPr>
                <w:rFonts w:ascii="宋体" w:hAnsi="宋体" w:cs="宋体" w:hint="eastAsia"/>
                <w:szCs w:val="21"/>
              </w:rPr>
              <w:t>ES4.3</w:t>
            </w:r>
          </w:p>
          <w:p w:rsidR="00A87885" w:rsidRDefault="00A87885">
            <w:pPr>
              <w:pStyle w:val="a0"/>
            </w:pPr>
          </w:p>
          <w:p w:rsidR="00A87885" w:rsidRDefault="00A87885">
            <w:pPr>
              <w:pStyle w:val="a0"/>
            </w:pPr>
          </w:p>
        </w:tc>
        <w:tc>
          <w:tcPr>
            <w:tcW w:w="10943" w:type="dxa"/>
            <w:vAlign w:val="center"/>
          </w:tcPr>
          <w:p w:rsidR="00462075" w:rsidRPr="00D4215D" w:rsidRDefault="00462075">
            <w:pPr>
              <w:pStyle w:val="a0"/>
              <w:rPr>
                <w:bCs w:val="0"/>
                <w:color w:val="000000" w:themeColor="text1"/>
                <w:spacing w:val="0"/>
                <w:szCs w:val="21"/>
              </w:rPr>
            </w:pPr>
            <w:bookmarkStart w:id="0" w:name="_Hlk26865933"/>
            <w:r w:rsidRPr="00462075">
              <w:rPr>
                <w:rFonts w:hint="eastAsia"/>
                <w:color w:val="000000"/>
                <w:szCs w:val="21"/>
              </w:rPr>
              <w:t>北</w:t>
            </w:r>
            <w:r w:rsidRPr="00D4215D">
              <w:rPr>
                <w:rFonts w:hint="eastAsia"/>
                <w:bCs w:val="0"/>
                <w:color w:val="000000" w:themeColor="text1"/>
                <w:spacing w:val="0"/>
                <w:szCs w:val="21"/>
              </w:rPr>
              <w:t>京兴源恒通热力科技有限公司，成立于：</w:t>
            </w:r>
            <w:r w:rsidRPr="00D4215D">
              <w:rPr>
                <w:rFonts w:hint="eastAsia"/>
                <w:bCs w:val="0"/>
                <w:color w:val="000000" w:themeColor="text1"/>
                <w:spacing w:val="0"/>
                <w:szCs w:val="21"/>
              </w:rPr>
              <w:t>2017-08-24</w:t>
            </w:r>
            <w:r w:rsidRPr="00D4215D">
              <w:rPr>
                <w:rFonts w:hint="eastAsia"/>
                <w:bCs w:val="0"/>
                <w:color w:val="000000" w:themeColor="text1"/>
                <w:spacing w:val="0"/>
                <w:szCs w:val="21"/>
              </w:rPr>
              <w:t>，企业信用代码：</w:t>
            </w:r>
            <w:r w:rsidRPr="00D4215D">
              <w:rPr>
                <w:bCs w:val="0"/>
                <w:color w:val="000000" w:themeColor="text1"/>
                <w:spacing w:val="0"/>
                <w:szCs w:val="21"/>
              </w:rPr>
              <w:t>91110115MA00HE0AXB</w:t>
            </w:r>
            <w:r w:rsidRPr="00D4215D">
              <w:rPr>
                <w:rFonts w:hint="eastAsia"/>
                <w:bCs w:val="0"/>
                <w:color w:val="000000" w:themeColor="text1"/>
                <w:spacing w:val="0"/>
                <w:szCs w:val="21"/>
              </w:rPr>
              <w:t>，注册资金：</w:t>
            </w:r>
            <w:r w:rsidRPr="00D4215D">
              <w:rPr>
                <w:rFonts w:hint="eastAsia"/>
                <w:bCs w:val="0"/>
                <w:color w:val="000000" w:themeColor="text1"/>
                <w:spacing w:val="0"/>
                <w:szCs w:val="21"/>
              </w:rPr>
              <w:t>3000</w:t>
            </w:r>
            <w:r w:rsidRPr="00D4215D">
              <w:rPr>
                <w:rFonts w:hint="eastAsia"/>
                <w:bCs w:val="0"/>
                <w:color w:val="000000" w:themeColor="text1"/>
                <w:spacing w:val="0"/>
                <w:szCs w:val="21"/>
              </w:rPr>
              <w:t>万</w:t>
            </w:r>
            <w:r w:rsidRPr="00D4215D">
              <w:rPr>
                <w:rFonts w:hint="eastAsia"/>
                <w:bCs w:val="0"/>
                <w:color w:val="000000" w:themeColor="text1"/>
                <w:spacing w:val="0"/>
                <w:szCs w:val="21"/>
              </w:rPr>
              <w:t xml:space="preserve"> </w:t>
            </w:r>
            <w:r w:rsidR="00D4215D" w:rsidRPr="00D4215D">
              <w:rPr>
                <w:rFonts w:hint="eastAsia"/>
                <w:bCs w:val="0"/>
                <w:color w:val="000000" w:themeColor="text1"/>
                <w:spacing w:val="0"/>
                <w:szCs w:val="21"/>
              </w:rPr>
              <w:t>，注册地址：北京市大兴区庆丰路</w:t>
            </w:r>
            <w:r w:rsidR="00D4215D" w:rsidRPr="00D4215D">
              <w:rPr>
                <w:rFonts w:hint="eastAsia"/>
                <w:bCs w:val="0"/>
                <w:color w:val="000000" w:themeColor="text1"/>
                <w:spacing w:val="0"/>
                <w:szCs w:val="21"/>
              </w:rPr>
              <w:t>26</w:t>
            </w:r>
            <w:r w:rsidR="00D4215D" w:rsidRPr="00D4215D">
              <w:rPr>
                <w:rFonts w:hint="eastAsia"/>
                <w:bCs w:val="0"/>
                <w:color w:val="000000" w:themeColor="text1"/>
                <w:spacing w:val="0"/>
                <w:szCs w:val="21"/>
              </w:rPr>
              <w:t>号院</w:t>
            </w:r>
            <w:r w:rsidR="00D4215D" w:rsidRPr="00D4215D">
              <w:rPr>
                <w:rFonts w:hint="eastAsia"/>
                <w:bCs w:val="0"/>
                <w:color w:val="000000" w:themeColor="text1"/>
                <w:spacing w:val="0"/>
                <w:szCs w:val="21"/>
              </w:rPr>
              <w:t>1</w:t>
            </w:r>
            <w:r w:rsidR="00D4215D" w:rsidRPr="00D4215D">
              <w:rPr>
                <w:rFonts w:hint="eastAsia"/>
                <w:bCs w:val="0"/>
                <w:color w:val="000000" w:themeColor="text1"/>
                <w:spacing w:val="0"/>
                <w:szCs w:val="21"/>
              </w:rPr>
              <w:t>号楼</w:t>
            </w:r>
            <w:r w:rsidR="00D4215D" w:rsidRPr="00D4215D">
              <w:rPr>
                <w:rFonts w:hint="eastAsia"/>
                <w:bCs w:val="0"/>
                <w:color w:val="000000" w:themeColor="text1"/>
                <w:spacing w:val="0"/>
                <w:szCs w:val="21"/>
              </w:rPr>
              <w:t>3</w:t>
            </w:r>
            <w:r w:rsidR="00D4215D" w:rsidRPr="00D4215D">
              <w:rPr>
                <w:rFonts w:hint="eastAsia"/>
                <w:bCs w:val="0"/>
                <w:color w:val="000000" w:themeColor="text1"/>
                <w:spacing w:val="0"/>
                <w:szCs w:val="21"/>
              </w:rPr>
              <w:t>层</w:t>
            </w:r>
            <w:r w:rsidR="00D4215D" w:rsidRPr="00D4215D">
              <w:rPr>
                <w:rFonts w:hint="eastAsia"/>
                <w:bCs w:val="0"/>
                <w:color w:val="000000" w:themeColor="text1"/>
                <w:spacing w:val="0"/>
                <w:szCs w:val="21"/>
              </w:rPr>
              <w:t>318</w:t>
            </w:r>
            <w:r w:rsidR="00D4215D" w:rsidRPr="00D4215D">
              <w:rPr>
                <w:rFonts w:hint="eastAsia"/>
                <w:bCs w:val="0"/>
                <w:color w:val="000000" w:themeColor="text1"/>
                <w:spacing w:val="0"/>
                <w:szCs w:val="21"/>
              </w:rPr>
              <w:t>室，主要经营热力供应（燃煤、燃油除外）</w:t>
            </w:r>
          </w:p>
          <w:bookmarkEnd w:id="0"/>
          <w:p w:rsidR="00A87885" w:rsidRPr="00020185" w:rsidRDefault="001A307B" w:rsidP="00020185">
            <w:pPr>
              <w:spacing w:line="280" w:lineRule="exact"/>
              <w:ind w:firstLineChars="200" w:firstLine="420"/>
              <w:rPr>
                <w:rFonts w:ascii="宋体" w:hAnsi="宋体" w:cs="宋体"/>
                <w:szCs w:val="21"/>
              </w:rPr>
            </w:pPr>
            <w:r>
              <w:rPr>
                <w:rFonts w:ascii="宋体" w:hAnsi="宋体" w:cs="宋体" w:hint="eastAsia"/>
                <w:szCs w:val="21"/>
              </w:rPr>
              <w:t>营业执照符合要求，见附件。</w:t>
            </w:r>
          </w:p>
          <w:p w:rsidR="00A87885" w:rsidRDefault="001A307B">
            <w:pPr>
              <w:spacing w:line="280" w:lineRule="exact"/>
              <w:ind w:firstLineChars="200" w:firstLine="420"/>
            </w:pPr>
            <w:r>
              <w:rPr>
                <w:rFonts w:ascii="宋体" w:hAnsi="宋体" w:cs="宋体" w:hint="eastAsia"/>
                <w:szCs w:val="21"/>
              </w:rPr>
              <w:t>在确定管理体系范围时公司考虑了以下内容：a各种内部和外部因素；b相关方的要求，包括相关合规义务；c组织的活动、产品和产品；d其组织单元、职能和物理边界。</w:t>
            </w:r>
          </w:p>
          <w:p w:rsidR="00A87885" w:rsidRDefault="001A307B">
            <w:pPr>
              <w:spacing w:line="280" w:lineRule="exact"/>
              <w:ind w:firstLineChars="200" w:firstLine="420"/>
              <w:jc w:val="left"/>
              <w:rPr>
                <w:rFonts w:ascii="宋体" w:hAnsi="宋体" w:cs="宋体"/>
                <w:szCs w:val="21"/>
              </w:rPr>
            </w:pPr>
            <w:r>
              <w:rPr>
                <w:rFonts w:ascii="宋体" w:hAnsi="宋体" w:cs="宋体" w:hint="eastAsia"/>
                <w:szCs w:val="21"/>
              </w:rPr>
              <w:t>认证范围为：</w:t>
            </w:r>
          </w:p>
          <w:p w:rsidR="00AD094E" w:rsidRPr="00AD094E" w:rsidRDefault="00AD094E" w:rsidP="00AD094E">
            <w:pPr>
              <w:spacing w:line="360" w:lineRule="auto"/>
              <w:ind w:firstLineChars="200" w:firstLine="420"/>
              <w:rPr>
                <w:rFonts w:ascii="宋体" w:hAnsi="宋体" w:hint="eastAsia"/>
                <w:szCs w:val="21"/>
              </w:rPr>
            </w:pPr>
            <w:r w:rsidRPr="00AD094E">
              <w:rPr>
                <w:rFonts w:ascii="宋体" w:hAnsi="宋体" w:hint="eastAsia"/>
                <w:szCs w:val="21"/>
              </w:rPr>
              <w:t>E：热力供应（燃煤、燃油除外）销售所涉及场所的相关环境管理活动</w:t>
            </w:r>
          </w:p>
          <w:p w:rsidR="00A87885" w:rsidRDefault="004C4659" w:rsidP="00AD094E">
            <w:pPr>
              <w:pStyle w:val="a0"/>
              <w:ind w:firstLineChars="200" w:firstLine="460"/>
            </w:pPr>
            <w:r>
              <w:rPr>
                <w:rFonts w:ascii="宋体" w:hAnsi="宋体" w:hint="eastAsia"/>
                <w:szCs w:val="21"/>
              </w:rPr>
              <w:t>S</w:t>
            </w:r>
            <w:r w:rsidR="00AD094E" w:rsidRPr="00AD094E">
              <w:rPr>
                <w:rFonts w:ascii="宋体" w:hAnsi="宋体" w:hint="eastAsia"/>
                <w:szCs w:val="21"/>
              </w:rPr>
              <w:t>：热力供应（燃煤、燃</w:t>
            </w:r>
            <w:bookmarkStart w:id="1" w:name="_GoBack"/>
            <w:bookmarkEnd w:id="1"/>
            <w:r w:rsidR="00AD094E" w:rsidRPr="00AD094E">
              <w:rPr>
                <w:rFonts w:ascii="宋体" w:hAnsi="宋体" w:hint="eastAsia"/>
                <w:szCs w:val="21"/>
              </w:rPr>
              <w:t>油除外）销售所涉及场所的相关职业健康安全管理活动</w:t>
            </w:r>
          </w:p>
          <w:p w:rsidR="00A87885" w:rsidRDefault="001A307B">
            <w:pPr>
              <w:spacing w:line="280" w:lineRule="exact"/>
              <w:ind w:firstLineChars="200" w:firstLine="420"/>
              <w:rPr>
                <w:rFonts w:ascii="宋体" w:hAnsi="宋体" w:cs="宋体"/>
                <w:szCs w:val="21"/>
              </w:rPr>
            </w:pPr>
            <w:r>
              <w:rPr>
                <w:rFonts w:ascii="宋体" w:hAnsi="宋体" w:cs="宋体" w:hint="eastAsia"/>
                <w:szCs w:val="21"/>
              </w:rPr>
              <w:t>认证主管部门：综合部</w:t>
            </w:r>
          </w:p>
          <w:p w:rsidR="00A87885" w:rsidRDefault="00020185">
            <w:pPr>
              <w:spacing w:line="280" w:lineRule="exact"/>
              <w:ind w:firstLineChars="200" w:firstLine="420"/>
              <w:rPr>
                <w:rFonts w:ascii="宋体" w:hAnsi="宋体" w:cs="宋体"/>
                <w:szCs w:val="21"/>
              </w:rPr>
            </w:pPr>
            <w:r w:rsidRPr="00020185">
              <w:rPr>
                <w:rFonts w:ascii="宋体" w:hAnsi="宋体" w:cs="宋体" w:hint="eastAsia"/>
                <w:szCs w:val="21"/>
              </w:rPr>
              <w:t>康</w:t>
            </w:r>
            <w:r w:rsidR="001A307B">
              <w:rPr>
                <w:rFonts w:ascii="宋体" w:hAnsi="宋体" w:cs="宋体" w:hint="eastAsia"/>
                <w:szCs w:val="21"/>
              </w:rPr>
              <w:t>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A87885" w:rsidRDefault="001A307B">
            <w:pPr>
              <w:spacing w:line="280" w:lineRule="exact"/>
              <w:ind w:firstLineChars="200" w:firstLine="420"/>
              <w:rPr>
                <w:rFonts w:ascii="宋体" w:hAnsi="宋体" w:cs="宋体"/>
                <w:szCs w:val="21"/>
              </w:rPr>
            </w:pPr>
            <w:r>
              <w:rPr>
                <w:rFonts w:ascii="宋体" w:hAnsi="宋体" w:cs="宋体" w:hint="eastAsia"/>
                <w:szCs w:val="21"/>
              </w:rPr>
              <w:t>公司综合部每年根据由公司从市场、客户、网络等搜集到的信息并结合公司自身业务运作情况进行分析，通过分析对这些内部和外部因素的相关信息进行监视和评审以确保其充分和适宜。</w:t>
            </w:r>
          </w:p>
        </w:tc>
        <w:tc>
          <w:tcPr>
            <w:tcW w:w="646" w:type="dxa"/>
          </w:tcPr>
          <w:p w:rsidR="00A87885" w:rsidRDefault="00A87885">
            <w:pPr>
              <w:rPr>
                <w:rFonts w:ascii="宋体" w:hAnsi="宋体" w:cs="宋体"/>
                <w:szCs w:val="21"/>
              </w:rPr>
            </w:pPr>
          </w:p>
        </w:tc>
      </w:tr>
      <w:tr w:rsidR="00A87885">
        <w:trPr>
          <w:trHeight w:val="284"/>
        </w:trPr>
        <w:tc>
          <w:tcPr>
            <w:tcW w:w="2160" w:type="dxa"/>
          </w:tcPr>
          <w:p w:rsidR="00A87885" w:rsidRDefault="001A307B">
            <w:pPr>
              <w:spacing w:line="280" w:lineRule="exact"/>
              <w:rPr>
                <w:rFonts w:ascii="宋体" w:hAnsi="宋体" w:cs="宋体"/>
                <w:szCs w:val="21"/>
              </w:rPr>
            </w:pPr>
            <w:r>
              <w:rPr>
                <w:rFonts w:ascii="宋体" w:hAnsi="宋体" w:cs="宋体" w:hint="eastAsia"/>
                <w:szCs w:val="21"/>
              </w:rPr>
              <w:t>理解相关方的需求和期望</w:t>
            </w:r>
          </w:p>
          <w:p w:rsidR="00A87885" w:rsidRDefault="00A87885">
            <w:pPr>
              <w:spacing w:line="280" w:lineRule="exact"/>
              <w:rPr>
                <w:rFonts w:ascii="宋体" w:hAnsi="宋体" w:cs="宋体"/>
                <w:szCs w:val="21"/>
              </w:rPr>
            </w:pPr>
          </w:p>
        </w:tc>
        <w:tc>
          <w:tcPr>
            <w:tcW w:w="960" w:type="dxa"/>
          </w:tcPr>
          <w:p w:rsidR="00A87885" w:rsidRDefault="001A307B">
            <w:pPr>
              <w:spacing w:line="280" w:lineRule="exact"/>
              <w:rPr>
                <w:rFonts w:ascii="宋体" w:hAnsi="宋体" w:cs="宋体"/>
                <w:szCs w:val="21"/>
              </w:rPr>
            </w:pPr>
            <w:r>
              <w:rPr>
                <w:rFonts w:ascii="宋体" w:hAnsi="宋体" w:cs="宋体" w:hint="eastAsia"/>
                <w:szCs w:val="21"/>
              </w:rPr>
              <w:t>ES4.2</w:t>
            </w:r>
          </w:p>
          <w:p w:rsidR="00A87885" w:rsidRDefault="00A87885">
            <w:pPr>
              <w:spacing w:line="280" w:lineRule="exact"/>
              <w:rPr>
                <w:rFonts w:ascii="宋体" w:hAnsi="宋体" w:cs="宋体"/>
                <w:szCs w:val="21"/>
              </w:rPr>
            </w:pPr>
          </w:p>
        </w:tc>
        <w:tc>
          <w:tcPr>
            <w:tcW w:w="10943" w:type="dxa"/>
            <w:vAlign w:val="center"/>
          </w:tcPr>
          <w:p w:rsidR="00A87885" w:rsidRDefault="001A307B">
            <w:pPr>
              <w:spacing w:line="280" w:lineRule="exact"/>
              <w:ind w:firstLineChars="200" w:firstLine="420"/>
              <w:rPr>
                <w:rFonts w:ascii="宋体" w:hAnsi="宋体" w:cs="宋体"/>
                <w:szCs w:val="21"/>
              </w:rPr>
            </w:pPr>
            <w:r>
              <w:rPr>
                <w:rFonts w:ascii="宋体" w:hAnsi="宋体" w:cs="宋体" w:hint="eastAsia"/>
                <w:szCs w:val="21"/>
              </w:rPr>
              <w:t>相关方的需求和期望得到充分理解，可以帮助本公司更好的建立公司方针和目标，做到目的更明确。以满足相关方的要求并争取做到更高的期望值。</w:t>
            </w:r>
          </w:p>
          <w:p w:rsidR="00A87885" w:rsidRDefault="001A307B">
            <w:pPr>
              <w:spacing w:line="280" w:lineRule="exact"/>
              <w:ind w:firstLineChars="200" w:firstLine="420"/>
              <w:rPr>
                <w:rFonts w:ascii="宋体" w:hAnsi="宋体" w:cs="宋体"/>
                <w:szCs w:val="21"/>
              </w:rPr>
            </w:pPr>
            <w:r>
              <w:rPr>
                <w:rFonts w:ascii="宋体" w:hAnsi="宋体" w:cs="宋体" w:hint="eastAsia"/>
                <w:szCs w:val="21"/>
              </w:rPr>
              <w:t>公司为此确定了：a</w:t>
            </w:r>
            <w:r w:rsidR="00F94C89">
              <w:rPr>
                <w:rFonts w:ascii="宋体" w:hAnsi="宋体" w:cs="宋体" w:hint="eastAsia"/>
                <w:szCs w:val="21"/>
              </w:rPr>
              <w:t>与管理体系有关的相关方，</w:t>
            </w:r>
            <w:r>
              <w:rPr>
                <w:rFonts w:ascii="宋体" w:hAnsi="宋体" w:cs="宋体" w:hint="eastAsia"/>
                <w:szCs w:val="21"/>
              </w:rPr>
              <w:t>公司特别是关注外供方和顾客；b这些相关方的要求；c.这些要求和期望中哪些会成为合规义务。</w:t>
            </w:r>
          </w:p>
          <w:p w:rsidR="00A87885" w:rsidRDefault="001A307B">
            <w:pPr>
              <w:spacing w:line="280" w:lineRule="exact"/>
              <w:ind w:firstLineChars="200" w:firstLine="420"/>
              <w:rPr>
                <w:rFonts w:ascii="宋体" w:hAnsi="宋体" w:cs="宋体"/>
                <w:szCs w:val="21"/>
              </w:rPr>
            </w:pPr>
            <w:r>
              <w:rPr>
                <w:rFonts w:ascii="宋体" w:hAnsi="宋体" w:cs="宋体" w:hint="eastAsia"/>
                <w:szCs w:val="21"/>
              </w:rPr>
              <w:lastRenderedPageBreak/>
              <w:t>公司考虑以下相关方：--顾客；--最终用户或受益人；--顾客，股东；---外部供应商；--雇员及其他为组织工作者；--法律法规及监管机关；--地方社区团体；--非政府组织等。</w:t>
            </w:r>
          </w:p>
          <w:p w:rsidR="00A87885" w:rsidRDefault="001A307B">
            <w:pPr>
              <w:spacing w:line="280" w:lineRule="exact"/>
              <w:ind w:firstLineChars="200" w:firstLine="420"/>
              <w:rPr>
                <w:rFonts w:ascii="宋体" w:hAnsi="宋体" w:cs="宋体"/>
                <w:szCs w:val="21"/>
              </w:rPr>
            </w:pPr>
            <w:r>
              <w:rPr>
                <w:rFonts w:ascii="宋体" w:hAnsi="宋体" w:cs="宋体" w:hint="eastAsia"/>
                <w:szCs w:val="21"/>
              </w:rPr>
              <w:t>目前顾客的主要需求期望是：提供使用方便，满足环保要求，质量稳定的产品。公司对这些相关方及其要求的相关信息进行监视和评审，以便于理解和持续满足相关方的需求和期望。</w:t>
            </w:r>
          </w:p>
        </w:tc>
        <w:tc>
          <w:tcPr>
            <w:tcW w:w="646" w:type="dxa"/>
          </w:tcPr>
          <w:p w:rsidR="00A87885" w:rsidRDefault="00A87885">
            <w:pPr>
              <w:rPr>
                <w:rFonts w:ascii="宋体" w:hAnsi="宋体" w:cs="宋体"/>
                <w:szCs w:val="21"/>
              </w:rPr>
            </w:pPr>
          </w:p>
        </w:tc>
      </w:tr>
      <w:tr w:rsidR="00A87885">
        <w:trPr>
          <w:trHeight w:val="1149"/>
        </w:trPr>
        <w:tc>
          <w:tcPr>
            <w:tcW w:w="2160" w:type="dxa"/>
          </w:tcPr>
          <w:p w:rsidR="00A87885" w:rsidRDefault="001A307B">
            <w:pPr>
              <w:spacing w:line="280" w:lineRule="exact"/>
              <w:rPr>
                <w:rFonts w:ascii="宋体" w:hAnsi="宋体" w:cs="宋体"/>
                <w:szCs w:val="21"/>
              </w:rPr>
            </w:pPr>
            <w:r>
              <w:rPr>
                <w:rFonts w:ascii="宋体" w:hAnsi="宋体" w:cs="宋体" w:hint="eastAsia"/>
                <w:szCs w:val="21"/>
              </w:rPr>
              <w:lastRenderedPageBreak/>
              <w:t>管理体系及其过程</w:t>
            </w:r>
          </w:p>
          <w:p w:rsidR="00A87885" w:rsidRDefault="00A87885">
            <w:pPr>
              <w:spacing w:line="280" w:lineRule="exact"/>
              <w:rPr>
                <w:rFonts w:ascii="宋体" w:hAnsi="宋体" w:cs="宋体"/>
                <w:szCs w:val="21"/>
              </w:rPr>
            </w:pPr>
          </w:p>
        </w:tc>
        <w:tc>
          <w:tcPr>
            <w:tcW w:w="960" w:type="dxa"/>
          </w:tcPr>
          <w:p w:rsidR="00A87885" w:rsidRDefault="001A307B">
            <w:pPr>
              <w:spacing w:line="280" w:lineRule="exact"/>
              <w:rPr>
                <w:rFonts w:ascii="宋体" w:hAnsi="宋体" w:cs="宋体"/>
                <w:szCs w:val="21"/>
              </w:rPr>
            </w:pPr>
            <w:r>
              <w:rPr>
                <w:rFonts w:ascii="宋体" w:hAnsi="宋体" w:cs="宋体" w:hint="eastAsia"/>
                <w:szCs w:val="21"/>
              </w:rPr>
              <w:t>ES4.4</w:t>
            </w:r>
          </w:p>
          <w:p w:rsidR="00A87885" w:rsidRDefault="00A87885">
            <w:pPr>
              <w:spacing w:line="280" w:lineRule="exact"/>
              <w:rPr>
                <w:rFonts w:ascii="宋体" w:hAnsi="宋体" w:cs="宋体"/>
                <w:szCs w:val="21"/>
              </w:rPr>
            </w:pPr>
          </w:p>
        </w:tc>
        <w:tc>
          <w:tcPr>
            <w:tcW w:w="10943" w:type="dxa"/>
            <w:vAlign w:val="center"/>
          </w:tcPr>
          <w:p w:rsidR="00A87885" w:rsidRDefault="001A307B">
            <w:pPr>
              <w:spacing w:line="280" w:lineRule="exact"/>
              <w:rPr>
                <w:rFonts w:ascii="宋体" w:hAnsi="宋体" w:cs="宋体"/>
                <w:szCs w:val="21"/>
              </w:rPr>
            </w:pPr>
            <w:r>
              <w:rPr>
                <w:rFonts w:ascii="宋体" w:hAnsi="宋体" w:cs="宋体" w:hint="eastAsia"/>
                <w:szCs w:val="21"/>
              </w:rPr>
              <w:t>公司确保按照标准的要求，建立、实施、保持和持续改进环境、职业健康安全管理体系，包括所需过程及其相互作用。公司确定环境、职业健康安全管理体系所需的过程及其在整个组织中的应用。</w:t>
            </w:r>
          </w:p>
          <w:p w:rsidR="00A87885" w:rsidRDefault="001A307B">
            <w:pPr>
              <w:spacing w:line="280" w:lineRule="exact"/>
              <w:ind w:firstLineChars="200" w:firstLine="420"/>
              <w:rPr>
                <w:rFonts w:ascii="宋体" w:hAnsi="宋体" w:cs="宋体"/>
                <w:szCs w:val="21"/>
              </w:rPr>
            </w:pPr>
            <w:r>
              <w:rPr>
                <w:rFonts w:ascii="宋体" w:hAnsi="宋体" w:cs="宋体" w:hint="eastAsia"/>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tc>
        <w:tc>
          <w:tcPr>
            <w:tcW w:w="646" w:type="dxa"/>
          </w:tcPr>
          <w:p w:rsidR="00A87885" w:rsidRDefault="00A87885">
            <w:pPr>
              <w:rPr>
                <w:rFonts w:ascii="宋体" w:hAnsi="宋体" w:cs="宋体"/>
                <w:szCs w:val="21"/>
              </w:rPr>
            </w:pPr>
          </w:p>
        </w:tc>
      </w:tr>
      <w:tr w:rsidR="00A87885">
        <w:trPr>
          <w:trHeight w:val="2110"/>
        </w:trPr>
        <w:tc>
          <w:tcPr>
            <w:tcW w:w="2160" w:type="dxa"/>
          </w:tcPr>
          <w:p w:rsidR="00A87885" w:rsidRDefault="001A307B">
            <w:pPr>
              <w:spacing w:line="280" w:lineRule="exact"/>
              <w:rPr>
                <w:rFonts w:ascii="宋体" w:hAnsi="宋体" w:cs="宋体"/>
                <w:szCs w:val="21"/>
              </w:rPr>
            </w:pPr>
            <w:r>
              <w:rPr>
                <w:rFonts w:ascii="宋体" w:hAnsi="宋体" w:cs="宋体" w:hint="eastAsia"/>
                <w:szCs w:val="21"/>
              </w:rPr>
              <w:t>领导作用与承诺</w:t>
            </w:r>
          </w:p>
          <w:p w:rsidR="00A87885" w:rsidRDefault="001A307B">
            <w:pPr>
              <w:spacing w:line="280" w:lineRule="exact"/>
              <w:rPr>
                <w:rFonts w:ascii="宋体" w:hAnsi="宋体" w:cs="宋体"/>
                <w:szCs w:val="21"/>
              </w:rPr>
            </w:pPr>
            <w:r>
              <w:rPr>
                <w:rFonts w:ascii="宋体" w:hAnsi="宋体" w:cs="宋体" w:hint="eastAsia"/>
                <w:szCs w:val="21"/>
              </w:rPr>
              <w:t>--总则</w:t>
            </w:r>
          </w:p>
        </w:tc>
        <w:tc>
          <w:tcPr>
            <w:tcW w:w="960" w:type="dxa"/>
          </w:tcPr>
          <w:p w:rsidR="00A87885" w:rsidRDefault="001A307B">
            <w:pPr>
              <w:spacing w:line="280" w:lineRule="exact"/>
              <w:rPr>
                <w:rFonts w:ascii="宋体" w:hAnsi="宋体" w:cs="宋体"/>
                <w:szCs w:val="21"/>
              </w:rPr>
            </w:pPr>
            <w:r>
              <w:rPr>
                <w:rFonts w:ascii="宋体" w:hAnsi="宋体" w:cs="宋体" w:hint="eastAsia"/>
                <w:szCs w:val="21"/>
              </w:rPr>
              <w:t>ES 5.1</w:t>
            </w:r>
          </w:p>
          <w:p w:rsidR="00A87885" w:rsidRDefault="00A87885">
            <w:pPr>
              <w:spacing w:line="280" w:lineRule="exact"/>
              <w:rPr>
                <w:rFonts w:ascii="宋体" w:hAnsi="宋体" w:cs="宋体"/>
                <w:color w:val="FF0000"/>
                <w:szCs w:val="21"/>
              </w:rPr>
            </w:pPr>
          </w:p>
        </w:tc>
        <w:tc>
          <w:tcPr>
            <w:tcW w:w="10943" w:type="dxa"/>
            <w:vAlign w:val="center"/>
          </w:tcPr>
          <w:p w:rsidR="00A87885" w:rsidRDefault="001A307B">
            <w:pPr>
              <w:spacing w:line="280" w:lineRule="exact"/>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w:t>
            </w:r>
            <w:r w:rsidR="006D5B52">
              <w:rPr>
                <w:rFonts w:ascii="宋体" w:hAnsi="宋体" w:cs="宋体" w:hint="eastAsia"/>
                <w:szCs w:val="21"/>
              </w:rPr>
              <w:t>最高</w:t>
            </w:r>
            <w:r>
              <w:rPr>
                <w:rFonts w:ascii="宋体" w:hAnsi="宋体" w:cs="宋体" w:hint="eastAsia"/>
                <w:szCs w:val="21"/>
              </w:rPr>
              <w:t>管理者主要承诺有：</w:t>
            </w:r>
          </w:p>
          <w:p w:rsidR="006D5B52" w:rsidRPr="006D5B52" w:rsidRDefault="006D5B52" w:rsidP="006D5B52">
            <w:pPr>
              <w:spacing w:line="280" w:lineRule="exact"/>
              <w:rPr>
                <w:rFonts w:ascii="宋体" w:hAnsi="宋体" w:cs="宋体"/>
                <w:szCs w:val="21"/>
              </w:rPr>
            </w:pPr>
            <w:r w:rsidRPr="006D5B52">
              <w:rPr>
                <w:rFonts w:ascii="宋体" w:hAnsi="宋体" w:cs="宋体" w:hint="eastAsia"/>
                <w:szCs w:val="21"/>
              </w:rPr>
              <w:t>1)全面领导公司的日常工作，向员工传达满足客户要求及法律法规要求的重要性；</w:t>
            </w:r>
          </w:p>
          <w:p w:rsidR="006D5B52" w:rsidRPr="006D5B52" w:rsidRDefault="006D5B52" w:rsidP="006D5B52">
            <w:pPr>
              <w:spacing w:line="280" w:lineRule="exact"/>
              <w:rPr>
                <w:rFonts w:ascii="宋体" w:hAnsi="宋体" w:cs="宋体"/>
                <w:szCs w:val="21"/>
              </w:rPr>
            </w:pPr>
            <w:r w:rsidRPr="006D5B52">
              <w:rPr>
                <w:rFonts w:ascii="宋体" w:hAnsi="宋体" w:cs="宋体" w:hint="eastAsia"/>
                <w:szCs w:val="21"/>
              </w:rPr>
              <w:t>2)制定质量、环境、职业健康安全方针、目标，确保公司各级人员都能理解并有效实施；</w:t>
            </w:r>
          </w:p>
          <w:p w:rsidR="006D5B52" w:rsidRPr="006D5B52" w:rsidRDefault="006D5B52" w:rsidP="006D5B52">
            <w:pPr>
              <w:spacing w:line="280" w:lineRule="exact"/>
              <w:rPr>
                <w:rFonts w:ascii="宋体" w:hAnsi="宋体" w:cs="宋体"/>
                <w:szCs w:val="21"/>
              </w:rPr>
            </w:pPr>
            <w:r w:rsidRPr="006D5B52">
              <w:rPr>
                <w:rFonts w:ascii="宋体" w:hAnsi="宋体" w:cs="宋体" w:hint="eastAsia"/>
                <w:szCs w:val="21"/>
              </w:rPr>
              <w:t>3)在全公司营造员工的质量、环境、职业健康意识，发挥员工的聪明才智和创造性，提高员工的参与程度，确保质量、环境、职业健康方针和质量目标的实现；</w:t>
            </w:r>
          </w:p>
          <w:p w:rsidR="006D5B52" w:rsidRPr="006D5B52" w:rsidRDefault="006D5B52" w:rsidP="006D5B52">
            <w:pPr>
              <w:spacing w:line="280" w:lineRule="exact"/>
              <w:rPr>
                <w:rFonts w:ascii="宋体" w:hAnsi="宋体" w:cs="宋体"/>
                <w:szCs w:val="21"/>
              </w:rPr>
            </w:pPr>
            <w:r w:rsidRPr="006D5B52">
              <w:rPr>
                <w:rFonts w:ascii="宋体" w:hAnsi="宋体" w:cs="宋体" w:hint="eastAsia"/>
                <w:szCs w:val="21"/>
              </w:rPr>
              <w:t>4)建立与质量、环境、职业健康管理体系相适应的公司组织结构，并核准各部门职能分配；</w:t>
            </w:r>
          </w:p>
          <w:p w:rsidR="006D5B52" w:rsidRPr="006D5B52" w:rsidRDefault="006D5B52" w:rsidP="006D5B52">
            <w:pPr>
              <w:spacing w:line="280" w:lineRule="exact"/>
              <w:rPr>
                <w:rFonts w:ascii="宋体" w:hAnsi="宋体" w:cs="宋体"/>
                <w:szCs w:val="21"/>
              </w:rPr>
            </w:pPr>
            <w:r w:rsidRPr="006D5B52">
              <w:rPr>
                <w:rFonts w:ascii="宋体" w:hAnsi="宋体" w:cs="宋体" w:hint="eastAsia"/>
                <w:szCs w:val="21"/>
              </w:rPr>
              <w:t>5)提供质量、环境、职业健康管理体系有效运行所需资源；</w:t>
            </w:r>
          </w:p>
          <w:p w:rsidR="006D5B52" w:rsidRPr="006D5B52" w:rsidRDefault="006D5B52" w:rsidP="006D5B52">
            <w:pPr>
              <w:spacing w:line="280" w:lineRule="exact"/>
              <w:rPr>
                <w:rFonts w:ascii="宋体" w:hAnsi="宋体" w:cs="宋体"/>
                <w:szCs w:val="21"/>
              </w:rPr>
            </w:pPr>
            <w:r w:rsidRPr="006D5B52">
              <w:rPr>
                <w:rFonts w:ascii="宋体" w:hAnsi="宋体" w:cs="宋体" w:hint="eastAsia"/>
                <w:szCs w:val="21"/>
              </w:rPr>
              <w:t>6)主持管理评审，并做出重大决策；</w:t>
            </w:r>
          </w:p>
          <w:p w:rsidR="006D5B52" w:rsidRPr="006D5B52" w:rsidRDefault="006D5B52" w:rsidP="006D5B52">
            <w:pPr>
              <w:spacing w:line="280" w:lineRule="exact"/>
              <w:rPr>
                <w:rFonts w:ascii="宋体" w:hAnsi="宋体" w:cs="宋体"/>
                <w:szCs w:val="21"/>
              </w:rPr>
            </w:pPr>
            <w:r w:rsidRPr="006D5B52">
              <w:rPr>
                <w:rFonts w:ascii="宋体" w:hAnsi="宋体" w:cs="宋体" w:hint="eastAsia"/>
                <w:szCs w:val="21"/>
              </w:rPr>
              <w:t>7)决定任何改进质量、环境、职业健康管理体系的措施；</w:t>
            </w:r>
          </w:p>
          <w:p w:rsidR="006D5B52" w:rsidRPr="006D5B52" w:rsidRDefault="006D5B52" w:rsidP="006D5B52">
            <w:pPr>
              <w:spacing w:line="280" w:lineRule="exact"/>
              <w:rPr>
                <w:rFonts w:ascii="宋体" w:hAnsi="宋体" w:cs="宋体"/>
                <w:szCs w:val="21"/>
              </w:rPr>
            </w:pPr>
            <w:r w:rsidRPr="006D5B52">
              <w:rPr>
                <w:rFonts w:ascii="宋体" w:hAnsi="宋体" w:cs="宋体" w:hint="eastAsia"/>
                <w:szCs w:val="21"/>
              </w:rPr>
              <w:t>8)确定各职能部室的职责和权限；</w:t>
            </w:r>
          </w:p>
          <w:p w:rsidR="006D5B52" w:rsidRPr="006D5B52" w:rsidRDefault="006D5B52" w:rsidP="006D5B52">
            <w:pPr>
              <w:spacing w:line="280" w:lineRule="exact"/>
              <w:rPr>
                <w:rFonts w:ascii="宋体" w:hAnsi="宋体" w:cs="宋体"/>
                <w:szCs w:val="21"/>
              </w:rPr>
            </w:pPr>
            <w:r w:rsidRPr="006D5B52">
              <w:rPr>
                <w:rFonts w:ascii="宋体" w:hAnsi="宋体" w:cs="宋体" w:hint="eastAsia"/>
                <w:szCs w:val="21"/>
              </w:rPr>
              <w:t>9)负责公司各类费用收支及重要合同的审批；</w:t>
            </w:r>
          </w:p>
          <w:p w:rsidR="006D5B52" w:rsidRDefault="006D5B52" w:rsidP="006D5B52">
            <w:pPr>
              <w:pStyle w:val="a0"/>
              <w:rPr>
                <w:rFonts w:ascii="宋体" w:hAnsi="宋体" w:cs="宋体"/>
                <w:szCs w:val="21"/>
              </w:rPr>
            </w:pPr>
            <w:r w:rsidRPr="006D5B52">
              <w:rPr>
                <w:rFonts w:ascii="宋体" w:hAnsi="宋体" w:cs="宋体" w:hint="eastAsia"/>
                <w:szCs w:val="21"/>
              </w:rPr>
              <w:t>10)履行公司安全、消防第一责任人的所有职责。</w:t>
            </w:r>
          </w:p>
          <w:p w:rsidR="00A87885" w:rsidRDefault="001A307B">
            <w:pPr>
              <w:spacing w:line="280" w:lineRule="exact"/>
              <w:ind w:firstLineChars="200" w:firstLine="420"/>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A87885" w:rsidRDefault="001A307B">
            <w:pPr>
              <w:spacing w:line="280" w:lineRule="exact"/>
              <w:ind w:firstLineChars="200" w:firstLine="420"/>
              <w:rPr>
                <w:rFonts w:ascii="宋体" w:hAnsi="宋体" w:cs="宋体"/>
                <w:color w:val="FF0000"/>
                <w:szCs w:val="21"/>
              </w:rPr>
            </w:pPr>
            <w:r>
              <w:rPr>
                <w:rFonts w:ascii="宋体" w:hAnsi="宋体" w:cs="宋体" w:hint="eastAsia"/>
                <w:szCs w:val="21"/>
              </w:rPr>
              <w:t>承诺基本实现，没有违反的情况发生。</w:t>
            </w:r>
          </w:p>
        </w:tc>
        <w:tc>
          <w:tcPr>
            <w:tcW w:w="646" w:type="dxa"/>
          </w:tcPr>
          <w:p w:rsidR="00A87885" w:rsidRDefault="00A87885">
            <w:pPr>
              <w:rPr>
                <w:rFonts w:ascii="宋体" w:hAnsi="宋体" w:cs="宋体"/>
                <w:szCs w:val="21"/>
              </w:rPr>
            </w:pPr>
          </w:p>
        </w:tc>
      </w:tr>
      <w:tr w:rsidR="00A87885">
        <w:trPr>
          <w:trHeight w:val="2110"/>
        </w:trPr>
        <w:tc>
          <w:tcPr>
            <w:tcW w:w="2160" w:type="dxa"/>
          </w:tcPr>
          <w:p w:rsidR="00A87885" w:rsidRDefault="001A307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p w:rsidR="00A87885" w:rsidRDefault="001A307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制定方针</w:t>
            </w:r>
          </w:p>
          <w:p w:rsidR="00A87885" w:rsidRDefault="001A307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沟通方针</w:t>
            </w:r>
          </w:p>
        </w:tc>
        <w:tc>
          <w:tcPr>
            <w:tcW w:w="960" w:type="dxa"/>
          </w:tcPr>
          <w:p w:rsidR="00A87885" w:rsidRDefault="001A307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ES5.2</w:t>
            </w:r>
          </w:p>
          <w:p w:rsidR="00A87885" w:rsidRDefault="00A87885">
            <w:pPr>
              <w:spacing w:line="280" w:lineRule="exact"/>
              <w:rPr>
                <w:rFonts w:asciiTheme="minorEastAsia" w:eastAsiaTheme="minorEastAsia" w:hAnsiTheme="minorEastAsia" w:cstheme="minorEastAsia"/>
                <w:szCs w:val="21"/>
              </w:rPr>
            </w:pPr>
          </w:p>
          <w:p w:rsidR="00A87885" w:rsidRDefault="00A87885">
            <w:pPr>
              <w:spacing w:line="280" w:lineRule="exact"/>
              <w:rPr>
                <w:rFonts w:asciiTheme="minorEastAsia" w:eastAsiaTheme="minorEastAsia" w:hAnsiTheme="minorEastAsia" w:cstheme="minorEastAsia"/>
                <w:color w:val="FF0000"/>
                <w:szCs w:val="21"/>
              </w:rPr>
            </w:pPr>
          </w:p>
        </w:tc>
        <w:tc>
          <w:tcPr>
            <w:tcW w:w="10943" w:type="dxa"/>
            <w:vAlign w:val="center"/>
          </w:tcPr>
          <w:p w:rsidR="00A87885" w:rsidRDefault="001A30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该公司管理方针为：</w:t>
            </w:r>
          </w:p>
          <w:p w:rsidR="003A3272" w:rsidRDefault="003A3272">
            <w:pPr>
              <w:spacing w:line="280" w:lineRule="exact"/>
              <w:ind w:firstLineChars="200" w:firstLine="420"/>
            </w:pPr>
            <w:r w:rsidRPr="003A3272">
              <w:rPr>
                <w:rFonts w:hint="eastAsia"/>
              </w:rPr>
              <w:t>顾客第一</w:t>
            </w:r>
            <w:r w:rsidRPr="003A3272">
              <w:rPr>
                <w:rFonts w:hint="eastAsia"/>
              </w:rPr>
              <w:t xml:space="preserve">  </w:t>
            </w:r>
            <w:r w:rsidRPr="003A3272">
              <w:rPr>
                <w:rFonts w:hint="eastAsia"/>
              </w:rPr>
              <w:t>促发展</w:t>
            </w:r>
            <w:r w:rsidRPr="003A3272">
              <w:rPr>
                <w:rFonts w:hint="eastAsia"/>
              </w:rPr>
              <w:t xml:space="preserve">  </w:t>
            </w:r>
            <w:r w:rsidRPr="003A3272">
              <w:rPr>
                <w:rFonts w:hint="eastAsia"/>
              </w:rPr>
              <w:t>遵法规</w:t>
            </w:r>
            <w:r w:rsidRPr="003A3272">
              <w:rPr>
                <w:rFonts w:hint="eastAsia"/>
              </w:rPr>
              <w:t xml:space="preserve">  </w:t>
            </w:r>
            <w:r w:rsidRPr="003A3272">
              <w:rPr>
                <w:rFonts w:hint="eastAsia"/>
              </w:rPr>
              <w:t>抓预防</w:t>
            </w:r>
          </w:p>
          <w:p w:rsidR="00A87885" w:rsidRDefault="001A307B">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公司以环境、职业健康安全标准为基础，结合公司实际特制定管理方针。与</w:t>
            </w:r>
            <w:r w:rsidR="003A3272" w:rsidRPr="003A3272">
              <w:rPr>
                <w:rFonts w:ascii="宋体" w:hAnsi="宋体" w:hint="eastAsia"/>
                <w:szCs w:val="21"/>
              </w:rPr>
              <w:t>康玉燕</w:t>
            </w:r>
            <w:r>
              <w:rPr>
                <w:rFonts w:asciiTheme="minorEastAsia" w:eastAsiaTheme="minorEastAsia" w:hAnsiTheme="minorEastAsia" w:cstheme="minorEastAsia" w:hint="eastAsia"/>
                <w:szCs w:val="21"/>
              </w:rPr>
              <w:t>进行交谈，</w:t>
            </w:r>
            <w:r w:rsidR="003A3272" w:rsidRPr="003A3272">
              <w:rPr>
                <w:rFonts w:ascii="宋体" w:hAnsi="宋体" w:hint="eastAsia"/>
                <w:szCs w:val="21"/>
              </w:rPr>
              <w:t>康玉燕</w:t>
            </w:r>
            <w:r>
              <w:rPr>
                <w:rFonts w:asciiTheme="minorEastAsia" w:eastAsiaTheme="minorEastAsia" w:hAnsiTheme="minorEastAsia" w:cstheme="minorEastAsia" w:hint="eastAsia"/>
                <w:szCs w:val="21"/>
              </w:rPr>
              <w:t>总经理对方针内涵的理解较深刻。方针能为制定目标提供框架，方针基本符合标准的要求。</w:t>
            </w:r>
          </w:p>
          <w:p w:rsidR="00A87885" w:rsidRDefault="003A3272">
            <w:pPr>
              <w:spacing w:line="280" w:lineRule="exact"/>
              <w:ind w:firstLineChars="200" w:firstLine="420"/>
              <w:rPr>
                <w:rFonts w:asciiTheme="minorEastAsia" w:eastAsiaTheme="minorEastAsia" w:hAnsiTheme="minorEastAsia" w:cstheme="minorEastAsia"/>
                <w:szCs w:val="21"/>
              </w:rPr>
            </w:pPr>
            <w:r w:rsidRPr="003A3272">
              <w:rPr>
                <w:rFonts w:ascii="宋体" w:hAnsi="宋体" w:hint="eastAsia"/>
                <w:szCs w:val="21"/>
              </w:rPr>
              <w:t>康玉燕</w:t>
            </w:r>
            <w:r w:rsidR="001A307B">
              <w:rPr>
                <w:rFonts w:asciiTheme="minorEastAsia" w:eastAsiaTheme="minorEastAsia" w:hAnsiTheme="minorEastAsia" w:cstheme="minorEastAsia" w:hint="eastAsia"/>
                <w:szCs w:val="21"/>
              </w:rPr>
              <w:t>总经理用会议、文件等手段保证管理方针为全体员工理解并落实到工作中。</w:t>
            </w:r>
            <w:r w:rsidRPr="003A3272">
              <w:rPr>
                <w:rFonts w:ascii="宋体" w:hAnsi="宋体" w:hint="eastAsia"/>
                <w:szCs w:val="21"/>
              </w:rPr>
              <w:t>康玉燕</w:t>
            </w:r>
            <w:r w:rsidR="001A307B">
              <w:rPr>
                <w:rFonts w:asciiTheme="minorEastAsia" w:eastAsiaTheme="minorEastAsia" w:hAnsiTheme="minorEastAsia" w:cstheme="minorEastAsia" w:hint="eastAsia"/>
                <w:szCs w:val="21"/>
              </w:rPr>
              <w:t>总经理说管理评审时对方针的持续适宜性进行了评审，有评审记录。</w:t>
            </w:r>
          </w:p>
          <w:p w:rsidR="00A87885" w:rsidRDefault="001A307B" w:rsidP="003A3272">
            <w:pPr>
              <w:spacing w:line="280" w:lineRule="exact"/>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以上管理方针通过文件、培训等形式将公司管理方针传达给所有为公司工作或代表公司的人员，相关方也可通过综合部获取公司管理方针。</w:t>
            </w:r>
          </w:p>
        </w:tc>
        <w:tc>
          <w:tcPr>
            <w:tcW w:w="646" w:type="dxa"/>
          </w:tcPr>
          <w:p w:rsidR="00A87885" w:rsidRDefault="00A87885">
            <w:pPr>
              <w:rPr>
                <w:rFonts w:ascii="宋体" w:hAnsi="宋体" w:cs="宋体"/>
                <w:szCs w:val="21"/>
              </w:rPr>
            </w:pPr>
          </w:p>
        </w:tc>
      </w:tr>
      <w:tr w:rsidR="00A87885">
        <w:trPr>
          <w:trHeight w:val="2110"/>
        </w:trPr>
        <w:tc>
          <w:tcPr>
            <w:tcW w:w="2160" w:type="dxa"/>
          </w:tcPr>
          <w:p w:rsidR="00A87885" w:rsidRDefault="001A307B">
            <w:pPr>
              <w:spacing w:line="280" w:lineRule="exact"/>
              <w:rPr>
                <w:rFonts w:ascii="宋体" w:hAnsi="宋体" w:cs="宋体"/>
                <w:szCs w:val="21"/>
              </w:rPr>
            </w:pPr>
            <w:r>
              <w:rPr>
                <w:rFonts w:ascii="宋体" w:hAnsi="宋体" w:cs="宋体" w:hint="eastAsia"/>
                <w:szCs w:val="21"/>
              </w:rPr>
              <w:t>组织的岗位、职责和权限</w:t>
            </w:r>
          </w:p>
          <w:p w:rsidR="00A87885" w:rsidRDefault="00A87885">
            <w:pPr>
              <w:spacing w:line="280" w:lineRule="exact"/>
              <w:rPr>
                <w:rFonts w:ascii="宋体" w:hAnsi="宋体" w:cs="宋体"/>
                <w:szCs w:val="21"/>
              </w:rPr>
            </w:pPr>
          </w:p>
        </w:tc>
        <w:tc>
          <w:tcPr>
            <w:tcW w:w="960" w:type="dxa"/>
          </w:tcPr>
          <w:p w:rsidR="00A87885" w:rsidRDefault="001A307B">
            <w:pPr>
              <w:spacing w:line="280" w:lineRule="exact"/>
              <w:rPr>
                <w:rFonts w:ascii="宋体" w:cs="宋体"/>
                <w:szCs w:val="21"/>
              </w:rPr>
            </w:pPr>
            <w:r>
              <w:rPr>
                <w:rFonts w:ascii="宋体" w:cs="宋体"/>
                <w:szCs w:val="21"/>
              </w:rPr>
              <w:t>E</w:t>
            </w:r>
            <w:r>
              <w:rPr>
                <w:rFonts w:ascii="宋体" w:cs="宋体" w:hint="eastAsia"/>
                <w:szCs w:val="21"/>
              </w:rPr>
              <w:t>S</w:t>
            </w:r>
            <w:r>
              <w:rPr>
                <w:rFonts w:ascii="宋体" w:cs="宋体"/>
                <w:szCs w:val="21"/>
              </w:rPr>
              <w:t>5.3</w:t>
            </w:r>
          </w:p>
          <w:p w:rsidR="00A87885" w:rsidRDefault="00A87885">
            <w:pPr>
              <w:pStyle w:val="a0"/>
              <w:rPr>
                <w:rFonts w:ascii="宋体" w:cs="宋体"/>
                <w:szCs w:val="21"/>
              </w:rPr>
            </w:pPr>
          </w:p>
          <w:p w:rsidR="00A87885" w:rsidRDefault="001A307B">
            <w:pPr>
              <w:pStyle w:val="a0"/>
              <w:rPr>
                <w:rFonts w:ascii="宋体" w:cs="宋体"/>
                <w:szCs w:val="21"/>
              </w:rPr>
            </w:pPr>
            <w:r>
              <w:rPr>
                <w:rFonts w:ascii="宋体" w:cs="宋体" w:hint="eastAsia"/>
                <w:szCs w:val="21"/>
              </w:rPr>
              <w:t>S 5.4</w:t>
            </w:r>
          </w:p>
          <w:p w:rsidR="00A87885" w:rsidRDefault="00A87885">
            <w:pPr>
              <w:spacing w:line="280" w:lineRule="exact"/>
              <w:rPr>
                <w:rFonts w:ascii="宋体" w:hAnsi="宋体" w:cs="宋体"/>
                <w:color w:val="FF0000"/>
                <w:szCs w:val="21"/>
              </w:rPr>
            </w:pPr>
          </w:p>
        </w:tc>
        <w:tc>
          <w:tcPr>
            <w:tcW w:w="10943" w:type="dxa"/>
            <w:vAlign w:val="center"/>
          </w:tcPr>
          <w:p w:rsidR="00A87885" w:rsidRDefault="001A307B">
            <w:pPr>
              <w:spacing w:line="280" w:lineRule="exact"/>
              <w:ind w:firstLineChars="200" w:firstLine="420"/>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sidR="001B2667" w:rsidRPr="001B2667">
              <w:rPr>
                <w:rFonts w:hint="eastAsia"/>
              </w:rPr>
              <w:t>谢煜</w:t>
            </w:r>
            <w:r>
              <w:rPr>
                <w:rFonts w:hint="eastAsia"/>
              </w:rPr>
              <w:t>为管理体系的管理者代表。其职责和权限规定如下：</w:t>
            </w:r>
          </w:p>
          <w:p w:rsidR="001B2667" w:rsidRDefault="001B2667" w:rsidP="001B2667">
            <w:pPr>
              <w:spacing w:line="280" w:lineRule="exact"/>
              <w:ind w:firstLineChars="200" w:firstLine="420"/>
            </w:pPr>
            <w:r>
              <w:rPr>
                <w:rFonts w:hint="eastAsia"/>
              </w:rPr>
              <w:t xml:space="preserve">1) </w:t>
            </w:r>
            <w:r>
              <w:rPr>
                <w:rFonts w:hint="eastAsia"/>
              </w:rPr>
              <w:t>确保按照</w:t>
            </w:r>
            <w:r>
              <w:rPr>
                <w:rFonts w:hint="eastAsia"/>
              </w:rPr>
              <w:t>GB/T19001-2016/ISO9001:2015</w:t>
            </w:r>
            <w:r>
              <w:rPr>
                <w:rFonts w:hint="eastAsia"/>
              </w:rPr>
              <w:t>《质量管理体系</w:t>
            </w:r>
            <w:r>
              <w:rPr>
                <w:rFonts w:hint="eastAsia"/>
              </w:rPr>
              <w:t xml:space="preserve">  </w:t>
            </w:r>
            <w:r>
              <w:rPr>
                <w:rFonts w:hint="eastAsia"/>
              </w:rPr>
              <w:t>要求》、</w:t>
            </w:r>
            <w:r>
              <w:rPr>
                <w:rFonts w:hint="eastAsia"/>
              </w:rPr>
              <w:t>GB/T24001-2016/ISO14001:2015</w:t>
            </w:r>
            <w:r>
              <w:rPr>
                <w:rFonts w:hint="eastAsia"/>
              </w:rPr>
              <w:t>《环境管理体系</w:t>
            </w:r>
            <w:r>
              <w:rPr>
                <w:rFonts w:hint="eastAsia"/>
              </w:rPr>
              <w:t xml:space="preserve">  </w:t>
            </w:r>
            <w:r>
              <w:rPr>
                <w:rFonts w:hint="eastAsia"/>
              </w:rPr>
              <w:t>要求及使用指南》和</w:t>
            </w:r>
            <w:r>
              <w:rPr>
                <w:rFonts w:hint="eastAsia"/>
              </w:rPr>
              <w:t>GB/T45001-2020/ISO45001:2018</w:t>
            </w:r>
            <w:r>
              <w:rPr>
                <w:rFonts w:hint="eastAsia"/>
              </w:rPr>
              <w:t>《职业健康安全管理体系</w:t>
            </w:r>
            <w:r>
              <w:rPr>
                <w:rFonts w:hint="eastAsia"/>
              </w:rPr>
              <w:t xml:space="preserve">   </w:t>
            </w:r>
            <w:r>
              <w:rPr>
                <w:rFonts w:hint="eastAsia"/>
              </w:rPr>
              <w:t>要求及使用指南》标准要求建立、实施、保持和改进本公司的管理体系；</w:t>
            </w:r>
          </w:p>
          <w:p w:rsidR="001B2667" w:rsidRDefault="001B2667" w:rsidP="001B2667">
            <w:pPr>
              <w:spacing w:line="280" w:lineRule="exact"/>
              <w:ind w:firstLineChars="200" w:firstLine="420"/>
            </w:pPr>
            <w:r>
              <w:rPr>
                <w:rFonts w:hint="eastAsia"/>
              </w:rPr>
              <w:t>2</w:t>
            </w:r>
            <w:r>
              <w:rPr>
                <w:rFonts w:hint="eastAsia"/>
              </w:rPr>
              <w:t>）定期向总经理报告质量、环境、职业健康安全管理体系运行绩效情况，以供评审，并为改进质量、环境、职业健康安全管理体系提供依据；</w:t>
            </w:r>
          </w:p>
          <w:p w:rsidR="001B2667" w:rsidRDefault="001B2667" w:rsidP="001B2667">
            <w:pPr>
              <w:spacing w:line="280" w:lineRule="exact"/>
              <w:ind w:firstLineChars="200" w:firstLine="420"/>
            </w:pPr>
            <w:r>
              <w:rPr>
                <w:rFonts w:hint="eastAsia"/>
              </w:rPr>
              <w:t>3</w:t>
            </w:r>
            <w:r>
              <w:rPr>
                <w:rFonts w:hint="eastAsia"/>
              </w:rPr>
              <w:t>）确保在整个公司内不断提高全体员工的质量、环境和职业健康安全意识，以确保体系的运行满足法律法规和相关方的要求；</w:t>
            </w:r>
          </w:p>
          <w:p w:rsidR="001B2667" w:rsidRDefault="001B2667" w:rsidP="001B2667">
            <w:pPr>
              <w:spacing w:line="280" w:lineRule="exact"/>
              <w:ind w:firstLineChars="200" w:firstLine="420"/>
            </w:pPr>
            <w:r>
              <w:rPr>
                <w:rFonts w:hint="eastAsia"/>
              </w:rPr>
              <w:t>4</w:t>
            </w:r>
            <w:r>
              <w:rPr>
                <w:rFonts w:hint="eastAsia"/>
              </w:rPr>
              <w:t>）就管理体系有关事宜与外部各方面的联络工作。</w:t>
            </w:r>
          </w:p>
          <w:p w:rsidR="00A87885" w:rsidRPr="001B2667" w:rsidRDefault="001A307B" w:rsidP="00D457AE">
            <w:pPr>
              <w:spacing w:line="280" w:lineRule="exact"/>
              <w:ind w:firstLineChars="200" w:firstLine="420"/>
            </w:pPr>
            <w:r>
              <w:rPr>
                <w:rFonts w:hint="eastAsia"/>
              </w:rPr>
              <w:t>询问管代</w:t>
            </w:r>
            <w:r w:rsidR="001B2667" w:rsidRPr="001B2667">
              <w:rPr>
                <w:rFonts w:hint="eastAsia"/>
              </w:rPr>
              <w:t>谢煜</w:t>
            </w:r>
            <w:r>
              <w:rPr>
                <w:rFonts w:hint="eastAsia"/>
              </w:rPr>
              <w:t>，职责回答正确。</w:t>
            </w:r>
          </w:p>
          <w:p w:rsidR="00A87885" w:rsidRDefault="001A307B">
            <w:pPr>
              <w:spacing w:line="280" w:lineRule="exact"/>
              <w:ind w:firstLineChars="200" w:firstLine="420"/>
              <w:rPr>
                <w:szCs w:val="22"/>
              </w:rPr>
            </w:pPr>
            <w:r>
              <w:rPr>
                <w:rFonts w:hint="eastAsia"/>
                <w:szCs w:val="22"/>
              </w:rPr>
              <w:t>查到《管理手册》中有安全事务代表任命书，公司任命</w:t>
            </w:r>
            <w:r w:rsidR="002C6C3A" w:rsidRPr="002C6C3A">
              <w:rPr>
                <w:rFonts w:hint="eastAsia"/>
                <w:szCs w:val="22"/>
              </w:rPr>
              <w:t>马香君</w:t>
            </w:r>
            <w:r>
              <w:rPr>
                <w:rFonts w:hint="eastAsia"/>
                <w:szCs w:val="22"/>
              </w:rPr>
              <w:t>为本公司的职业健康安全事务代表。相关人员均对本部门的管理职责了解，在其手册上面有书面的职责权限已公布。</w:t>
            </w:r>
          </w:p>
          <w:p w:rsidR="00D457AE" w:rsidRPr="00D457AE" w:rsidRDefault="00D457AE" w:rsidP="00D457AE">
            <w:pPr>
              <w:spacing w:line="280" w:lineRule="exact"/>
              <w:ind w:firstLineChars="200" w:firstLine="420"/>
              <w:rPr>
                <w:szCs w:val="22"/>
              </w:rPr>
            </w:pPr>
            <w:r w:rsidRPr="00D457AE">
              <w:rPr>
                <w:rFonts w:hint="eastAsia"/>
                <w:szCs w:val="22"/>
              </w:rPr>
              <w:t>1</w:t>
            </w:r>
            <w:r w:rsidRPr="00D457AE">
              <w:rPr>
                <w:rFonts w:hint="eastAsia"/>
                <w:szCs w:val="22"/>
              </w:rPr>
              <w:t>、代表员工参与公司职业健康安全风险辨识、风险评价和控制措施的确定；</w:t>
            </w:r>
          </w:p>
          <w:p w:rsidR="00D457AE" w:rsidRPr="00D457AE" w:rsidRDefault="00D457AE" w:rsidP="00D457AE">
            <w:pPr>
              <w:spacing w:line="280" w:lineRule="exact"/>
              <w:ind w:firstLineChars="200" w:firstLine="420"/>
              <w:rPr>
                <w:szCs w:val="22"/>
              </w:rPr>
            </w:pPr>
            <w:r w:rsidRPr="00D457AE">
              <w:rPr>
                <w:rFonts w:hint="eastAsia"/>
                <w:szCs w:val="22"/>
              </w:rPr>
              <w:t>2</w:t>
            </w:r>
            <w:r w:rsidRPr="00D457AE">
              <w:rPr>
                <w:rFonts w:hint="eastAsia"/>
                <w:szCs w:val="22"/>
              </w:rPr>
              <w:t>、代表员工适当参与公司职业健康安全事件调查；</w:t>
            </w:r>
          </w:p>
          <w:p w:rsidR="00D457AE" w:rsidRPr="00D457AE" w:rsidRDefault="00D457AE" w:rsidP="00D457AE">
            <w:pPr>
              <w:spacing w:line="280" w:lineRule="exact"/>
              <w:ind w:firstLineChars="200" w:firstLine="420"/>
              <w:rPr>
                <w:szCs w:val="22"/>
              </w:rPr>
            </w:pPr>
            <w:r w:rsidRPr="00D457AE">
              <w:rPr>
                <w:rFonts w:hint="eastAsia"/>
                <w:szCs w:val="22"/>
              </w:rPr>
              <w:t>3</w:t>
            </w:r>
            <w:r w:rsidRPr="00D457AE">
              <w:rPr>
                <w:rFonts w:hint="eastAsia"/>
                <w:szCs w:val="22"/>
              </w:rPr>
              <w:t>、代表员工适当参与健康安全管理方针和目标的制定和评审；</w:t>
            </w:r>
          </w:p>
          <w:p w:rsidR="00D457AE" w:rsidRPr="00D457AE" w:rsidRDefault="00D457AE" w:rsidP="00D457AE">
            <w:pPr>
              <w:spacing w:line="280" w:lineRule="exact"/>
              <w:ind w:firstLineChars="200" w:firstLine="420"/>
              <w:rPr>
                <w:szCs w:val="22"/>
              </w:rPr>
            </w:pPr>
            <w:r w:rsidRPr="00D457AE">
              <w:rPr>
                <w:rFonts w:hint="eastAsia"/>
                <w:szCs w:val="22"/>
              </w:rPr>
              <w:t>4</w:t>
            </w:r>
            <w:r w:rsidRPr="00D457AE">
              <w:rPr>
                <w:rFonts w:hint="eastAsia"/>
                <w:szCs w:val="22"/>
              </w:rPr>
              <w:t>、代表员工对影响他们职业健康安全的任何变更进行协商；</w:t>
            </w:r>
          </w:p>
          <w:p w:rsidR="00D457AE" w:rsidRPr="00D457AE" w:rsidRDefault="00D457AE" w:rsidP="00D457AE">
            <w:pPr>
              <w:spacing w:line="280" w:lineRule="exact"/>
              <w:ind w:firstLineChars="200" w:firstLine="420"/>
              <w:rPr>
                <w:szCs w:val="22"/>
              </w:rPr>
            </w:pPr>
            <w:r w:rsidRPr="00D457AE">
              <w:rPr>
                <w:rFonts w:hint="eastAsia"/>
                <w:szCs w:val="22"/>
              </w:rPr>
              <w:t>5</w:t>
            </w:r>
            <w:r w:rsidRPr="00D457AE">
              <w:rPr>
                <w:rFonts w:hint="eastAsia"/>
                <w:szCs w:val="22"/>
              </w:rPr>
              <w:t>、代表员工对职业健康安全事务发表意见。</w:t>
            </w:r>
          </w:p>
          <w:p w:rsidR="00A87885" w:rsidRPr="00D457AE" w:rsidRDefault="00D457AE">
            <w:pPr>
              <w:spacing w:line="280" w:lineRule="exact"/>
              <w:ind w:firstLineChars="200" w:firstLine="420"/>
            </w:pPr>
            <w:r>
              <w:rPr>
                <w:rFonts w:hint="eastAsia"/>
              </w:rPr>
              <w:t>询问安全事务代表，职责回答明确</w:t>
            </w:r>
          </w:p>
        </w:tc>
        <w:tc>
          <w:tcPr>
            <w:tcW w:w="646" w:type="dxa"/>
          </w:tcPr>
          <w:p w:rsidR="00A87885" w:rsidRDefault="00A87885">
            <w:pPr>
              <w:rPr>
                <w:rFonts w:ascii="宋体" w:hAnsi="宋体" w:cs="宋体"/>
                <w:szCs w:val="21"/>
              </w:rPr>
            </w:pPr>
          </w:p>
        </w:tc>
      </w:tr>
      <w:tr w:rsidR="00A87885">
        <w:trPr>
          <w:trHeight w:val="2110"/>
        </w:trPr>
        <w:tc>
          <w:tcPr>
            <w:tcW w:w="2160" w:type="dxa"/>
          </w:tcPr>
          <w:p w:rsidR="00A87885" w:rsidRDefault="001A307B">
            <w:pPr>
              <w:spacing w:line="280" w:lineRule="exact"/>
              <w:rPr>
                <w:rFonts w:ascii="宋体" w:hAnsi="宋体" w:cs="宋体"/>
                <w:szCs w:val="21"/>
              </w:rPr>
            </w:pPr>
            <w:r>
              <w:rPr>
                <w:rFonts w:ascii="宋体" w:hAnsi="宋体" w:cs="宋体" w:hint="eastAsia"/>
                <w:szCs w:val="21"/>
              </w:rPr>
              <w:t>应对风险和机遇的措施</w:t>
            </w:r>
          </w:p>
          <w:p w:rsidR="00A87885" w:rsidRDefault="00A87885">
            <w:pPr>
              <w:spacing w:line="280" w:lineRule="exact"/>
              <w:rPr>
                <w:rFonts w:ascii="宋体" w:hAnsi="宋体" w:cs="宋体"/>
                <w:szCs w:val="21"/>
              </w:rPr>
            </w:pPr>
          </w:p>
        </w:tc>
        <w:tc>
          <w:tcPr>
            <w:tcW w:w="960" w:type="dxa"/>
          </w:tcPr>
          <w:p w:rsidR="00A87885" w:rsidRDefault="001A307B">
            <w:pPr>
              <w:spacing w:line="280" w:lineRule="exact"/>
              <w:rPr>
                <w:rFonts w:ascii="宋体"/>
                <w:szCs w:val="21"/>
              </w:rPr>
            </w:pPr>
            <w:r>
              <w:rPr>
                <w:rFonts w:ascii="宋体" w:cs="宋体"/>
                <w:szCs w:val="21"/>
              </w:rPr>
              <w:t>E</w:t>
            </w:r>
            <w:r>
              <w:rPr>
                <w:rFonts w:ascii="宋体" w:cs="宋体" w:hint="eastAsia"/>
                <w:szCs w:val="21"/>
              </w:rPr>
              <w:t>S</w:t>
            </w:r>
            <w:r>
              <w:rPr>
                <w:rFonts w:ascii="宋体" w:cs="宋体"/>
                <w:szCs w:val="21"/>
              </w:rPr>
              <w:t>6.1.1</w:t>
            </w:r>
          </w:p>
          <w:p w:rsidR="00A87885" w:rsidRDefault="00A87885">
            <w:pPr>
              <w:spacing w:line="280" w:lineRule="exact"/>
              <w:rPr>
                <w:rFonts w:ascii="宋体" w:hAnsi="宋体" w:cs="宋体"/>
                <w:szCs w:val="21"/>
              </w:rPr>
            </w:pPr>
          </w:p>
          <w:p w:rsidR="00A87885" w:rsidRDefault="00A87885">
            <w:pPr>
              <w:spacing w:line="280" w:lineRule="exact"/>
              <w:rPr>
                <w:rFonts w:ascii="宋体" w:hAnsi="宋体" w:cs="宋体"/>
                <w:color w:val="FF0000"/>
                <w:szCs w:val="21"/>
              </w:rPr>
            </w:pPr>
          </w:p>
        </w:tc>
        <w:tc>
          <w:tcPr>
            <w:tcW w:w="10943" w:type="dxa"/>
            <w:vAlign w:val="center"/>
          </w:tcPr>
          <w:p w:rsidR="00A87885" w:rsidRDefault="001A307B">
            <w:pPr>
              <w:numPr>
                <w:ilvl w:val="0"/>
                <w:numId w:val="2"/>
              </w:numPr>
              <w:spacing w:line="280" w:lineRule="exact"/>
              <w:ind w:firstLineChars="200" w:firstLine="420"/>
              <w:rPr>
                <w:rFonts w:ascii="宋体" w:hAnsi="宋体" w:cs="宋体"/>
                <w:szCs w:val="21"/>
              </w:rPr>
            </w:pPr>
            <w:r>
              <w:rPr>
                <w:rFonts w:ascii="宋体" w:hAnsi="宋体" w:cs="宋体" w:hint="eastAsia"/>
                <w:szCs w:val="21"/>
              </w:rPr>
              <w:t>外部因素主要有：a)社会和文化、政治、法律、监管、金融、技术、经济、自然环境和竞争环境；b)影响公司管理目标的主要驱动和趋势；c)与外部利益相关者的价值观的关系。</w:t>
            </w:r>
          </w:p>
          <w:p w:rsidR="00A87885" w:rsidRDefault="001A307B">
            <w:pPr>
              <w:numPr>
                <w:ilvl w:val="0"/>
                <w:numId w:val="2"/>
              </w:numPr>
              <w:spacing w:line="280" w:lineRule="exact"/>
              <w:ind w:firstLineChars="200" w:firstLine="420"/>
              <w:rPr>
                <w:rFonts w:ascii="宋体" w:hAnsi="宋体" w:cs="宋体"/>
                <w:szCs w:val="21"/>
              </w:rPr>
            </w:pPr>
            <w:r>
              <w:rPr>
                <w:rFonts w:ascii="宋体" w:hAnsi="宋体" w:cs="宋体" w:hint="eastAsia"/>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A87885" w:rsidRDefault="001A307B">
            <w:pPr>
              <w:numPr>
                <w:ilvl w:val="0"/>
                <w:numId w:val="2"/>
              </w:numPr>
              <w:spacing w:line="280" w:lineRule="exact"/>
              <w:ind w:firstLineChars="200" w:firstLine="420"/>
              <w:rPr>
                <w:rFonts w:ascii="宋体" w:hAnsi="宋体" w:cs="宋体"/>
                <w:szCs w:val="21"/>
              </w:rPr>
            </w:pPr>
            <w:r>
              <w:rPr>
                <w:rFonts w:ascii="宋体" w:hAnsi="宋体" w:cs="宋体" w:hint="eastAsia"/>
                <w:szCs w:val="21"/>
              </w:rPr>
              <w:t>在策划管理体系时考虑了风险和机遇以及相应的应对措施，制定了SLSB-QEO/QP-06《风险评估管理和应急预案控制程序》，明确风险和机遇事件的识别方法/途径、风险和机遇事件的评估方式、制定主要风险和机遇事件的应对措施的要求、评价这些措施有效性的方法。</w:t>
            </w:r>
          </w:p>
          <w:p w:rsidR="00A87885" w:rsidRDefault="001A307B">
            <w:pPr>
              <w:spacing w:line="280" w:lineRule="exact"/>
              <w:ind w:firstLineChars="200" w:firstLine="420"/>
              <w:rPr>
                <w:rFonts w:ascii="宋体" w:hAnsi="宋体" w:cs="宋体"/>
                <w:color w:val="FF0000"/>
                <w:szCs w:val="21"/>
              </w:rPr>
            </w:pPr>
            <w:r>
              <w:rPr>
                <w:rFonts w:ascii="宋体" w:hAnsi="宋体" w:cs="宋体" w:hint="eastAsia"/>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rsidR="00A87885" w:rsidRDefault="00A87885">
            <w:pPr>
              <w:rPr>
                <w:rFonts w:ascii="宋体" w:hAnsi="宋体" w:cs="宋体"/>
                <w:szCs w:val="21"/>
              </w:rPr>
            </w:pPr>
          </w:p>
        </w:tc>
      </w:tr>
      <w:tr w:rsidR="00A87885">
        <w:trPr>
          <w:trHeight w:val="962"/>
        </w:trPr>
        <w:tc>
          <w:tcPr>
            <w:tcW w:w="2160" w:type="dxa"/>
          </w:tcPr>
          <w:p w:rsidR="00A87885" w:rsidRDefault="001A307B">
            <w:pPr>
              <w:spacing w:line="280" w:lineRule="exact"/>
              <w:rPr>
                <w:szCs w:val="21"/>
              </w:rPr>
            </w:pPr>
            <w:r>
              <w:rPr>
                <w:rFonts w:cs="宋体" w:hint="eastAsia"/>
                <w:szCs w:val="21"/>
              </w:rPr>
              <w:t>措施的策划</w:t>
            </w:r>
          </w:p>
          <w:p w:rsidR="00A87885" w:rsidRDefault="00A87885">
            <w:pPr>
              <w:spacing w:line="280" w:lineRule="exact"/>
              <w:rPr>
                <w:rFonts w:ascii="宋体" w:hAnsi="宋体" w:cs="宋体"/>
                <w:szCs w:val="21"/>
              </w:rPr>
            </w:pPr>
          </w:p>
        </w:tc>
        <w:tc>
          <w:tcPr>
            <w:tcW w:w="960" w:type="dxa"/>
          </w:tcPr>
          <w:p w:rsidR="00A87885" w:rsidRDefault="001A307B">
            <w:pPr>
              <w:spacing w:line="280" w:lineRule="exact"/>
              <w:rPr>
                <w:szCs w:val="21"/>
              </w:rPr>
            </w:pPr>
            <w:r>
              <w:rPr>
                <w:rFonts w:hint="eastAsia"/>
                <w:szCs w:val="21"/>
              </w:rPr>
              <w:t>ES6.1.4</w:t>
            </w:r>
          </w:p>
          <w:p w:rsidR="00A87885" w:rsidRDefault="00A87885">
            <w:pPr>
              <w:spacing w:line="280" w:lineRule="exact"/>
              <w:rPr>
                <w:rFonts w:ascii="宋体" w:hAnsi="宋体" w:cs="宋体"/>
                <w:color w:val="FF0000"/>
                <w:szCs w:val="21"/>
              </w:rPr>
            </w:pPr>
          </w:p>
        </w:tc>
        <w:tc>
          <w:tcPr>
            <w:tcW w:w="10943" w:type="dxa"/>
            <w:vAlign w:val="center"/>
          </w:tcPr>
          <w:p w:rsidR="00A87885" w:rsidRDefault="001A307B" w:rsidP="00F1671A">
            <w:pPr>
              <w:spacing w:line="280" w:lineRule="exact"/>
              <w:ind w:firstLineChars="200" w:firstLine="420"/>
              <w:rPr>
                <w:rFonts w:ascii="宋体" w:hAnsi="宋体" w:cs="宋体"/>
                <w:color w:val="FF0000"/>
                <w:szCs w:val="21"/>
              </w:rPr>
            </w:pPr>
            <w:r>
              <w:rPr>
                <w:rFonts w:ascii="宋体" w:hAnsi="宋体" w:cs="宋体" w:hint="eastAsia"/>
                <w:kern w:val="0"/>
                <w:szCs w:val="21"/>
              </w:rPr>
              <w:t>在制定环境目标指标前，综合部</w:t>
            </w:r>
            <w:r>
              <w:rPr>
                <w:rFonts w:ascii="宋体" w:hAnsi="宋体" w:cs="宋体" w:hint="eastAsia"/>
                <w:szCs w:val="21"/>
              </w:rPr>
              <w:t>负责制定环境目标及管理方案，管理方案中明确为实现环境目标和指标的责任部门及完成时间；具体措施和经费预算都由</w:t>
            </w:r>
            <w:r w:rsidR="00F1671A" w:rsidRPr="00F1671A">
              <w:rPr>
                <w:rFonts w:ascii="宋体" w:hAnsi="宋体" w:cs="宋体" w:hint="eastAsia"/>
                <w:szCs w:val="21"/>
              </w:rPr>
              <w:t>康玉燕</w:t>
            </w:r>
            <w:r>
              <w:rPr>
                <w:rFonts w:ascii="宋体" w:hAnsi="宋体" w:cs="宋体" w:hint="eastAsia"/>
                <w:szCs w:val="21"/>
              </w:rPr>
              <w:t>总经理批准。环境管理方案的实施综合部每季度对方案实施情况进行检查跟踪向</w:t>
            </w:r>
            <w:r w:rsidR="00F1671A" w:rsidRPr="00F1671A">
              <w:rPr>
                <w:rFonts w:ascii="宋体" w:hAnsi="宋体" w:cs="宋体" w:hint="eastAsia"/>
                <w:szCs w:val="21"/>
              </w:rPr>
              <w:t>康玉燕</w:t>
            </w:r>
            <w:r>
              <w:rPr>
                <w:rFonts w:ascii="宋体" w:hAnsi="宋体" w:cs="宋体" w:hint="eastAsia"/>
                <w:szCs w:val="21"/>
              </w:rPr>
              <w:t>总经理报告；一般在管理评审之前对环境目标及管理方案由厂区综合部对其进行评审，并将完成情况以书面形式呈报管理者代表，以便提交管理评审。</w:t>
            </w:r>
          </w:p>
        </w:tc>
        <w:tc>
          <w:tcPr>
            <w:tcW w:w="646" w:type="dxa"/>
          </w:tcPr>
          <w:p w:rsidR="00A87885" w:rsidRDefault="00A87885">
            <w:pPr>
              <w:rPr>
                <w:rFonts w:ascii="宋体" w:hAnsi="宋体" w:cs="宋体"/>
                <w:szCs w:val="21"/>
              </w:rPr>
            </w:pPr>
          </w:p>
        </w:tc>
      </w:tr>
      <w:tr w:rsidR="00A87885" w:rsidTr="003A6734">
        <w:trPr>
          <w:trHeight w:val="520"/>
        </w:trPr>
        <w:tc>
          <w:tcPr>
            <w:tcW w:w="2160" w:type="dxa"/>
          </w:tcPr>
          <w:p w:rsidR="00A87885" w:rsidRDefault="001A307B">
            <w:pPr>
              <w:spacing w:line="280" w:lineRule="exact"/>
              <w:rPr>
                <w:rFonts w:ascii="宋体" w:hAnsi="宋体" w:cs="宋体"/>
                <w:szCs w:val="21"/>
              </w:rPr>
            </w:pPr>
            <w:r>
              <w:rPr>
                <w:rFonts w:ascii="宋体" w:hAnsi="宋体" w:cs="宋体" w:hint="eastAsia"/>
                <w:szCs w:val="21"/>
              </w:rPr>
              <w:t>管理目标及其实现的策划</w:t>
            </w:r>
          </w:p>
          <w:p w:rsidR="00A87885" w:rsidRDefault="00A87885">
            <w:pPr>
              <w:spacing w:line="280" w:lineRule="exact"/>
              <w:rPr>
                <w:rFonts w:ascii="宋体" w:hAnsi="宋体" w:cs="宋体"/>
                <w:szCs w:val="21"/>
              </w:rPr>
            </w:pPr>
          </w:p>
        </w:tc>
        <w:tc>
          <w:tcPr>
            <w:tcW w:w="960" w:type="dxa"/>
          </w:tcPr>
          <w:p w:rsidR="00A87885" w:rsidRDefault="001A307B">
            <w:pPr>
              <w:spacing w:line="280" w:lineRule="exact"/>
              <w:rPr>
                <w:szCs w:val="21"/>
              </w:rPr>
            </w:pPr>
            <w:r>
              <w:rPr>
                <w:rFonts w:hint="eastAsia"/>
                <w:szCs w:val="21"/>
              </w:rPr>
              <w:t>ES6.2</w:t>
            </w:r>
          </w:p>
          <w:p w:rsidR="00A87885" w:rsidRDefault="00A87885">
            <w:pPr>
              <w:spacing w:line="280" w:lineRule="exact"/>
              <w:rPr>
                <w:szCs w:val="21"/>
              </w:rPr>
            </w:pPr>
          </w:p>
          <w:p w:rsidR="00A87885" w:rsidRDefault="00A87885">
            <w:pPr>
              <w:spacing w:line="280" w:lineRule="exact"/>
              <w:rPr>
                <w:rFonts w:ascii="宋体" w:hAnsi="宋体" w:cs="宋体"/>
                <w:color w:val="FF0000"/>
                <w:szCs w:val="21"/>
              </w:rPr>
            </w:pPr>
          </w:p>
        </w:tc>
        <w:tc>
          <w:tcPr>
            <w:tcW w:w="10943" w:type="dxa"/>
            <w:vAlign w:val="center"/>
          </w:tcPr>
          <w:p w:rsidR="00A87885" w:rsidRDefault="001A307B">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A87885" w:rsidRDefault="001A307B">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rsidR="00A87885" w:rsidRDefault="001A307B">
            <w:pPr>
              <w:spacing w:line="280" w:lineRule="exact"/>
              <w:ind w:leftChars="200" w:left="420"/>
              <w:rPr>
                <w:rFonts w:ascii="宋体" w:hAnsi="宋体" w:cs="宋体"/>
                <w:szCs w:val="21"/>
              </w:rPr>
            </w:pPr>
            <w:r>
              <w:rPr>
                <w:rFonts w:ascii="宋体" w:hAnsi="宋体" w:cs="宋体" w:hint="eastAsia"/>
                <w:szCs w:val="21"/>
              </w:rPr>
              <w:t>管理目标是：</w:t>
            </w:r>
          </w:p>
          <w:p w:rsidR="00A87885" w:rsidRDefault="001A307B">
            <w:pPr>
              <w:spacing w:line="280" w:lineRule="exact"/>
              <w:ind w:firstLineChars="200" w:firstLine="420"/>
              <w:rPr>
                <w:rFonts w:ascii="宋体" w:hAnsi="宋体" w:cs="宋体"/>
                <w:szCs w:val="21"/>
              </w:rPr>
            </w:pPr>
            <w:r>
              <w:rPr>
                <w:rFonts w:ascii="宋体" w:hAnsi="宋体" w:cs="宋体" w:hint="eastAsia"/>
                <w:szCs w:val="21"/>
              </w:rPr>
              <w:t>环境目标和指标：</w:t>
            </w:r>
          </w:p>
          <w:p w:rsidR="00BC55D5" w:rsidRPr="00BC55D5" w:rsidRDefault="00BC55D5" w:rsidP="00BC55D5">
            <w:pPr>
              <w:spacing w:line="280" w:lineRule="exact"/>
              <w:ind w:firstLineChars="200" w:firstLine="420"/>
              <w:rPr>
                <w:rFonts w:ascii="宋体" w:hAnsi="宋体" w:cs="宋体"/>
                <w:szCs w:val="21"/>
              </w:rPr>
            </w:pPr>
            <w:r w:rsidRPr="00BC55D5">
              <w:rPr>
                <w:rFonts w:ascii="宋体" w:hAnsi="宋体" w:cs="宋体" w:hint="eastAsia"/>
                <w:szCs w:val="21"/>
              </w:rPr>
              <w:t>1) 固体废弃物100%分类，合理处理</w:t>
            </w:r>
          </w:p>
          <w:p w:rsidR="00BC55D5" w:rsidRDefault="00BC55D5" w:rsidP="00BC55D5">
            <w:pPr>
              <w:spacing w:line="280" w:lineRule="exact"/>
              <w:ind w:firstLineChars="200" w:firstLine="420"/>
              <w:rPr>
                <w:rFonts w:ascii="宋体" w:hAnsi="宋体" w:cs="宋体"/>
                <w:szCs w:val="21"/>
              </w:rPr>
            </w:pPr>
            <w:r w:rsidRPr="00BC55D5">
              <w:rPr>
                <w:rFonts w:ascii="宋体" w:hAnsi="宋体" w:cs="宋体" w:hint="eastAsia"/>
                <w:szCs w:val="21"/>
              </w:rPr>
              <w:t>2）环境污染事故发生率为零</w:t>
            </w:r>
          </w:p>
          <w:p w:rsidR="00BC55D5" w:rsidRDefault="00BC55D5" w:rsidP="00BC55D5">
            <w:pPr>
              <w:spacing w:line="280" w:lineRule="exact"/>
              <w:ind w:firstLineChars="200" w:firstLine="420"/>
              <w:rPr>
                <w:rFonts w:ascii="宋体" w:hAnsi="宋体" w:cs="宋体"/>
                <w:szCs w:val="21"/>
              </w:rPr>
            </w:pPr>
          </w:p>
          <w:p w:rsidR="00A87885" w:rsidRDefault="001A307B" w:rsidP="00BC55D5">
            <w:pPr>
              <w:spacing w:line="280" w:lineRule="exact"/>
              <w:ind w:firstLineChars="200" w:firstLine="420"/>
              <w:rPr>
                <w:rFonts w:ascii="宋体" w:hAnsi="宋体" w:cs="宋体"/>
                <w:szCs w:val="21"/>
              </w:rPr>
            </w:pPr>
            <w:r>
              <w:rPr>
                <w:rFonts w:ascii="宋体" w:hAnsi="宋体" w:cs="宋体" w:hint="eastAsia"/>
                <w:szCs w:val="21"/>
              </w:rPr>
              <w:t>职业健康安全目标和指标：</w:t>
            </w:r>
          </w:p>
          <w:p w:rsidR="00BC55D5" w:rsidRPr="00BC55D5" w:rsidRDefault="00BC55D5" w:rsidP="00BC55D5">
            <w:pPr>
              <w:spacing w:line="280" w:lineRule="exact"/>
              <w:ind w:firstLineChars="200" w:firstLine="420"/>
              <w:rPr>
                <w:rFonts w:ascii="宋体" w:hAnsi="宋体" w:cs="宋体"/>
                <w:szCs w:val="21"/>
              </w:rPr>
            </w:pPr>
            <w:r>
              <w:rPr>
                <w:rFonts w:ascii="宋体" w:hAnsi="宋体" w:cs="宋体" w:hint="eastAsia"/>
                <w:szCs w:val="21"/>
              </w:rPr>
              <w:t>1）</w:t>
            </w:r>
            <w:r w:rsidRPr="00BC55D5">
              <w:rPr>
                <w:rFonts w:ascii="宋体" w:hAnsi="宋体" w:cs="宋体" w:hint="eastAsia"/>
                <w:szCs w:val="21"/>
              </w:rPr>
              <w:t xml:space="preserve">各类重伤以上事故发生率为零； </w:t>
            </w:r>
          </w:p>
          <w:p w:rsidR="00BC55D5" w:rsidRDefault="00BC55D5" w:rsidP="00BC55D5">
            <w:pPr>
              <w:spacing w:line="280" w:lineRule="exact"/>
              <w:ind w:firstLineChars="200" w:firstLine="420"/>
              <w:rPr>
                <w:rFonts w:ascii="宋体" w:hAnsi="宋体" w:cs="宋体"/>
                <w:szCs w:val="21"/>
              </w:rPr>
            </w:pPr>
            <w:r>
              <w:rPr>
                <w:rFonts w:ascii="宋体" w:hAnsi="宋体" w:cs="宋体" w:hint="eastAsia"/>
                <w:szCs w:val="21"/>
              </w:rPr>
              <w:t>2）</w:t>
            </w:r>
            <w:r w:rsidRPr="00BC55D5">
              <w:rPr>
                <w:rFonts w:ascii="宋体" w:hAnsi="宋体" w:cs="宋体" w:hint="eastAsia"/>
                <w:szCs w:val="21"/>
              </w:rPr>
              <w:t>火灾事故发生率为零。</w:t>
            </w:r>
          </w:p>
          <w:p w:rsidR="00A87885" w:rsidRDefault="001A307B" w:rsidP="00BC55D5">
            <w:pPr>
              <w:spacing w:line="280" w:lineRule="exact"/>
              <w:rPr>
                <w:rFonts w:ascii="宋体" w:hAnsi="宋体" w:cs="宋体"/>
                <w:szCs w:val="21"/>
              </w:rPr>
            </w:pPr>
            <w:r>
              <w:rPr>
                <w:rFonts w:ascii="宋体" w:hAnsi="宋体" w:hint="eastAsia"/>
                <w:b/>
                <w:szCs w:val="21"/>
              </w:rPr>
              <w:t xml:space="preserve">    </w:t>
            </w:r>
            <w:r>
              <w:rPr>
                <w:rFonts w:ascii="宋体" w:hAnsi="宋体" w:cs="宋体" w:hint="eastAsia"/>
                <w:szCs w:val="21"/>
              </w:rPr>
              <w:t>目标可测量，与公司管理方针一致。</w:t>
            </w:r>
          </w:p>
          <w:p w:rsidR="00A87885" w:rsidRDefault="00BC55D5">
            <w:pPr>
              <w:spacing w:line="280" w:lineRule="exact"/>
              <w:ind w:firstLineChars="200" w:firstLine="420"/>
              <w:rPr>
                <w:rFonts w:ascii="宋体" w:hAnsi="宋体" w:cs="宋体"/>
                <w:szCs w:val="21"/>
              </w:rPr>
            </w:pPr>
            <w:r>
              <w:rPr>
                <w:rFonts w:ascii="宋体" w:hAnsi="宋体" w:cs="宋体" w:hint="eastAsia"/>
                <w:szCs w:val="21"/>
              </w:rPr>
              <w:t>每季度由</w:t>
            </w:r>
            <w:r w:rsidR="001A307B">
              <w:rPr>
                <w:rFonts w:ascii="宋体" w:hAnsi="宋体" w:cs="宋体" w:hint="eastAsia"/>
                <w:szCs w:val="21"/>
              </w:rPr>
              <w:t>综合部按公司管理目标考核要求统计考核公司管理目标完成情况，提交管理评审会议。查到今年</w:t>
            </w:r>
            <w:r>
              <w:rPr>
                <w:rFonts w:ascii="宋体" w:hAnsi="宋体" w:cs="宋体" w:hint="eastAsia"/>
                <w:szCs w:val="21"/>
              </w:rPr>
              <w:t>前三</w:t>
            </w:r>
            <w:r w:rsidR="001A307B">
              <w:rPr>
                <w:rFonts w:ascii="宋体" w:hAnsi="宋体" w:cs="宋体" w:hint="eastAsia"/>
                <w:szCs w:val="21"/>
              </w:rPr>
              <w:t>季度公司管理目标完成情况，各项目标均已完成，编制：</w:t>
            </w:r>
            <w:r w:rsidRPr="00BC55D5">
              <w:rPr>
                <w:rFonts w:ascii="宋体" w:hAnsi="宋体" w:cs="宋体" w:hint="eastAsia"/>
                <w:szCs w:val="21"/>
              </w:rPr>
              <w:t xml:space="preserve">霍晓燕 </w:t>
            </w:r>
            <w:r w:rsidR="001A307B">
              <w:rPr>
                <w:rFonts w:ascii="宋体" w:hAnsi="宋体" w:cs="宋体" w:hint="eastAsia"/>
                <w:szCs w:val="21"/>
              </w:rPr>
              <w:t xml:space="preserve">     批准：</w:t>
            </w:r>
            <w:r w:rsidRPr="00BC55D5">
              <w:rPr>
                <w:rFonts w:ascii="宋体" w:hAnsi="宋体" w:hint="eastAsia"/>
                <w:szCs w:val="21"/>
              </w:rPr>
              <w:t>康玉燕</w:t>
            </w:r>
          </w:p>
          <w:p w:rsidR="00A87885" w:rsidRDefault="003A6734">
            <w:pPr>
              <w:spacing w:line="280" w:lineRule="exact"/>
              <w:ind w:firstLineChars="200" w:firstLine="420"/>
              <w:rPr>
                <w:rFonts w:ascii="宋体" w:hAnsi="宋体" w:cs="宋体"/>
                <w:kern w:val="0"/>
                <w:szCs w:val="21"/>
              </w:rPr>
            </w:pPr>
            <w:r w:rsidRPr="003A6734">
              <w:rPr>
                <w:rFonts w:ascii="宋体" w:hAnsi="宋体" w:cs="宋体" w:hint="eastAsia"/>
                <w:szCs w:val="21"/>
              </w:rPr>
              <w:t>针对重要环境因素、不可接受风险制订了管理方案并予以实施，基本有效，详见项目部该条款审核记录。</w:t>
            </w:r>
          </w:p>
        </w:tc>
        <w:tc>
          <w:tcPr>
            <w:tcW w:w="646" w:type="dxa"/>
          </w:tcPr>
          <w:p w:rsidR="00A87885" w:rsidRDefault="00A87885">
            <w:pPr>
              <w:rPr>
                <w:rFonts w:ascii="宋体" w:hAnsi="宋体" w:cs="宋体"/>
                <w:szCs w:val="21"/>
              </w:rPr>
            </w:pPr>
          </w:p>
        </w:tc>
      </w:tr>
      <w:tr w:rsidR="00A87885">
        <w:trPr>
          <w:trHeight w:val="90"/>
        </w:trPr>
        <w:tc>
          <w:tcPr>
            <w:tcW w:w="2160" w:type="dxa"/>
          </w:tcPr>
          <w:p w:rsidR="00A87885" w:rsidRDefault="001A307B">
            <w:pPr>
              <w:spacing w:line="280" w:lineRule="exact"/>
              <w:rPr>
                <w:rFonts w:ascii="宋体" w:hAnsi="宋体" w:cs="宋体"/>
                <w:szCs w:val="21"/>
              </w:rPr>
            </w:pPr>
            <w:r>
              <w:rPr>
                <w:rFonts w:ascii="宋体" w:hAnsi="宋体" w:cs="宋体" w:hint="eastAsia"/>
                <w:szCs w:val="21"/>
              </w:rPr>
              <w:t>资源、总则</w:t>
            </w:r>
          </w:p>
          <w:p w:rsidR="00A87885" w:rsidRDefault="00A87885">
            <w:pPr>
              <w:spacing w:line="280" w:lineRule="exact"/>
              <w:rPr>
                <w:rFonts w:ascii="宋体" w:hAnsi="宋体" w:cs="宋体"/>
                <w:szCs w:val="21"/>
              </w:rPr>
            </w:pPr>
          </w:p>
        </w:tc>
        <w:tc>
          <w:tcPr>
            <w:tcW w:w="960" w:type="dxa"/>
          </w:tcPr>
          <w:p w:rsidR="00A87885" w:rsidRDefault="001A307B">
            <w:pPr>
              <w:spacing w:line="280" w:lineRule="exact"/>
              <w:rPr>
                <w:szCs w:val="21"/>
              </w:rPr>
            </w:pPr>
            <w:r>
              <w:rPr>
                <w:rFonts w:hint="eastAsia"/>
                <w:szCs w:val="21"/>
              </w:rPr>
              <w:t>ES7.1</w:t>
            </w:r>
          </w:p>
          <w:p w:rsidR="00A87885" w:rsidRDefault="00A87885">
            <w:pPr>
              <w:spacing w:line="280" w:lineRule="exact"/>
              <w:rPr>
                <w:rFonts w:ascii="宋体" w:hAnsi="宋体" w:cs="宋体"/>
                <w:color w:val="FF0000"/>
                <w:szCs w:val="21"/>
              </w:rPr>
            </w:pPr>
          </w:p>
        </w:tc>
        <w:tc>
          <w:tcPr>
            <w:tcW w:w="10943" w:type="dxa"/>
            <w:vAlign w:val="center"/>
          </w:tcPr>
          <w:p w:rsidR="00A87885" w:rsidRDefault="001A307B">
            <w:pPr>
              <w:spacing w:line="280" w:lineRule="exact"/>
              <w:ind w:firstLineChars="200" w:firstLine="420"/>
              <w:rPr>
                <w:rFonts w:ascii="宋体" w:hAnsi="宋体" w:cs="宋体"/>
                <w:szCs w:val="21"/>
              </w:rPr>
            </w:pPr>
            <w:r>
              <w:rPr>
                <w:rFonts w:ascii="宋体" w:hAnsi="宋体" w:cs="宋体" w:hint="eastAsia"/>
                <w:szCs w:val="21"/>
              </w:rPr>
              <w:t>查公司配备的人力资源，公司总人数</w:t>
            </w:r>
            <w:r w:rsidRPr="00BC39C2">
              <w:rPr>
                <w:rFonts w:ascii="宋体" w:hAnsi="宋体" w:cs="宋体" w:hint="eastAsia"/>
                <w:szCs w:val="21"/>
              </w:rPr>
              <w:t>10</w:t>
            </w:r>
            <w:r w:rsidR="00BC39C2">
              <w:rPr>
                <w:rFonts w:ascii="宋体" w:hAnsi="宋体" w:cs="宋体" w:hint="eastAsia"/>
                <w:szCs w:val="21"/>
              </w:rPr>
              <w:t>人</w:t>
            </w:r>
            <w:r w:rsidR="00BC39C2">
              <w:rPr>
                <w:rFonts w:ascii="宋体" w:hAnsi="宋体" w:cs="宋体"/>
                <w:szCs w:val="21"/>
              </w:rPr>
              <w:t xml:space="preserve"> </w:t>
            </w:r>
          </w:p>
          <w:p w:rsidR="00A87885" w:rsidRDefault="001A307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公司根据公司经营运行需要，配备了各岗位所需人员、经营用房屋、办公设备（电脑、打印机等）、消防器材、环境防护用品。</w:t>
            </w:r>
          </w:p>
          <w:p w:rsidR="00A87885" w:rsidRDefault="001A307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经营运行资金等资源，体系建立至今，未发生资源不足影响满足客户要求的现象.</w:t>
            </w:r>
          </w:p>
          <w:p w:rsidR="00A87885" w:rsidRDefault="001A307B">
            <w:pPr>
              <w:spacing w:line="280" w:lineRule="exact"/>
              <w:ind w:firstLineChars="200" w:firstLine="420"/>
              <w:rPr>
                <w:rFonts w:ascii="宋体" w:hAnsi="宋体" w:cs="宋体"/>
                <w:kern w:val="0"/>
                <w:szCs w:val="21"/>
              </w:rPr>
            </w:pPr>
            <w:r>
              <w:rPr>
                <w:rFonts w:asciiTheme="minorEastAsia" w:eastAsiaTheme="minorEastAsia" w:hAnsiTheme="minorEastAsia" w:cstheme="minorEastAsia" w:hint="eastAsia"/>
                <w:szCs w:val="21"/>
              </w:rPr>
              <w:t>办公面积</w:t>
            </w:r>
            <w:r w:rsidRPr="00AF4D92">
              <w:rPr>
                <w:rFonts w:asciiTheme="minorEastAsia" w:eastAsiaTheme="minorEastAsia" w:hAnsiTheme="minorEastAsia" w:cstheme="minorEastAsia" w:hint="eastAsia"/>
                <w:szCs w:val="21"/>
              </w:rPr>
              <w:t>约</w:t>
            </w:r>
            <w:r w:rsidR="00AF4D92" w:rsidRPr="00AF4D92">
              <w:rPr>
                <w:rFonts w:asciiTheme="minorEastAsia" w:eastAsiaTheme="minorEastAsia" w:hAnsiTheme="minorEastAsia" w:cstheme="minorEastAsia" w:hint="eastAsia"/>
                <w:szCs w:val="21"/>
              </w:rPr>
              <w:t>260</w:t>
            </w:r>
            <w:r w:rsidRPr="00AF4D92">
              <w:rPr>
                <w:rFonts w:asciiTheme="minorEastAsia" w:eastAsiaTheme="minorEastAsia" w:hAnsiTheme="minorEastAsia" w:cstheme="minorEastAsia" w:hint="eastAsia"/>
                <w:szCs w:val="21"/>
              </w:rPr>
              <w:t>平</w:t>
            </w:r>
            <w:r>
              <w:rPr>
                <w:rFonts w:asciiTheme="minorEastAsia" w:eastAsiaTheme="minorEastAsia" w:hAnsiTheme="minorEastAsia" w:cstheme="minorEastAsia" w:hint="eastAsia"/>
                <w:szCs w:val="21"/>
              </w:rPr>
              <w:t>米，打印机、电脑、复印机等配备齐全。</w:t>
            </w:r>
          </w:p>
        </w:tc>
        <w:tc>
          <w:tcPr>
            <w:tcW w:w="646" w:type="dxa"/>
          </w:tcPr>
          <w:p w:rsidR="00A87885" w:rsidRDefault="00A87885">
            <w:pPr>
              <w:rPr>
                <w:rFonts w:ascii="宋体" w:hAnsi="宋体" w:cs="宋体"/>
                <w:szCs w:val="21"/>
              </w:rPr>
            </w:pPr>
          </w:p>
        </w:tc>
      </w:tr>
      <w:tr w:rsidR="00C052FA" w:rsidTr="00A55290">
        <w:trPr>
          <w:trHeight w:val="1645"/>
        </w:trPr>
        <w:tc>
          <w:tcPr>
            <w:tcW w:w="2160" w:type="dxa"/>
            <w:vAlign w:val="center"/>
          </w:tcPr>
          <w:p w:rsidR="00C052FA" w:rsidRDefault="00C052FA" w:rsidP="008F4D62">
            <w:pPr>
              <w:jc w:val="left"/>
              <w:rPr>
                <w:szCs w:val="22"/>
              </w:rPr>
            </w:pPr>
            <w:r>
              <w:rPr>
                <w:rFonts w:hint="eastAsia"/>
                <w:szCs w:val="22"/>
              </w:rPr>
              <w:t>沟通</w:t>
            </w:r>
          </w:p>
        </w:tc>
        <w:tc>
          <w:tcPr>
            <w:tcW w:w="960" w:type="dxa"/>
            <w:vAlign w:val="center"/>
          </w:tcPr>
          <w:p w:rsidR="00C052FA" w:rsidRDefault="00C052FA" w:rsidP="008F4D62">
            <w:pPr>
              <w:jc w:val="left"/>
              <w:rPr>
                <w:szCs w:val="22"/>
              </w:rPr>
            </w:pPr>
            <w:r>
              <w:rPr>
                <w:rFonts w:hint="eastAsia"/>
                <w:szCs w:val="22"/>
              </w:rPr>
              <w:t>ES7.4</w:t>
            </w:r>
          </w:p>
          <w:p w:rsidR="00C052FA" w:rsidRDefault="00C052FA" w:rsidP="008F4D62">
            <w:pPr>
              <w:jc w:val="left"/>
              <w:rPr>
                <w:szCs w:val="22"/>
              </w:rPr>
            </w:pPr>
          </w:p>
        </w:tc>
        <w:tc>
          <w:tcPr>
            <w:tcW w:w="10943" w:type="dxa"/>
            <w:vAlign w:val="center"/>
          </w:tcPr>
          <w:p w:rsidR="00C052FA" w:rsidRDefault="00C052FA" w:rsidP="008F4D62">
            <w:pPr>
              <w:jc w:val="left"/>
              <w:rPr>
                <w:szCs w:val="22"/>
              </w:rPr>
            </w:pPr>
            <w:r>
              <w:rPr>
                <w:rFonts w:hint="eastAsia"/>
                <w:szCs w:val="22"/>
              </w:rPr>
              <w:t>策划编制的程序文件《</w:t>
            </w:r>
            <w:r w:rsidRPr="002A79EB">
              <w:rPr>
                <w:rFonts w:hint="eastAsia"/>
                <w:szCs w:val="22"/>
              </w:rPr>
              <w:t>信息交流控制程序</w:t>
            </w:r>
            <w:r>
              <w:rPr>
                <w:rFonts w:hint="eastAsia"/>
                <w:szCs w:val="22"/>
              </w:rPr>
              <w:t>》及管理手册的相关章节规定了企业内、外部沟通和员工就职业健康安全事务参与、协商的要求，经查阅和交谈符合标准要求。</w:t>
            </w:r>
          </w:p>
          <w:p w:rsidR="00C052FA" w:rsidRDefault="00C052FA" w:rsidP="008F4D62">
            <w:pPr>
              <w:jc w:val="left"/>
            </w:pPr>
            <w:r>
              <w:rPr>
                <w:rFonts w:hint="eastAsia"/>
                <w:szCs w:val="22"/>
              </w:rPr>
              <w:t>销售部负责质量和日常管理信息交流的管理。综合部负责与顾客有关信息及顾客反馈信息的归口管理。销售部负责与外部供方和外包方相关质量、环境信息的交流和沟通。员工代表负责收集员工关于工作环境管理方面的问题，并及时将信息传递至销售部或公司高层管理者。必要时，可代表员工与公司高层进行协商。其它相关部门、项目现场对信息的收集、分析、上传下达、内外沟通、改进、绩效评价。目前各项沟通都较为及时、顺畅、效果较好。</w:t>
            </w:r>
          </w:p>
          <w:p w:rsidR="00C052FA" w:rsidRDefault="00C052FA" w:rsidP="008F4D62">
            <w:pPr>
              <w:jc w:val="left"/>
              <w:rPr>
                <w:szCs w:val="22"/>
              </w:rPr>
            </w:pPr>
            <w:r>
              <w:rPr>
                <w:rFonts w:hint="eastAsia"/>
                <w:szCs w:val="22"/>
              </w:rPr>
              <w:t>公司编写了至相关方的公开信，与相关方沟通公司的方针及环境安全等方面的要求。</w:t>
            </w:r>
          </w:p>
          <w:p w:rsidR="00C052FA" w:rsidRDefault="00C052FA" w:rsidP="008F4D62">
            <w:pPr>
              <w:jc w:val="left"/>
              <w:rPr>
                <w:szCs w:val="22"/>
              </w:rPr>
            </w:pPr>
            <w:r>
              <w:rPr>
                <w:rFonts w:hint="eastAsia"/>
                <w:szCs w:val="22"/>
              </w:rPr>
              <w:t>为协调、沟通公司的职业健康安全事务，保证公司职业健康安全管理体系的有效运行，经公司全体员工推荐</w:t>
            </w:r>
            <w:r w:rsidRPr="00A355FD">
              <w:rPr>
                <w:rFonts w:hint="eastAsia"/>
                <w:szCs w:val="22"/>
              </w:rPr>
              <w:t>马香君</w:t>
            </w:r>
            <w:r>
              <w:rPr>
                <w:rFonts w:hint="eastAsia"/>
                <w:szCs w:val="22"/>
              </w:rPr>
              <w:t>为职业健康安全事务代表，具体职责如下：</w:t>
            </w:r>
          </w:p>
          <w:p w:rsidR="00C052FA" w:rsidRPr="00A355FD" w:rsidRDefault="00C052FA" w:rsidP="008F4D62">
            <w:pPr>
              <w:jc w:val="left"/>
              <w:rPr>
                <w:szCs w:val="22"/>
              </w:rPr>
            </w:pPr>
            <w:r w:rsidRPr="00A355FD">
              <w:rPr>
                <w:rFonts w:hint="eastAsia"/>
                <w:szCs w:val="22"/>
              </w:rPr>
              <w:t>1</w:t>
            </w:r>
            <w:r w:rsidRPr="00A355FD">
              <w:rPr>
                <w:rFonts w:hint="eastAsia"/>
                <w:szCs w:val="22"/>
              </w:rPr>
              <w:t>、代表员工参与公司职业健康安全风险辨识、风险评价和控制措施的确定；</w:t>
            </w:r>
          </w:p>
          <w:p w:rsidR="00C052FA" w:rsidRPr="00A355FD" w:rsidRDefault="00C052FA" w:rsidP="008F4D62">
            <w:pPr>
              <w:jc w:val="left"/>
              <w:rPr>
                <w:szCs w:val="22"/>
              </w:rPr>
            </w:pPr>
            <w:r w:rsidRPr="00A355FD">
              <w:rPr>
                <w:rFonts w:hint="eastAsia"/>
                <w:szCs w:val="22"/>
              </w:rPr>
              <w:t>2</w:t>
            </w:r>
            <w:r w:rsidRPr="00A355FD">
              <w:rPr>
                <w:rFonts w:hint="eastAsia"/>
                <w:szCs w:val="22"/>
              </w:rPr>
              <w:t>、代表员工适当参与公司职业健康安全事件调查；</w:t>
            </w:r>
          </w:p>
          <w:p w:rsidR="00C052FA" w:rsidRPr="00A355FD" w:rsidRDefault="00C052FA" w:rsidP="008F4D62">
            <w:pPr>
              <w:jc w:val="left"/>
              <w:rPr>
                <w:szCs w:val="22"/>
              </w:rPr>
            </w:pPr>
            <w:r w:rsidRPr="00A355FD">
              <w:rPr>
                <w:rFonts w:hint="eastAsia"/>
                <w:szCs w:val="22"/>
              </w:rPr>
              <w:t>3</w:t>
            </w:r>
            <w:r w:rsidRPr="00A355FD">
              <w:rPr>
                <w:rFonts w:hint="eastAsia"/>
                <w:szCs w:val="22"/>
              </w:rPr>
              <w:t>、代表员工适当参与健康安全管理方针和目标的制定和评审；</w:t>
            </w:r>
          </w:p>
          <w:p w:rsidR="00C052FA" w:rsidRPr="00A355FD" w:rsidRDefault="00C052FA" w:rsidP="008F4D62">
            <w:pPr>
              <w:jc w:val="left"/>
              <w:rPr>
                <w:szCs w:val="22"/>
              </w:rPr>
            </w:pPr>
            <w:r w:rsidRPr="00A355FD">
              <w:rPr>
                <w:rFonts w:hint="eastAsia"/>
                <w:szCs w:val="22"/>
              </w:rPr>
              <w:t>4</w:t>
            </w:r>
            <w:r w:rsidRPr="00A355FD">
              <w:rPr>
                <w:rFonts w:hint="eastAsia"/>
                <w:szCs w:val="22"/>
              </w:rPr>
              <w:t>、代表员工对影响他们职业健康安全的任何变更进行协商；</w:t>
            </w:r>
          </w:p>
          <w:p w:rsidR="00C052FA" w:rsidRDefault="00C052FA" w:rsidP="008F4D62">
            <w:pPr>
              <w:jc w:val="left"/>
              <w:rPr>
                <w:szCs w:val="22"/>
              </w:rPr>
            </w:pPr>
            <w:r w:rsidRPr="00A355FD">
              <w:rPr>
                <w:rFonts w:hint="eastAsia"/>
                <w:szCs w:val="22"/>
              </w:rPr>
              <w:t>5</w:t>
            </w:r>
            <w:r w:rsidRPr="00A355FD">
              <w:rPr>
                <w:rFonts w:hint="eastAsia"/>
                <w:szCs w:val="22"/>
              </w:rPr>
              <w:t>、代表员工对职业健康安全事务发表意见。</w:t>
            </w:r>
          </w:p>
          <w:p w:rsidR="00C052FA" w:rsidRDefault="00C052FA" w:rsidP="008F4D62">
            <w:pPr>
              <w:jc w:val="left"/>
              <w:rPr>
                <w:szCs w:val="22"/>
              </w:rPr>
            </w:pPr>
            <w:r>
              <w:rPr>
                <w:rFonts w:hint="eastAsia"/>
                <w:szCs w:val="22"/>
              </w:rPr>
              <w:t>经与安全事务代表沟通，其清楚自己的职责：负责向管理层反映职工职业健康安全管理方面的要求，对事件的调查、处理，职工劳动防护的改善事宜进行协商交流；参与职业安全健康方针、目标、指标、管理方案的制定工作，提出合理化建议。</w:t>
            </w:r>
          </w:p>
          <w:p w:rsidR="00C052FA" w:rsidRDefault="00C052FA" w:rsidP="008F4D62">
            <w:pPr>
              <w:jc w:val="left"/>
              <w:rPr>
                <w:szCs w:val="22"/>
              </w:rPr>
            </w:pPr>
            <w:r>
              <w:rPr>
                <w:rFonts w:hint="eastAsia"/>
                <w:szCs w:val="22"/>
              </w:rPr>
              <w:t>通过员工代表的积极争取，员工的劳保用品得到合理配备并及时发放；每年为一线岗位人员体检一次；员工保险得到按时交纳等。</w:t>
            </w:r>
          </w:p>
        </w:tc>
        <w:tc>
          <w:tcPr>
            <w:tcW w:w="646" w:type="dxa"/>
          </w:tcPr>
          <w:p w:rsidR="00C052FA" w:rsidRDefault="00C052FA">
            <w:pPr>
              <w:rPr>
                <w:rFonts w:ascii="宋体" w:hAnsi="宋体" w:cs="宋体"/>
                <w:szCs w:val="21"/>
              </w:rPr>
            </w:pPr>
          </w:p>
        </w:tc>
      </w:tr>
      <w:tr w:rsidR="00C052FA" w:rsidTr="00326C20">
        <w:trPr>
          <w:trHeight w:val="1645"/>
        </w:trPr>
        <w:tc>
          <w:tcPr>
            <w:tcW w:w="2160" w:type="dxa"/>
            <w:vAlign w:val="center"/>
          </w:tcPr>
          <w:p w:rsidR="00C052FA" w:rsidRDefault="00C052FA" w:rsidP="008F4D62">
            <w:pPr>
              <w:rPr>
                <w:szCs w:val="21"/>
              </w:rPr>
            </w:pPr>
            <w:r>
              <w:rPr>
                <w:rFonts w:cs="宋体" w:hint="eastAsia"/>
              </w:rPr>
              <w:t>绩效的监视和测量</w:t>
            </w:r>
          </w:p>
        </w:tc>
        <w:tc>
          <w:tcPr>
            <w:tcW w:w="960" w:type="dxa"/>
            <w:vAlign w:val="center"/>
          </w:tcPr>
          <w:p w:rsidR="00C052FA" w:rsidRDefault="00C052FA" w:rsidP="008F4D62">
            <w:r>
              <w:rPr>
                <w:rFonts w:hint="eastAsia"/>
              </w:rPr>
              <w:t>ES</w:t>
            </w:r>
          </w:p>
          <w:p w:rsidR="00C052FA" w:rsidRDefault="00C052FA" w:rsidP="008F4D62">
            <w:pPr>
              <w:rPr>
                <w:szCs w:val="21"/>
              </w:rPr>
            </w:pPr>
            <w:r>
              <w:rPr>
                <w:rFonts w:hint="eastAsia"/>
              </w:rPr>
              <w:t>9.1.1</w:t>
            </w:r>
          </w:p>
        </w:tc>
        <w:tc>
          <w:tcPr>
            <w:tcW w:w="10943" w:type="dxa"/>
            <w:vAlign w:val="center"/>
          </w:tcPr>
          <w:p w:rsidR="00C052FA" w:rsidRDefault="00C052FA" w:rsidP="008F4D62">
            <w:pPr>
              <w:rPr>
                <w:szCs w:val="21"/>
              </w:rPr>
            </w:pPr>
            <w:r>
              <w:rPr>
                <w:rFonts w:hint="eastAsia"/>
                <w:szCs w:val="21"/>
              </w:rPr>
              <w:t>公司制定了《合规性评价控制程序》和《危险源辨识、风险评价和控制措施确定控制程序》《环境因素的识别、评价控制程序》》，通过以下几种方式对运行过程绩效进行监视和测量：</w:t>
            </w:r>
          </w:p>
          <w:p w:rsidR="00C052FA" w:rsidRDefault="00C052FA" w:rsidP="008F4D62">
            <w:r>
              <w:rPr>
                <w:rFonts w:cs="宋体" w:hint="eastAsia"/>
              </w:rPr>
              <w:t>该公司对管理体系过程进行监视和测量的方法包括：内审、管理评审、目标考核、过程的监视和测量检查等。</w:t>
            </w:r>
          </w:p>
          <w:p w:rsidR="00C052FA" w:rsidRDefault="00C052FA" w:rsidP="008F4D62">
            <w:r>
              <w:rPr>
                <w:rFonts w:cs="宋体" w:hint="eastAsia"/>
              </w:rPr>
              <w:t>内审、管理评审、目标考核详见</w:t>
            </w:r>
            <w:r>
              <w:rPr>
                <w:rFonts w:hint="eastAsia"/>
              </w:rPr>
              <w:t>9.2</w:t>
            </w:r>
            <w:r>
              <w:t>/</w:t>
            </w:r>
            <w:r>
              <w:rPr>
                <w:rFonts w:hint="eastAsia"/>
              </w:rPr>
              <w:t>9.3</w:t>
            </w:r>
            <w:r>
              <w:t>/</w:t>
            </w:r>
            <w:r>
              <w:rPr>
                <w:rFonts w:hint="eastAsia"/>
              </w:rPr>
              <w:t>6.2</w:t>
            </w:r>
            <w:r>
              <w:rPr>
                <w:rFonts w:cs="宋体" w:hint="eastAsia"/>
              </w:rPr>
              <w:t>的审核记录</w:t>
            </w:r>
            <w:r>
              <w:t>.</w:t>
            </w:r>
          </w:p>
          <w:p w:rsidR="00C052FA" w:rsidRDefault="00C052FA" w:rsidP="008F4D62">
            <w:r>
              <w:rPr>
                <w:rFonts w:cs="宋体" w:hint="eastAsia"/>
              </w:rPr>
              <w:t>每月进行一次过程的监视和测量的检查，发现问题立即整改。</w:t>
            </w:r>
          </w:p>
          <w:p w:rsidR="00C052FA" w:rsidRDefault="00C052FA" w:rsidP="008F4D62">
            <w:r>
              <w:rPr>
                <w:rFonts w:cs="宋体" w:hint="eastAsia"/>
              </w:rPr>
              <w:t>查见</w:t>
            </w:r>
            <w:r>
              <w:t>20</w:t>
            </w:r>
            <w:r>
              <w:rPr>
                <w:rFonts w:hint="eastAsia"/>
              </w:rPr>
              <w:t>21.4-2</w:t>
            </w:r>
            <w:r>
              <w:t>0</w:t>
            </w:r>
            <w:r>
              <w:rPr>
                <w:rFonts w:hint="eastAsia"/>
              </w:rPr>
              <w:t>21</w:t>
            </w:r>
            <w:r>
              <w:t>.</w:t>
            </w:r>
            <w:r>
              <w:rPr>
                <w:rFonts w:hint="eastAsia"/>
              </w:rPr>
              <w:t>10</w:t>
            </w:r>
            <w:r>
              <w:rPr>
                <w:rFonts w:cs="宋体" w:hint="eastAsia"/>
              </w:rPr>
              <w:t>环境绩效检查记录，内容包括：检查内容、检查结果、检查人、检查时间。</w:t>
            </w:r>
          </w:p>
          <w:p w:rsidR="00C052FA" w:rsidRDefault="00C052FA" w:rsidP="008F4D62">
            <w:pPr>
              <w:rPr>
                <w:rFonts w:cs="宋体"/>
              </w:rPr>
            </w:pPr>
            <w:r>
              <w:rPr>
                <w:rFonts w:cs="宋体" w:hint="eastAsia"/>
              </w:rPr>
              <w:t>公司每月对环境绩效检测情况进行分析评价，查见</w:t>
            </w:r>
            <w:r>
              <w:rPr>
                <w:rFonts w:cs="宋体" w:hint="eastAsia"/>
              </w:rPr>
              <w:t>2021.4-2021.10</w:t>
            </w:r>
            <w:r>
              <w:rPr>
                <w:rFonts w:cs="宋体" w:hint="eastAsia"/>
              </w:rPr>
              <w:t>环境绩效检测评价报告，评价内容全面，。</w:t>
            </w:r>
          </w:p>
          <w:p w:rsidR="00C052FA" w:rsidRDefault="00C052FA" w:rsidP="008F4D62">
            <w:pPr>
              <w:rPr>
                <w:rFonts w:cs="宋体"/>
              </w:rPr>
            </w:pPr>
            <w:r>
              <w:rPr>
                <w:rFonts w:cs="宋体" w:hint="eastAsia"/>
              </w:rPr>
              <w:t>每月进行一次安全检查，提供</w:t>
            </w:r>
            <w:r>
              <w:rPr>
                <w:rFonts w:cs="宋体" w:hint="eastAsia"/>
              </w:rPr>
              <w:t>2021.4-2021.10</w:t>
            </w:r>
            <w:r>
              <w:rPr>
                <w:rFonts w:cs="宋体" w:hint="eastAsia"/>
              </w:rPr>
              <w:t>安全工作检查记录，符合要求。提供职业健康安全绩效检测评价报告，</w:t>
            </w:r>
            <w:r w:rsidRPr="00656F4E">
              <w:rPr>
                <w:rFonts w:cs="宋体"/>
              </w:rPr>
              <w:t>2021.</w:t>
            </w:r>
            <w:r>
              <w:rPr>
                <w:rFonts w:cs="宋体" w:hint="eastAsia"/>
              </w:rPr>
              <w:t>4</w:t>
            </w:r>
            <w:r w:rsidRPr="00656F4E">
              <w:rPr>
                <w:rFonts w:cs="宋体"/>
              </w:rPr>
              <w:t>-2021.</w:t>
            </w:r>
            <w:r>
              <w:rPr>
                <w:rFonts w:cs="宋体" w:hint="eastAsia"/>
              </w:rPr>
              <w:t>10</w:t>
            </w:r>
            <w:r>
              <w:rPr>
                <w:rFonts w:cs="宋体" w:hint="eastAsia"/>
              </w:rPr>
              <w:t>，评价内容全面。</w:t>
            </w:r>
          </w:p>
          <w:p w:rsidR="00C052FA" w:rsidRDefault="00C052FA" w:rsidP="008F4D62">
            <w:pPr>
              <w:rPr>
                <w:rFonts w:cs="宋体"/>
                <w:szCs w:val="21"/>
              </w:rPr>
            </w:pPr>
          </w:p>
        </w:tc>
        <w:tc>
          <w:tcPr>
            <w:tcW w:w="646" w:type="dxa"/>
          </w:tcPr>
          <w:p w:rsidR="00C052FA" w:rsidRDefault="00C052FA">
            <w:pPr>
              <w:rPr>
                <w:rFonts w:ascii="宋体" w:hAnsi="宋体" w:cs="宋体"/>
                <w:szCs w:val="21"/>
              </w:rPr>
            </w:pPr>
          </w:p>
        </w:tc>
      </w:tr>
      <w:tr w:rsidR="00C052FA">
        <w:trPr>
          <w:trHeight w:val="1645"/>
        </w:trPr>
        <w:tc>
          <w:tcPr>
            <w:tcW w:w="2160" w:type="dxa"/>
          </w:tcPr>
          <w:p w:rsidR="00C052FA" w:rsidRDefault="00C052FA">
            <w:pPr>
              <w:spacing w:line="280" w:lineRule="exact"/>
              <w:rPr>
                <w:rFonts w:ascii="宋体" w:hAnsi="宋体" w:cs="宋体"/>
                <w:szCs w:val="21"/>
              </w:rPr>
            </w:pPr>
            <w:r>
              <w:rPr>
                <w:rFonts w:ascii="宋体" w:hAnsi="宋体" w:cs="宋体" w:hint="eastAsia"/>
                <w:szCs w:val="21"/>
              </w:rPr>
              <w:t>管理评审</w:t>
            </w:r>
          </w:p>
          <w:p w:rsidR="00C052FA" w:rsidRDefault="00C052FA">
            <w:pPr>
              <w:spacing w:line="280" w:lineRule="exact"/>
              <w:rPr>
                <w:rFonts w:ascii="宋体" w:hAnsi="宋体" w:cs="宋体"/>
                <w:szCs w:val="21"/>
              </w:rPr>
            </w:pPr>
          </w:p>
        </w:tc>
        <w:tc>
          <w:tcPr>
            <w:tcW w:w="960" w:type="dxa"/>
          </w:tcPr>
          <w:p w:rsidR="00C052FA" w:rsidRDefault="00C052FA">
            <w:pPr>
              <w:spacing w:line="280" w:lineRule="exact"/>
              <w:rPr>
                <w:szCs w:val="21"/>
              </w:rPr>
            </w:pPr>
            <w:r>
              <w:rPr>
                <w:rFonts w:hint="eastAsia"/>
                <w:szCs w:val="21"/>
              </w:rPr>
              <w:t>ES9.3</w:t>
            </w:r>
          </w:p>
          <w:p w:rsidR="00C052FA" w:rsidRDefault="00C052FA">
            <w:pPr>
              <w:spacing w:line="280" w:lineRule="exact"/>
              <w:rPr>
                <w:szCs w:val="21"/>
              </w:rPr>
            </w:pPr>
          </w:p>
          <w:p w:rsidR="00C052FA" w:rsidRDefault="00C052FA">
            <w:pPr>
              <w:spacing w:line="280" w:lineRule="exact"/>
              <w:rPr>
                <w:szCs w:val="21"/>
              </w:rPr>
            </w:pPr>
          </w:p>
          <w:p w:rsidR="00C052FA" w:rsidRDefault="00C052FA">
            <w:pPr>
              <w:spacing w:line="280" w:lineRule="exact"/>
              <w:rPr>
                <w:rFonts w:ascii="宋体" w:hAnsi="宋体" w:cs="宋体"/>
                <w:szCs w:val="21"/>
              </w:rPr>
            </w:pPr>
          </w:p>
        </w:tc>
        <w:tc>
          <w:tcPr>
            <w:tcW w:w="10943" w:type="dxa"/>
            <w:vAlign w:val="center"/>
          </w:tcPr>
          <w:p w:rsidR="00C052FA" w:rsidRDefault="00C052FA">
            <w:pPr>
              <w:spacing w:line="280" w:lineRule="exact"/>
              <w:ind w:firstLineChars="200" w:firstLine="420"/>
            </w:pPr>
            <w:r>
              <w:rPr>
                <w:rFonts w:hint="eastAsia"/>
              </w:rPr>
              <w:t>公司编制并实施《管理评审程序》，规定管理评审每年进行一次，由</w:t>
            </w:r>
            <w:r w:rsidRPr="00D070A1">
              <w:rPr>
                <w:rFonts w:ascii="宋体" w:hAnsi="宋体" w:hint="eastAsia"/>
                <w:szCs w:val="21"/>
              </w:rPr>
              <w:t>康玉燕</w:t>
            </w:r>
            <w:r>
              <w:rPr>
                <w:rFonts w:ascii="宋体" w:hAnsi="宋体" w:hint="eastAsia"/>
                <w:szCs w:val="21"/>
              </w:rPr>
              <w:t>总经理</w:t>
            </w:r>
            <w:r>
              <w:rPr>
                <w:rFonts w:hint="eastAsia"/>
              </w:rPr>
              <w:t>决定是否增加管理评审的频次。</w:t>
            </w:r>
          </w:p>
          <w:p w:rsidR="00C052FA" w:rsidRDefault="00C052FA">
            <w:pPr>
              <w:spacing w:line="280" w:lineRule="exact"/>
              <w:ind w:firstLineChars="200" w:firstLine="420"/>
            </w:pPr>
            <w:r>
              <w:rPr>
                <w:rFonts w:hint="eastAsia"/>
              </w:rPr>
              <w:t>查策划：在《管理评审程序》中明确了管理评审的实施要求。策划每年进行一次管理评审，间隔不超过</w:t>
            </w:r>
            <w:r>
              <w:rPr>
                <w:rFonts w:hint="eastAsia"/>
              </w:rPr>
              <w:t>12</w:t>
            </w:r>
            <w:r>
              <w:rPr>
                <w:rFonts w:hint="eastAsia"/>
              </w:rPr>
              <w:t>个月。</w:t>
            </w:r>
          </w:p>
          <w:p w:rsidR="00C052FA" w:rsidRDefault="00C052FA">
            <w:pPr>
              <w:spacing w:line="280" w:lineRule="exact"/>
              <w:ind w:firstLineChars="200" w:firstLine="420"/>
            </w:pPr>
            <w:r>
              <w:rPr>
                <w:rFonts w:hint="eastAsia"/>
              </w:rPr>
              <w:t>查阅公司管理评审资料，提供：</w:t>
            </w:r>
          </w:p>
          <w:p w:rsidR="00C052FA" w:rsidRDefault="00C052FA">
            <w:pPr>
              <w:spacing w:line="280" w:lineRule="exact"/>
            </w:pPr>
            <w:r>
              <w:rPr>
                <w:rFonts w:hint="eastAsia"/>
              </w:rPr>
              <w:t>1.</w:t>
            </w:r>
            <w:r>
              <w:rPr>
                <w:rFonts w:hint="eastAsia"/>
              </w:rPr>
              <w:t>管理评审计划</w:t>
            </w:r>
          </w:p>
          <w:p w:rsidR="00C052FA" w:rsidRDefault="00C052FA">
            <w:pPr>
              <w:spacing w:line="280" w:lineRule="exact"/>
              <w:ind w:firstLineChars="200" w:firstLine="420"/>
            </w:pPr>
            <w:r>
              <w:rPr>
                <w:rFonts w:hint="eastAsia"/>
              </w:rPr>
              <w:t>评审时间：计划</w:t>
            </w:r>
            <w:r w:rsidRPr="00D070A1">
              <w:rPr>
                <w:rFonts w:hint="eastAsia"/>
                <w:szCs w:val="21"/>
              </w:rPr>
              <w:t>2021</w:t>
            </w:r>
            <w:r w:rsidRPr="00D070A1">
              <w:rPr>
                <w:rFonts w:hint="eastAsia"/>
                <w:szCs w:val="21"/>
              </w:rPr>
              <w:t>年</w:t>
            </w:r>
            <w:r w:rsidRPr="00D070A1">
              <w:rPr>
                <w:rFonts w:hint="eastAsia"/>
                <w:szCs w:val="21"/>
              </w:rPr>
              <w:t>10</w:t>
            </w:r>
            <w:r w:rsidRPr="00D070A1">
              <w:rPr>
                <w:rFonts w:hint="eastAsia"/>
                <w:szCs w:val="21"/>
              </w:rPr>
              <w:t>月</w:t>
            </w:r>
            <w:r w:rsidRPr="00D070A1">
              <w:rPr>
                <w:rFonts w:hint="eastAsia"/>
                <w:szCs w:val="21"/>
              </w:rPr>
              <w:t>30</w:t>
            </w:r>
            <w:r w:rsidRPr="00D070A1">
              <w:rPr>
                <w:rFonts w:hint="eastAsia"/>
                <w:szCs w:val="21"/>
              </w:rPr>
              <w:t>日</w:t>
            </w:r>
            <w:r>
              <w:rPr>
                <w:rFonts w:hint="eastAsia"/>
              </w:rPr>
              <w:t>进行，初审无间隔要求，评审方式：会议评审，</w:t>
            </w:r>
            <w:r>
              <w:rPr>
                <w:rFonts w:hint="eastAsia"/>
              </w:rPr>
              <w:t xml:space="preserve"> </w:t>
            </w:r>
            <w:r>
              <w:rPr>
                <w:rFonts w:hint="eastAsia"/>
              </w:rPr>
              <w:t>拟稿综合</w:t>
            </w:r>
            <w:r>
              <w:rPr>
                <w:rFonts w:hint="eastAsia"/>
              </w:rPr>
              <w:t xml:space="preserve">  </w:t>
            </w:r>
            <w:r>
              <w:rPr>
                <w:rFonts w:hint="eastAsia"/>
              </w:rPr>
              <w:t>，签发：</w:t>
            </w:r>
            <w:r>
              <w:rPr>
                <w:rFonts w:ascii="宋体" w:hAnsi="宋体" w:hint="eastAsia"/>
                <w:szCs w:val="21"/>
              </w:rPr>
              <w:t>陶杨</w:t>
            </w:r>
            <w:r>
              <w:rPr>
                <w:rFonts w:hint="eastAsia"/>
              </w:rPr>
              <w:t>，参加人员包括公司</w:t>
            </w:r>
            <w:r w:rsidRPr="006421E6">
              <w:rPr>
                <w:rFonts w:hint="eastAsia"/>
              </w:rPr>
              <w:t>康玉燕</w:t>
            </w:r>
            <w:r w:rsidRPr="006421E6">
              <w:rPr>
                <w:rFonts w:hint="eastAsia"/>
              </w:rPr>
              <w:t xml:space="preserve"> </w:t>
            </w:r>
            <w:r w:rsidRPr="006421E6">
              <w:rPr>
                <w:rFonts w:hint="eastAsia"/>
              </w:rPr>
              <w:t>谢煜</w:t>
            </w:r>
            <w:r w:rsidRPr="006421E6">
              <w:rPr>
                <w:rFonts w:hint="eastAsia"/>
              </w:rPr>
              <w:tab/>
            </w:r>
            <w:r w:rsidRPr="006421E6">
              <w:rPr>
                <w:rFonts w:hint="eastAsia"/>
              </w:rPr>
              <w:t>霍晓燕</w:t>
            </w:r>
            <w:r w:rsidRPr="006421E6">
              <w:rPr>
                <w:rFonts w:hint="eastAsia"/>
              </w:rPr>
              <w:t xml:space="preserve">   </w:t>
            </w:r>
            <w:r w:rsidRPr="006421E6">
              <w:rPr>
                <w:rFonts w:hint="eastAsia"/>
              </w:rPr>
              <w:t>白玉</w:t>
            </w:r>
            <w:r w:rsidRPr="006421E6">
              <w:rPr>
                <w:rFonts w:hint="eastAsia"/>
              </w:rPr>
              <w:t xml:space="preserve">   </w:t>
            </w:r>
            <w:r w:rsidRPr="006421E6">
              <w:rPr>
                <w:rFonts w:hint="eastAsia"/>
              </w:rPr>
              <w:t>谢煜</w:t>
            </w:r>
            <w:r>
              <w:rPr>
                <w:rFonts w:hint="eastAsia"/>
              </w:rPr>
              <w:t xml:space="preserve">   </w:t>
            </w:r>
            <w:r w:rsidRPr="006421E6">
              <w:rPr>
                <w:rFonts w:hint="eastAsia"/>
              </w:rPr>
              <w:t>马香君</w:t>
            </w:r>
          </w:p>
          <w:p w:rsidR="00C052FA" w:rsidRDefault="00C052FA">
            <w:pPr>
              <w:spacing w:line="280" w:lineRule="exact"/>
            </w:pPr>
            <w:r>
              <w:rPr>
                <w:rFonts w:hint="eastAsia"/>
              </w:rPr>
              <w:t>2.</w:t>
            </w:r>
            <w:r>
              <w:rPr>
                <w:rFonts w:hint="eastAsia"/>
              </w:rPr>
              <w:t>管理评审会议记录</w:t>
            </w:r>
          </w:p>
          <w:p w:rsidR="00C052FA" w:rsidRDefault="00C052FA" w:rsidP="008376CA">
            <w:pPr>
              <w:spacing w:line="280" w:lineRule="exact"/>
              <w:ind w:firstLineChars="200" w:firstLine="420"/>
            </w:pPr>
            <w:r>
              <w:rPr>
                <w:rFonts w:hint="eastAsia"/>
              </w:rPr>
              <w:t>按计划的时间实施了管理评审。管理评审内容包括：</w:t>
            </w:r>
            <w:r>
              <w:rPr>
                <w:rFonts w:hint="eastAsia"/>
              </w:rPr>
              <w:t xml:space="preserve">a) </w:t>
            </w:r>
            <w:r>
              <w:rPr>
                <w:rFonts w:hint="eastAsia"/>
              </w:rPr>
              <w:t>报告内部审核的情况；</w:t>
            </w:r>
            <w:r>
              <w:rPr>
                <w:rFonts w:hint="eastAsia"/>
              </w:rPr>
              <w:t xml:space="preserve">b) </w:t>
            </w:r>
            <w:r>
              <w:rPr>
                <w:rFonts w:hint="eastAsia"/>
              </w:rPr>
              <w:t>管理方针、目标适宜性分析报告及目标完成情况；</w:t>
            </w:r>
            <w:r>
              <w:rPr>
                <w:rFonts w:hint="eastAsia"/>
              </w:rPr>
              <w:t xml:space="preserve"> c) </w:t>
            </w:r>
            <w:r>
              <w:rPr>
                <w:rFonts w:hint="eastAsia"/>
              </w:rPr>
              <w:t>对日常发现的不合格项采取的纠正和预防措施的实施情况；</w:t>
            </w:r>
            <w:r>
              <w:rPr>
                <w:rFonts w:hint="eastAsia"/>
              </w:rPr>
              <w:t>d</w:t>
            </w:r>
            <w:r>
              <w:rPr>
                <w:rFonts w:hint="eastAsia"/>
              </w:rPr>
              <w:t>）环境体系运行评价总结；</w:t>
            </w:r>
            <w:r>
              <w:rPr>
                <w:rFonts w:hint="eastAsia"/>
              </w:rPr>
              <w:t>e)</w:t>
            </w:r>
            <w:r>
              <w:rPr>
                <w:rFonts w:hint="eastAsia"/>
              </w:rPr>
              <w:t>合规性评价、信息交流情况；</w:t>
            </w:r>
            <w:r>
              <w:rPr>
                <w:rFonts w:hint="eastAsia"/>
              </w:rPr>
              <w:t xml:space="preserve">  f</w:t>
            </w:r>
            <w:r>
              <w:rPr>
                <w:rFonts w:hint="eastAsia"/>
              </w:rPr>
              <w:t>）会议讨论情况；</w:t>
            </w:r>
            <w:r>
              <w:rPr>
                <w:rFonts w:hint="eastAsia"/>
              </w:rPr>
              <w:t xml:space="preserve">g) </w:t>
            </w:r>
            <w:r>
              <w:rPr>
                <w:rFonts w:hint="eastAsia"/>
              </w:rPr>
              <w:t>总经理作会议总结</w:t>
            </w:r>
          </w:p>
          <w:p w:rsidR="00C052FA" w:rsidRDefault="00C052FA">
            <w:pPr>
              <w:spacing w:line="280" w:lineRule="exact"/>
            </w:pPr>
            <w:r>
              <w:rPr>
                <w:rFonts w:hint="eastAsia"/>
              </w:rPr>
              <w:t>3.</w:t>
            </w:r>
            <w:r>
              <w:rPr>
                <w:rFonts w:hint="eastAsia"/>
              </w:rPr>
              <w:t>管理评审报告</w:t>
            </w:r>
          </w:p>
          <w:p w:rsidR="00C052FA" w:rsidRDefault="00C052FA">
            <w:pPr>
              <w:spacing w:line="280" w:lineRule="exact"/>
            </w:pPr>
            <w:r>
              <w:rPr>
                <w:rFonts w:hint="eastAsia"/>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rsidR="00C052FA" w:rsidRDefault="00C052FA" w:rsidP="006367F7">
            <w:pPr>
              <w:pStyle w:val="a7"/>
              <w:numPr>
                <w:ilvl w:val="0"/>
                <w:numId w:val="2"/>
              </w:numPr>
              <w:spacing w:line="280" w:lineRule="exact"/>
              <w:ind w:firstLineChars="0"/>
            </w:pPr>
            <w:r>
              <w:rPr>
                <w:rFonts w:hint="eastAsia"/>
              </w:rPr>
              <w:t>改进计划</w:t>
            </w:r>
          </w:p>
          <w:p w:rsidR="00C052FA" w:rsidRDefault="00C052FA" w:rsidP="006367F7">
            <w:pPr>
              <w:pStyle w:val="a0"/>
            </w:pPr>
            <w:r>
              <w:rPr>
                <w:rFonts w:hint="eastAsia"/>
              </w:rPr>
              <w:t>针对管理评审中发现对标准条款不熟悉，未能按照标准要求实施市场推广能力弱，不能满足公司发展要求，</w:t>
            </w:r>
          </w:p>
          <w:p w:rsidR="00C052FA" w:rsidRPr="006367F7" w:rsidRDefault="00C052FA" w:rsidP="006367F7">
            <w:pPr>
              <w:pStyle w:val="a0"/>
            </w:pPr>
            <w:r>
              <w:rPr>
                <w:rFonts w:hint="eastAsia"/>
              </w:rPr>
              <w:t>采取了相应的措施，</w:t>
            </w:r>
            <w:r>
              <w:rPr>
                <w:rFonts w:hint="eastAsia"/>
              </w:rPr>
              <w:t>A</w:t>
            </w:r>
            <w:r>
              <w:rPr>
                <w:rFonts w:hint="eastAsia"/>
              </w:rPr>
              <w:t>．组织员工对某些重要条款进行学习，如：</w:t>
            </w:r>
            <w:r>
              <w:rPr>
                <w:rFonts w:hint="eastAsia"/>
              </w:rPr>
              <w:t>6.1.3</w:t>
            </w:r>
            <w:r>
              <w:rPr>
                <w:rFonts w:hint="eastAsia"/>
              </w:rPr>
              <w:t>条款；</w:t>
            </w:r>
            <w:r>
              <w:rPr>
                <w:rFonts w:hint="eastAsia"/>
              </w:rPr>
              <w:t xml:space="preserve"> B</w:t>
            </w:r>
            <w:r>
              <w:rPr>
                <w:rFonts w:hint="eastAsia"/>
              </w:rPr>
              <w:t>．建设网站，增强公司市场的推广能力，</w:t>
            </w:r>
            <w:r w:rsidRPr="006367F7">
              <w:rPr>
                <w:rFonts w:hint="eastAsia"/>
              </w:rPr>
              <w:t>要求在</w:t>
            </w:r>
            <w:r w:rsidRPr="006367F7">
              <w:rPr>
                <w:rFonts w:hint="eastAsia"/>
              </w:rPr>
              <w:t>12</w:t>
            </w:r>
            <w:r w:rsidRPr="006367F7">
              <w:rPr>
                <w:rFonts w:hint="eastAsia"/>
              </w:rPr>
              <w:t>月底万成</w:t>
            </w:r>
          </w:p>
          <w:p w:rsidR="00C052FA" w:rsidRDefault="00C052FA">
            <w:pPr>
              <w:spacing w:line="280" w:lineRule="exact"/>
            </w:pPr>
            <w:r>
              <w:rPr>
                <w:rFonts w:hint="eastAsia"/>
              </w:rPr>
              <w:t>并且进一步组织对相关的法律、法规、规程和规范的学习，以增强广大技术人员的质量意识环境保护意识；节能降耗，减少办公区域资源能源和办公器材消耗量，减排增效，确保环境卫生。</w:t>
            </w:r>
          </w:p>
          <w:p w:rsidR="00C052FA" w:rsidRDefault="00C052FA">
            <w:pPr>
              <w:pStyle w:val="a0"/>
            </w:pPr>
            <w:r>
              <w:rPr>
                <w:rFonts w:hint="eastAsia"/>
              </w:rPr>
              <w:t>改进计划正在实施中，下次监督检查注意。</w:t>
            </w:r>
          </w:p>
        </w:tc>
        <w:tc>
          <w:tcPr>
            <w:tcW w:w="646" w:type="dxa"/>
          </w:tcPr>
          <w:p w:rsidR="00C052FA" w:rsidRDefault="00C052FA">
            <w:pPr>
              <w:rPr>
                <w:rFonts w:ascii="宋体" w:hAnsi="宋体" w:cs="宋体"/>
                <w:szCs w:val="21"/>
              </w:rPr>
            </w:pPr>
          </w:p>
        </w:tc>
      </w:tr>
      <w:tr w:rsidR="00C052FA">
        <w:trPr>
          <w:trHeight w:val="1247"/>
        </w:trPr>
        <w:tc>
          <w:tcPr>
            <w:tcW w:w="2160" w:type="dxa"/>
          </w:tcPr>
          <w:p w:rsidR="00C052FA" w:rsidRDefault="00C052FA">
            <w:pPr>
              <w:spacing w:line="280" w:lineRule="exact"/>
              <w:rPr>
                <w:rFonts w:ascii="宋体" w:hAnsi="宋体" w:cs="宋体"/>
                <w:szCs w:val="21"/>
              </w:rPr>
            </w:pPr>
            <w:r>
              <w:rPr>
                <w:rFonts w:ascii="宋体" w:hAnsi="宋体" w:cs="宋体" w:hint="eastAsia"/>
                <w:szCs w:val="21"/>
              </w:rPr>
              <w:t>总则</w:t>
            </w:r>
          </w:p>
          <w:p w:rsidR="00C052FA" w:rsidRDefault="00C052FA">
            <w:pPr>
              <w:spacing w:line="280" w:lineRule="exact"/>
              <w:rPr>
                <w:rFonts w:ascii="宋体" w:hAnsi="宋体" w:cs="宋体"/>
                <w:szCs w:val="21"/>
              </w:rPr>
            </w:pPr>
          </w:p>
        </w:tc>
        <w:tc>
          <w:tcPr>
            <w:tcW w:w="960" w:type="dxa"/>
          </w:tcPr>
          <w:p w:rsidR="00C052FA" w:rsidRDefault="00C052FA">
            <w:pPr>
              <w:spacing w:line="280" w:lineRule="exact"/>
              <w:rPr>
                <w:szCs w:val="21"/>
              </w:rPr>
            </w:pPr>
            <w:r>
              <w:rPr>
                <w:rFonts w:hint="eastAsia"/>
                <w:szCs w:val="21"/>
              </w:rPr>
              <w:t>E S10.1</w:t>
            </w:r>
          </w:p>
          <w:p w:rsidR="00C052FA" w:rsidRDefault="00C052FA">
            <w:pPr>
              <w:spacing w:line="280" w:lineRule="exact"/>
              <w:rPr>
                <w:rFonts w:ascii="宋体" w:hAnsi="宋体" w:cs="宋体"/>
                <w:szCs w:val="21"/>
              </w:rPr>
            </w:pPr>
          </w:p>
        </w:tc>
        <w:tc>
          <w:tcPr>
            <w:tcW w:w="10943" w:type="dxa"/>
            <w:vAlign w:val="center"/>
          </w:tcPr>
          <w:p w:rsidR="00C052FA" w:rsidRDefault="00C052FA">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rsidR="00C052FA" w:rsidRDefault="00C052FA">
            <w:pPr>
              <w:spacing w:line="280" w:lineRule="exact"/>
              <w:rPr>
                <w:rFonts w:ascii="宋体" w:hAnsi="宋体" w:cs="宋体"/>
                <w:kern w:val="0"/>
                <w:szCs w:val="21"/>
              </w:rPr>
            </w:pPr>
            <w:r>
              <w:rPr>
                <w:rFonts w:ascii="宋体" w:hAnsi="宋体" w:cs="宋体" w:hint="eastAsia"/>
                <w:szCs w:val="21"/>
              </w:rPr>
              <w:t xml:space="preserve"> ——具体事实可见审核10.2条款记录。</w:t>
            </w:r>
          </w:p>
        </w:tc>
        <w:tc>
          <w:tcPr>
            <w:tcW w:w="646" w:type="dxa"/>
          </w:tcPr>
          <w:p w:rsidR="00C052FA" w:rsidRDefault="00C052FA">
            <w:pPr>
              <w:rPr>
                <w:rFonts w:ascii="宋体" w:hAnsi="宋体" w:cs="宋体"/>
                <w:szCs w:val="21"/>
              </w:rPr>
            </w:pPr>
          </w:p>
        </w:tc>
      </w:tr>
      <w:tr w:rsidR="00C052FA">
        <w:trPr>
          <w:trHeight w:val="2110"/>
        </w:trPr>
        <w:tc>
          <w:tcPr>
            <w:tcW w:w="2160" w:type="dxa"/>
          </w:tcPr>
          <w:p w:rsidR="00C052FA" w:rsidRDefault="00C052FA">
            <w:pPr>
              <w:spacing w:line="280" w:lineRule="exact"/>
              <w:rPr>
                <w:rFonts w:ascii="宋体" w:hAnsi="宋体" w:cs="宋体"/>
                <w:szCs w:val="21"/>
              </w:rPr>
            </w:pPr>
            <w:r>
              <w:rPr>
                <w:rFonts w:ascii="宋体" w:hAnsi="宋体" w:cs="宋体" w:hint="eastAsia"/>
                <w:szCs w:val="21"/>
              </w:rPr>
              <w:t>持续改进</w:t>
            </w:r>
          </w:p>
        </w:tc>
        <w:tc>
          <w:tcPr>
            <w:tcW w:w="960" w:type="dxa"/>
          </w:tcPr>
          <w:p w:rsidR="00C052FA" w:rsidRDefault="00C052FA">
            <w:pPr>
              <w:spacing w:line="280" w:lineRule="exact"/>
              <w:rPr>
                <w:szCs w:val="21"/>
              </w:rPr>
            </w:pPr>
            <w:r>
              <w:rPr>
                <w:rFonts w:hint="eastAsia"/>
                <w:szCs w:val="21"/>
              </w:rPr>
              <w:t>ES10.3</w:t>
            </w:r>
          </w:p>
          <w:p w:rsidR="00C052FA" w:rsidRDefault="00C052FA">
            <w:pPr>
              <w:spacing w:line="280" w:lineRule="exact"/>
              <w:rPr>
                <w:rFonts w:ascii="宋体" w:hAnsi="宋体" w:cs="宋体"/>
                <w:color w:val="FF0000"/>
                <w:szCs w:val="21"/>
              </w:rPr>
            </w:pPr>
          </w:p>
        </w:tc>
        <w:tc>
          <w:tcPr>
            <w:tcW w:w="10943" w:type="dxa"/>
            <w:vAlign w:val="center"/>
          </w:tcPr>
          <w:p w:rsidR="00C052FA" w:rsidRDefault="00C052FA">
            <w:pPr>
              <w:spacing w:line="280" w:lineRule="exact"/>
              <w:rPr>
                <w:rFonts w:ascii="宋体" w:hAnsi="宋体" w:cs="宋体"/>
                <w:szCs w:val="21"/>
              </w:rPr>
            </w:pPr>
            <w:r>
              <w:rPr>
                <w:rFonts w:ascii="宋体" w:hAnsi="宋体" w:cs="宋体" w:hint="eastAsia"/>
                <w:szCs w:val="21"/>
              </w:rPr>
              <w:t xml:space="preserve">    公司组织确定并选择改进机会，根据不同过程、不同产品和不同要求，采取不同的方法进行监视、测量和分析。</w:t>
            </w:r>
          </w:p>
          <w:p w:rsidR="00C052FA" w:rsidRDefault="00C052FA">
            <w:pPr>
              <w:spacing w:line="280" w:lineRule="exact"/>
              <w:rPr>
                <w:rFonts w:ascii="宋体" w:hAnsi="宋体" w:cs="宋体"/>
                <w:szCs w:val="21"/>
              </w:rPr>
            </w:pPr>
            <w:r>
              <w:rPr>
                <w:rFonts w:ascii="宋体" w:hAnsi="宋体" w:cs="宋体" w:hint="eastAsia"/>
                <w:szCs w:val="21"/>
              </w:rPr>
              <w:t>采取必要措施，满足顾客要求和增强顾客满意。</w:t>
            </w:r>
          </w:p>
          <w:p w:rsidR="00C052FA" w:rsidRDefault="00C052FA">
            <w:pPr>
              <w:spacing w:line="280" w:lineRule="exact"/>
              <w:rPr>
                <w:rFonts w:ascii="宋体" w:hAnsi="宋体" w:cs="宋体"/>
                <w:szCs w:val="21"/>
              </w:rPr>
            </w:pPr>
            <w:r>
              <w:rPr>
                <w:rFonts w:ascii="宋体" w:hAnsi="宋体" w:cs="宋体" w:hint="eastAsia"/>
                <w:szCs w:val="21"/>
              </w:rPr>
              <w:t>包括：</w:t>
            </w:r>
          </w:p>
          <w:p w:rsidR="00C052FA" w:rsidRDefault="00C052FA">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C052FA" w:rsidRDefault="00C052FA">
            <w:pPr>
              <w:spacing w:line="280" w:lineRule="exact"/>
              <w:rPr>
                <w:rFonts w:ascii="宋体" w:hAnsi="宋体" w:cs="宋体"/>
                <w:szCs w:val="21"/>
              </w:rPr>
            </w:pPr>
            <w:r>
              <w:rPr>
                <w:rFonts w:ascii="宋体" w:hAnsi="宋体" w:cs="宋体" w:hint="eastAsia"/>
                <w:szCs w:val="21"/>
              </w:rPr>
              <w:t>b) 纠正或减少不利影响；</w:t>
            </w:r>
          </w:p>
          <w:p w:rsidR="00C052FA" w:rsidRDefault="00C052FA">
            <w:pPr>
              <w:spacing w:line="280" w:lineRule="exact"/>
              <w:rPr>
                <w:rFonts w:ascii="宋体" w:hAnsi="宋体" w:cs="宋体"/>
                <w:szCs w:val="21"/>
              </w:rPr>
            </w:pPr>
            <w:r>
              <w:rPr>
                <w:rFonts w:ascii="宋体" w:hAnsi="宋体" w:cs="宋体" w:hint="eastAsia"/>
                <w:szCs w:val="21"/>
              </w:rPr>
              <w:t>c) 改进管理体系绩效和有效性。</w:t>
            </w:r>
          </w:p>
          <w:p w:rsidR="00C052FA" w:rsidRDefault="00C052FA">
            <w:pPr>
              <w:spacing w:line="280" w:lineRule="exact"/>
              <w:rPr>
                <w:rFonts w:ascii="宋体" w:hAnsi="宋体" w:cs="宋体"/>
                <w:szCs w:val="21"/>
              </w:rPr>
            </w:pPr>
            <w:r>
              <w:rPr>
                <w:rFonts w:ascii="宋体" w:hAnsi="宋体" w:cs="宋体" w:hint="eastAsia"/>
                <w:szCs w:val="21"/>
              </w:rPr>
              <w:t>改进的示例可以包括纠正、纠正措施、持续改进。</w:t>
            </w:r>
          </w:p>
          <w:p w:rsidR="00C052FA" w:rsidRDefault="00C052FA">
            <w:pPr>
              <w:spacing w:line="280" w:lineRule="exact"/>
              <w:ind w:firstLineChars="200" w:firstLine="420"/>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C052FA" w:rsidRDefault="00C052FA">
            <w:pPr>
              <w:spacing w:line="280" w:lineRule="exact"/>
              <w:rPr>
                <w:rFonts w:ascii="宋体" w:hAnsi="宋体" w:cs="宋体"/>
                <w:szCs w:val="21"/>
              </w:rPr>
            </w:pPr>
            <w:r>
              <w:rPr>
                <w:rFonts w:ascii="宋体" w:hAnsi="宋体" w:cs="宋体" w:hint="eastAsia"/>
                <w:szCs w:val="21"/>
              </w:rPr>
              <w:t>1.证实产品满足规定的要求；</w:t>
            </w:r>
          </w:p>
          <w:p w:rsidR="00C052FA" w:rsidRDefault="00C052FA">
            <w:pPr>
              <w:spacing w:line="280" w:lineRule="exact"/>
              <w:rPr>
                <w:rFonts w:ascii="宋体" w:hAnsi="宋体" w:cs="宋体"/>
                <w:szCs w:val="21"/>
              </w:rPr>
            </w:pPr>
            <w:r>
              <w:rPr>
                <w:rFonts w:ascii="宋体" w:hAnsi="宋体" w:cs="宋体" w:hint="eastAsia"/>
                <w:szCs w:val="21"/>
              </w:rPr>
              <w:t>2.确保管理体系的符合性；</w:t>
            </w:r>
          </w:p>
          <w:p w:rsidR="00C052FA" w:rsidRDefault="00C052FA">
            <w:pPr>
              <w:spacing w:line="280" w:lineRule="exact"/>
              <w:rPr>
                <w:rFonts w:ascii="宋体" w:hAnsi="宋体" w:cs="宋体"/>
                <w:szCs w:val="21"/>
              </w:rPr>
            </w:pPr>
            <w:r>
              <w:rPr>
                <w:rFonts w:ascii="宋体" w:hAnsi="宋体" w:cs="宋体" w:hint="eastAsia"/>
                <w:szCs w:val="21"/>
              </w:rPr>
              <w:t>3.持续改进管理体系的有效性。</w:t>
            </w:r>
          </w:p>
          <w:p w:rsidR="00C052FA" w:rsidRDefault="00C052FA">
            <w:pPr>
              <w:spacing w:line="280" w:lineRule="exact"/>
              <w:ind w:firstLineChars="200" w:firstLine="420"/>
              <w:rPr>
                <w:rFonts w:ascii="宋体" w:hAnsi="宋体" w:cs="宋体"/>
                <w:kern w:val="0"/>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w:t>
            </w:r>
          </w:p>
        </w:tc>
        <w:tc>
          <w:tcPr>
            <w:tcW w:w="646" w:type="dxa"/>
          </w:tcPr>
          <w:p w:rsidR="00C052FA" w:rsidRDefault="00C052FA">
            <w:pPr>
              <w:rPr>
                <w:rFonts w:ascii="宋体" w:hAnsi="宋体" w:cs="宋体"/>
                <w:szCs w:val="21"/>
              </w:rPr>
            </w:pPr>
          </w:p>
        </w:tc>
      </w:tr>
    </w:tbl>
    <w:p w:rsidR="00A87885" w:rsidRDefault="00A87885"/>
    <w:p w:rsidR="00A87885" w:rsidRDefault="001A307B">
      <w:pPr>
        <w:pStyle w:val="a5"/>
      </w:pPr>
      <w:r>
        <w:rPr>
          <w:rFonts w:hint="eastAsia"/>
        </w:rPr>
        <w:t>说明：不符合标注</w:t>
      </w:r>
      <w:r>
        <w:rPr>
          <w:rFonts w:hint="eastAsia"/>
        </w:rPr>
        <w:t>N</w:t>
      </w:r>
    </w:p>
    <w:sectPr w:rsidR="00A8788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A2" w:rsidRDefault="00FD47A2">
      <w:r>
        <w:separator/>
      </w:r>
    </w:p>
  </w:endnote>
  <w:endnote w:type="continuationSeparator" w:id="0">
    <w:p w:rsidR="00FD47A2" w:rsidRDefault="00FD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87885" w:rsidRDefault="001A307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FD47A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D47A2">
              <w:rPr>
                <w:b/>
                <w:noProof/>
              </w:rPr>
              <w:t>1</w:t>
            </w:r>
            <w:r>
              <w:rPr>
                <w:b/>
                <w:sz w:val="24"/>
                <w:szCs w:val="24"/>
              </w:rPr>
              <w:fldChar w:fldCharType="end"/>
            </w:r>
          </w:p>
        </w:sdtContent>
      </w:sdt>
    </w:sdtContent>
  </w:sdt>
  <w:p w:rsidR="00A87885" w:rsidRDefault="00A878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A2" w:rsidRDefault="00FD47A2">
      <w:r>
        <w:separator/>
      </w:r>
    </w:p>
  </w:footnote>
  <w:footnote w:type="continuationSeparator" w:id="0">
    <w:p w:rsidR="00FD47A2" w:rsidRDefault="00FD4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85" w:rsidRDefault="001A307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87885" w:rsidRDefault="00FD47A2">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87885" w:rsidRDefault="001A307B">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A307B">
      <w:rPr>
        <w:rStyle w:val="CharChar1"/>
        <w:rFonts w:hint="default"/>
      </w:rPr>
      <w:t xml:space="preserve">        </w:t>
    </w:r>
    <w:r w:rsidR="001A307B">
      <w:rPr>
        <w:rStyle w:val="CharChar1"/>
        <w:rFonts w:hint="default"/>
        <w:w w:val="90"/>
      </w:rPr>
      <w:t>Beijing International Standard united Certification Co.,Ltd.</w:t>
    </w:r>
    <w:r w:rsidR="001A307B">
      <w:rPr>
        <w:rStyle w:val="CharChar1"/>
        <w:rFonts w:hint="default"/>
        <w:w w:val="90"/>
        <w:szCs w:val="21"/>
      </w:rPr>
      <w:t xml:space="preserve">  </w:t>
    </w:r>
    <w:r w:rsidR="001A307B">
      <w:rPr>
        <w:rStyle w:val="CharChar1"/>
        <w:rFonts w:hint="default"/>
        <w:w w:val="90"/>
        <w:sz w:val="20"/>
      </w:rPr>
      <w:t xml:space="preserve"> </w:t>
    </w:r>
    <w:r w:rsidR="001A307B">
      <w:rPr>
        <w:rStyle w:val="CharChar1"/>
        <w:rFonts w:hint="default"/>
        <w:w w:val="90"/>
      </w:rPr>
      <w:t xml:space="preserve">                   </w:t>
    </w:r>
  </w:p>
  <w:p w:rsidR="00A87885" w:rsidRDefault="00A8788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start w:val="1"/>
      <w:numFmt w:val="decimal"/>
      <w:lvlText w:val="%1."/>
      <w:lvlJc w:val="left"/>
      <w:pPr>
        <w:tabs>
          <w:tab w:val="left" w:pos="312"/>
        </w:tabs>
      </w:pPr>
    </w:lvl>
  </w:abstractNum>
  <w:abstractNum w:abstractNumId="1">
    <w:nsid w:val="78F22C1C"/>
    <w:multiLevelType w:val="multilevel"/>
    <w:tmpl w:val="78F22C1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185"/>
    <w:rsid w:val="000237F6"/>
    <w:rsid w:val="0003373A"/>
    <w:rsid w:val="001A2D7F"/>
    <w:rsid w:val="001A307B"/>
    <w:rsid w:val="001A79E4"/>
    <w:rsid w:val="001B2667"/>
    <w:rsid w:val="001C5D0F"/>
    <w:rsid w:val="00230C2C"/>
    <w:rsid w:val="002C6C3A"/>
    <w:rsid w:val="002E0851"/>
    <w:rsid w:val="00337922"/>
    <w:rsid w:val="00340867"/>
    <w:rsid w:val="00380837"/>
    <w:rsid w:val="00390E1B"/>
    <w:rsid w:val="003A198A"/>
    <w:rsid w:val="003A3272"/>
    <w:rsid w:val="003A6734"/>
    <w:rsid w:val="00410914"/>
    <w:rsid w:val="00462075"/>
    <w:rsid w:val="004C4659"/>
    <w:rsid w:val="00536930"/>
    <w:rsid w:val="005524E0"/>
    <w:rsid w:val="00564E53"/>
    <w:rsid w:val="00607D16"/>
    <w:rsid w:val="006367F7"/>
    <w:rsid w:val="006421E6"/>
    <w:rsid w:val="00644FE2"/>
    <w:rsid w:val="00671C95"/>
    <w:rsid w:val="0067640C"/>
    <w:rsid w:val="006D5B52"/>
    <w:rsid w:val="006E678B"/>
    <w:rsid w:val="00706169"/>
    <w:rsid w:val="007230CD"/>
    <w:rsid w:val="007757F3"/>
    <w:rsid w:val="0078685C"/>
    <w:rsid w:val="007E6AEB"/>
    <w:rsid w:val="007F50F3"/>
    <w:rsid w:val="00833156"/>
    <w:rsid w:val="008376CA"/>
    <w:rsid w:val="008962EC"/>
    <w:rsid w:val="008973EE"/>
    <w:rsid w:val="008D5D0E"/>
    <w:rsid w:val="00960BF2"/>
    <w:rsid w:val="00971600"/>
    <w:rsid w:val="009973B4"/>
    <w:rsid w:val="009A2DE9"/>
    <w:rsid w:val="009C28C1"/>
    <w:rsid w:val="009F7EED"/>
    <w:rsid w:val="00A1240A"/>
    <w:rsid w:val="00A14018"/>
    <w:rsid w:val="00A36383"/>
    <w:rsid w:val="00A87885"/>
    <w:rsid w:val="00AA2E0B"/>
    <w:rsid w:val="00AD094E"/>
    <w:rsid w:val="00AF0AAB"/>
    <w:rsid w:val="00AF4D92"/>
    <w:rsid w:val="00B9582C"/>
    <w:rsid w:val="00BA16AE"/>
    <w:rsid w:val="00BC39C2"/>
    <w:rsid w:val="00BC55D5"/>
    <w:rsid w:val="00BF597E"/>
    <w:rsid w:val="00C02FDB"/>
    <w:rsid w:val="00C052FA"/>
    <w:rsid w:val="00C501B8"/>
    <w:rsid w:val="00C51A36"/>
    <w:rsid w:val="00C55228"/>
    <w:rsid w:val="00CE315A"/>
    <w:rsid w:val="00CE728F"/>
    <w:rsid w:val="00D06F59"/>
    <w:rsid w:val="00D070A1"/>
    <w:rsid w:val="00D4215D"/>
    <w:rsid w:val="00D457AE"/>
    <w:rsid w:val="00D8388C"/>
    <w:rsid w:val="00DA2D09"/>
    <w:rsid w:val="00DD6165"/>
    <w:rsid w:val="00E620BB"/>
    <w:rsid w:val="00EB0164"/>
    <w:rsid w:val="00ED0F62"/>
    <w:rsid w:val="00F06D4F"/>
    <w:rsid w:val="00F11AF9"/>
    <w:rsid w:val="00F1671A"/>
    <w:rsid w:val="00F26710"/>
    <w:rsid w:val="00F35388"/>
    <w:rsid w:val="00F94C89"/>
    <w:rsid w:val="00FA65FD"/>
    <w:rsid w:val="00FD47A2"/>
    <w:rsid w:val="01486283"/>
    <w:rsid w:val="03DC0FCC"/>
    <w:rsid w:val="04343D46"/>
    <w:rsid w:val="044D4B75"/>
    <w:rsid w:val="045B56B3"/>
    <w:rsid w:val="04BA6B7A"/>
    <w:rsid w:val="05CD7495"/>
    <w:rsid w:val="06433CF5"/>
    <w:rsid w:val="071800C4"/>
    <w:rsid w:val="083C5F43"/>
    <w:rsid w:val="08537734"/>
    <w:rsid w:val="08815A9C"/>
    <w:rsid w:val="08A81132"/>
    <w:rsid w:val="09525E59"/>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271A86"/>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5AB3D8C"/>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1001</Words>
  <Characters>5710</Characters>
  <Application>Microsoft Office Word</Application>
  <DocSecurity>0</DocSecurity>
  <Lines>47</Lines>
  <Paragraphs>13</Paragraphs>
  <ScaleCrop>false</ScaleCrop>
  <Company>Microsoft</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65</cp:revision>
  <dcterms:created xsi:type="dcterms:W3CDTF">2015-06-17T12:51:00Z</dcterms:created>
  <dcterms:modified xsi:type="dcterms:W3CDTF">2021-12-10T03:11:00Z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